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8DB" w:rsidRPr="00D80775" w:rsidRDefault="005A0576" w:rsidP="00D80775">
      <w:pPr>
        <w:jc w:val="center"/>
        <w:rPr>
          <w:rFonts w:ascii="Times New Roman" w:hAnsi="Times New Roman" w:cs="Times New Roman"/>
          <w:b/>
          <w:sz w:val="24"/>
          <w:szCs w:val="24"/>
        </w:rPr>
      </w:pPr>
      <w:r w:rsidRPr="00D80775">
        <w:rPr>
          <w:rFonts w:ascii="Times New Roman" w:hAnsi="Times New Roman" w:cs="Times New Roman"/>
          <w:b/>
          <w:sz w:val="24"/>
          <w:szCs w:val="24"/>
        </w:rPr>
        <w:t xml:space="preserve">KLASIFIKASI DATA SKALA BESAR DENGAN METODE </w:t>
      </w:r>
      <w:r w:rsidRPr="00D80775">
        <w:rPr>
          <w:rFonts w:ascii="Times New Roman" w:hAnsi="Times New Roman" w:cs="Times New Roman"/>
          <w:b/>
          <w:i/>
          <w:sz w:val="24"/>
          <w:szCs w:val="24"/>
        </w:rPr>
        <w:t xml:space="preserve">SUPPORT VECTOR MACHINE </w:t>
      </w:r>
      <w:r w:rsidRPr="00D80775">
        <w:rPr>
          <w:rFonts w:ascii="Times New Roman" w:hAnsi="Times New Roman" w:cs="Times New Roman"/>
          <w:b/>
          <w:sz w:val="24"/>
          <w:szCs w:val="24"/>
        </w:rPr>
        <w:t xml:space="preserve">(SVM) MENGGUNAKAN </w:t>
      </w:r>
      <w:r w:rsidRPr="00D80775">
        <w:rPr>
          <w:rFonts w:ascii="Times New Roman" w:hAnsi="Times New Roman" w:cs="Times New Roman"/>
          <w:b/>
          <w:i/>
          <w:sz w:val="24"/>
          <w:szCs w:val="24"/>
        </w:rPr>
        <w:t>KERNEL</w:t>
      </w:r>
      <w:r w:rsidRPr="00D80775">
        <w:rPr>
          <w:rFonts w:ascii="Times New Roman" w:hAnsi="Times New Roman" w:cs="Times New Roman"/>
          <w:b/>
          <w:sz w:val="24"/>
          <w:szCs w:val="24"/>
        </w:rPr>
        <w:t xml:space="preserve"> BERBASIS </w:t>
      </w:r>
      <w:r w:rsidRPr="00D80775">
        <w:rPr>
          <w:rFonts w:ascii="Times New Roman" w:hAnsi="Times New Roman" w:cs="Times New Roman"/>
          <w:b/>
          <w:i/>
          <w:sz w:val="24"/>
          <w:szCs w:val="24"/>
        </w:rPr>
        <w:t>GAUSSIAN</w:t>
      </w:r>
    </w:p>
    <w:p w:rsidR="00CF4181" w:rsidRPr="00EC2993" w:rsidRDefault="00CF4181" w:rsidP="00CF4181">
      <w:pPr>
        <w:spacing w:after="0" w:line="240" w:lineRule="auto"/>
        <w:jc w:val="center"/>
        <w:rPr>
          <w:rFonts w:ascii="Times New Roman" w:hAnsi="Times New Roman" w:cs="Times New Roman"/>
          <w:b/>
          <w:sz w:val="20"/>
          <w:szCs w:val="20"/>
          <w:vertAlign w:val="superscript"/>
        </w:rPr>
      </w:pPr>
      <w:r w:rsidRPr="00EC2993">
        <w:rPr>
          <w:rFonts w:ascii="Times New Roman" w:hAnsi="Times New Roman" w:cs="Times New Roman"/>
          <w:b/>
          <w:sz w:val="20"/>
          <w:szCs w:val="20"/>
        </w:rPr>
        <w:t>Irfan Juni</w:t>
      </w:r>
      <w:r w:rsidR="00EC2993" w:rsidRPr="00EC2993">
        <w:rPr>
          <w:rFonts w:ascii="Times New Roman" w:hAnsi="Times New Roman" w:cs="Times New Roman"/>
          <w:b/>
          <w:sz w:val="20"/>
          <w:szCs w:val="20"/>
          <w:vertAlign w:val="superscript"/>
        </w:rPr>
        <w:t>1</w:t>
      </w:r>
      <w:r w:rsidRPr="00EC2993">
        <w:rPr>
          <w:rFonts w:ascii="Times New Roman" w:hAnsi="Times New Roman" w:cs="Times New Roman"/>
          <w:b/>
          <w:sz w:val="20"/>
          <w:szCs w:val="20"/>
        </w:rPr>
        <w:t>, Armin Lawi</w:t>
      </w:r>
      <w:r w:rsidR="00EC2993" w:rsidRPr="00EC2993">
        <w:rPr>
          <w:rFonts w:ascii="Times New Roman" w:hAnsi="Times New Roman" w:cs="Times New Roman"/>
          <w:b/>
          <w:sz w:val="20"/>
          <w:szCs w:val="20"/>
          <w:vertAlign w:val="superscript"/>
        </w:rPr>
        <w:t>2</w:t>
      </w:r>
      <w:r w:rsidRPr="00EC2993">
        <w:rPr>
          <w:rFonts w:ascii="Times New Roman" w:hAnsi="Times New Roman" w:cs="Times New Roman"/>
          <w:b/>
          <w:sz w:val="20"/>
          <w:szCs w:val="20"/>
        </w:rPr>
        <w:t>, Sri Astuti Thamrin</w:t>
      </w:r>
      <w:r w:rsidR="00EC2993" w:rsidRPr="00EC2993">
        <w:rPr>
          <w:rFonts w:ascii="Times New Roman" w:hAnsi="Times New Roman" w:cs="Times New Roman"/>
          <w:b/>
          <w:sz w:val="20"/>
          <w:szCs w:val="20"/>
          <w:vertAlign w:val="superscript"/>
        </w:rPr>
        <w:t>3</w:t>
      </w:r>
    </w:p>
    <w:p w:rsidR="00CF4181" w:rsidRDefault="00E518E5" w:rsidP="00CF4181">
      <w:pPr>
        <w:spacing w:after="0" w:line="240" w:lineRule="auto"/>
        <w:jc w:val="center"/>
        <w:rPr>
          <w:rFonts w:ascii="Times New Roman" w:hAnsi="Times New Roman" w:cs="Times New Roman"/>
          <w:sz w:val="20"/>
          <w:szCs w:val="20"/>
        </w:rPr>
      </w:pPr>
      <w:r w:rsidRPr="00E518E5">
        <w:rPr>
          <w:rFonts w:ascii="Times New Roman" w:hAnsi="Times New Roman" w:cs="Times New Roman"/>
          <w:b/>
          <w:sz w:val="20"/>
          <w:szCs w:val="20"/>
          <w:vertAlign w:val="superscript"/>
        </w:rPr>
        <w:t>1</w:t>
      </w:r>
      <w:proofErr w:type="gramStart"/>
      <w:r w:rsidRPr="00E518E5">
        <w:rPr>
          <w:rFonts w:ascii="Times New Roman" w:hAnsi="Times New Roman" w:cs="Times New Roman"/>
          <w:b/>
          <w:sz w:val="20"/>
          <w:szCs w:val="20"/>
          <w:vertAlign w:val="superscript"/>
        </w:rPr>
        <w:t>,2,3</w:t>
      </w:r>
      <w:r w:rsidR="00CF4181">
        <w:rPr>
          <w:rFonts w:ascii="Times New Roman" w:hAnsi="Times New Roman" w:cs="Times New Roman"/>
          <w:sz w:val="20"/>
          <w:szCs w:val="20"/>
        </w:rPr>
        <w:t>Jurusan</w:t>
      </w:r>
      <w:proofErr w:type="gramEnd"/>
      <w:r w:rsidR="00CF4181">
        <w:rPr>
          <w:rFonts w:ascii="Times New Roman" w:hAnsi="Times New Roman" w:cs="Times New Roman"/>
          <w:sz w:val="20"/>
          <w:szCs w:val="20"/>
        </w:rPr>
        <w:t xml:space="preserve"> Matematika , Fakultas Matematika dan Ilmu Pengetahuan Alam</w:t>
      </w:r>
    </w:p>
    <w:p w:rsidR="00CF4181" w:rsidRPr="00D80775" w:rsidRDefault="00CF4181" w:rsidP="00CF4181">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Universitas Hasanuddin</w:t>
      </w:r>
    </w:p>
    <w:p w:rsidR="00CF4181" w:rsidRPr="00D80775" w:rsidRDefault="00CF4181" w:rsidP="00CF4181">
      <w:pPr>
        <w:jc w:val="both"/>
        <w:rPr>
          <w:rFonts w:ascii="Times New Roman" w:hAnsi="Times New Roman" w:cs="Times New Roman"/>
          <w:sz w:val="20"/>
          <w:szCs w:val="20"/>
        </w:rPr>
      </w:pPr>
    </w:p>
    <w:p w:rsidR="00CF4181" w:rsidRPr="00D80775" w:rsidRDefault="00CF4181" w:rsidP="00CF4181">
      <w:pPr>
        <w:jc w:val="center"/>
        <w:rPr>
          <w:rFonts w:ascii="Times New Roman" w:hAnsi="Times New Roman" w:cs="Times New Roman"/>
          <w:b/>
          <w:sz w:val="20"/>
          <w:szCs w:val="20"/>
        </w:rPr>
      </w:pPr>
      <w:r w:rsidRPr="00D80775">
        <w:rPr>
          <w:rFonts w:ascii="Times New Roman" w:hAnsi="Times New Roman" w:cs="Times New Roman"/>
          <w:b/>
          <w:sz w:val="20"/>
          <w:szCs w:val="20"/>
        </w:rPr>
        <w:t>ABSTRAK</w:t>
      </w:r>
    </w:p>
    <w:p w:rsidR="00CF4181" w:rsidRPr="00D80775" w:rsidRDefault="00CF4181" w:rsidP="00CF4181">
      <w:pPr>
        <w:spacing w:after="0" w:line="240" w:lineRule="auto"/>
        <w:jc w:val="both"/>
        <w:rPr>
          <w:rFonts w:ascii="Times New Roman" w:hAnsi="Times New Roman" w:cs="Times New Roman"/>
          <w:sz w:val="20"/>
          <w:szCs w:val="20"/>
        </w:rPr>
      </w:pPr>
      <w:r w:rsidRPr="00D80775">
        <w:rPr>
          <w:rFonts w:ascii="Times New Roman" w:hAnsi="Times New Roman" w:cs="Times New Roman"/>
          <w:sz w:val="20"/>
          <w:szCs w:val="20"/>
        </w:rPr>
        <w:t xml:space="preserve">Pengolahan data skala besar kemudian menggunakan teknik </w:t>
      </w:r>
      <w:r w:rsidRPr="00D80775">
        <w:rPr>
          <w:rFonts w:ascii="Times New Roman" w:hAnsi="Times New Roman" w:cs="Times New Roman"/>
          <w:i/>
          <w:sz w:val="20"/>
          <w:szCs w:val="20"/>
        </w:rPr>
        <w:t>data mining</w:t>
      </w:r>
      <w:r w:rsidRPr="00D80775">
        <w:rPr>
          <w:rFonts w:ascii="Times New Roman" w:hAnsi="Times New Roman" w:cs="Times New Roman"/>
          <w:sz w:val="20"/>
          <w:szCs w:val="20"/>
        </w:rPr>
        <w:t xml:space="preserve">. </w:t>
      </w:r>
      <w:r w:rsidRPr="00D80775">
        <w:rPr>
          <w:rFonts w:ascii="Times New Roman" w:hAnsi="Times New Roman" w:cs="Times New Roman"/>
          <w:i/>
          <w:sz w:val="20"/>
          <w:szCs w:val="20"/>
        </w:rPr>
        <w:t>Support Vector Machine</w:t>
      </w:r>
      <w:r w:rsidRPr="00D80775">
        <w:rPr>
          <w:rFonts w:ascii="Times New Roman" w:hAnsi="Times New Roman" w:cs="Times New Roman"/>
          <w:sz w:val="20"/>
          <w:szCs w:val="20"/>
        </w:rPr>
        <w:t xml:space="preserve"> (</w:t>
      </w:r>
      <w:r w:rsidRPr="00D80775">
        <w:rPr>
          <w:rFonts w:ascii="Times New Roman" w:hAnsi="Times New Roman" w:cs="Times New Roman"/>
          <w:i/>
          <w:sz w:val="20"/>
          <w:szCs w:val="20"/>
        </w:rPr>
        <w:t>SVM</w:t>
      </w:r>
      <w:r w:rsidRPr="00D80775">
        <w:rPr>
          <w:rFonts w:ascii="Times New Roman" w:hAnsi="Times New Roman" w:cs="Times New Roman"/>
          <w:sz w:val="20"/>
          <w:szCs w:val="20"/>
        </w:rPr>
        <w:t xml:space="preserve">) adalah salah satu metode klasifikasi dalam </w:t>
      </w:r>
      <w:r w:rsidRPr="00D80775">
        <w:rPr>
          <w:rFonts w:ascii="Times New Roman" w:hAnsi="Times New Roman" w:cs="Times New Roman"/>
          <w:i/>
          <w:sz w:val="20"/>
          <w:szCs w:val="20"/>
        </w:rPr>
        <w:t>data mining</w:t>
      </w:r>
      <w:r w:rsidRPr="00D80775">
        <w:rPr>
          <w:rFonts w:ascii="Times New Roman" w:hAnsi="Times New Roman" w:cs="Times New Roman"/>
          <w:sz w:val="20"/>
          <w:szCs w:val="20"/>
        </w:rPr>
        <w:t xml:space="preserve">. Ide dasar dari metode </w:t>
      </w:r>
      <w:r w:rsidRPr="00D80775">
        <w:rPr>
          <w:rFonts w:ascii="Times New Roman" w:hAnsi="Times New Roman" w:cs="Times New Roman"/>
          <w:i/>
          <w:sz w:val="20"/>
          <w:szCs w:val="20"/>
        </w:rPr>
        <w:t>SVM</w:t>
      </w:r>
      <w:r w:rsidRPr="00D80775">
        <w:rPr>
          <w:rFonts w:ascii="Times New Roman" w:hAnsi="Times New Roman" w:cs="Times New Roman"/>
          <w:sz w:val="20"/>
          <w:szCs w:val="20"/>
        </w:rPr>
        <w:t xml:space="preserve"> adalah menemukan bidang pemisah linier yang membagi data ke dalam dua kelas. Kendala yang terjadi adalah seringkali sekumpulan data sulit untuk diklasifikasi ke dalam dua kelas dengan bidang pemisah linier.</w:t>
      </w:r>
      <w:r>
        <w:rPr>
          <w:rFonts w:ascii="Times New Roman" w:hAnsi="Times New Roman" w:cs="Times New Roman"/>
          <w:sz w:val="20"/>
          <w:szCs w:val="20"/>
        </w:rPr>
        <w:t xml:space="preserve"> Pa</w:t>
      </w:r>
      <w:r w:rsidR="00E16149">
        <w:rPr>
          <w:rFonts w:ascii="Times New Roman" w:hAnsi="Times New Roman" w:cs="Times New Roman"/>
          <w:sz w:val="20"/>
          <w:szCs w:val="20"/>
        </w:rPr>
        <w:t>d</w:t>
      </w:r>
      <w:r>
        <w:rPr>
          <w:rFonts w:ascii="Times New Roman" w:hAnsi="Times New Roman" w:cs="Times New Roman"/>
          <w:sz w:val="20"/>
          <w:szCs w:val="20"/>
        </w:rPr>
        <w:t xml:space="preserve">a penelitian ini, untuk mengatasi kendala aplikasi metode SVM pada data yang tidak dapat dipisah secara linier digunakan metode </w:t>
      </w:r>
      <w:r w:rsidRPr="00D80775">
        <w:rPr>
          <w:rFonts w:ascii="Times New Roman" w:hAnsi="Times New Roman" w:cs="Times New Roman"/>
          <w:i/>
          <w:sz w:val="20"/>
          <w:szCs w:val="20"/>
        </w:rPr>
        <w:t>kernel</w:t>
      </w:r>
      <w:r>
        <w:rPr>
          <w:rFonts w:ascii="Times New Roman" w:hAnsi="Times New Roman" w:cs="Times New Roman"/>
          <w:sz w:val="20"/>
          <w:szCs w:val="20"/>
        </w:rPr>
        <w:t xml:space="preserve"> berbasis </w:t>
      </w:r>
      <w:r w:rsidRPr="00D80775">
        <w:rPr>
          <w:rFonts w:ascii="Times New Roman" w:hAnsi="Times New Roman" w:cs="Times New Roman"/>
          <w:i/>
          <w:sz w:val="20"/>
          <w:szCs w:val="20"/>
        </w:rPr>
        <w:t>Gaussian</w:t>
      </w:r>
      <w:r>
        <w:rPr>
          <w:rFonts w:ascii="Times New Roman" w:hAnsi="Times New Roman" w:cs="Times New Roman"/>
          <w:sz w:val="20"/>
          <w:szCs w:val="20"/>
        </w:rPr>
        <w:t xml:space="preserve">. Metode </w:t>
      </w:r>
      <w:r w:rsidRPr="00FE4136">
        <w:rPr>
          <w:rFonts w:ascii="Times New Roman" w:hAnsi="Times New Roman" w:cs="Times New Roman"/>
          <w:i/>
          <w:sz w:val="20"/>
          <w:szCs w:val="20"/>
        </w:rPr>
        <w:t>kernel</w:t>
      </w:r>
      <w:r>
        <w:rPr>
          <w:rFonts w:ascii="Times New Roman" w:hAnsi="Times New Roman" w:cs="Times New Roman"/>
          <w:sz w:val="20"/>
          <w:szCs w:val="20"/>
        </w:rPr>
        <w:t xml:space="preserve"> lain seperti </w:t>
      </w:r>
      <w:r w:rsidRPr="00FE4136">
        <w:rPr>
          <w:rFonts w:ascii="Times New Roman" w:hAnsi="Times New Roman" w:cs="Times New Roman"/>
          <w:i/>
          <w:sz w:val="20"/>
          <w:szCs w:val="20"/>
        </w:rPr>
        <w:t>kernel</w:t>
      </w:r>
      <w:r>
        <w:rPr>
          <w:rFonts w:ascii="Times New Roman" w:hAnsi="Times New Roman" w:cs="Times New Roman"/>
          <w:sz w:val="20"/>
          <w:szCs w:val="20"/>
        </w:rPr>
        <w:t xml:space="preserve"> linier dan polinomial juga </w:t>
      </w:r>
      <w:proofErr w:type="gramStart"/>
      <w:r>
        <w:rPr>
          <w:rFonts w:ascii="Times New Roman" w:hAnsi="Times New Roman" w:cs="Times New Roman"/>
          <w:sz w:val="20"/>
          <w:szCs w:val="20"/>
        </w:rPr>
        <w:t>akan</w:t>
      </w:r>
      <w:proofErr w:type="gramEnd"/>
      <w:r>
        <w:rPr>
          <w:rFonts w:ascii="Times New Roman" w:hAnsi="Times New Roman" w:cs="Times New Roman"/>
          <w:sz w:val="20"/>
          <w:szCs w:val="20"/>
        </w:rPr>
        <w:t xml:space="preserve"> dibahas untuk dibandingkan dengan metode </w:t>
      </w:r>
      <w:r w:rsidRPr="00FE4136">
        <w:rPr>
          <w:rFonts w:ascii="Times New Roman" w:hAnsi="Times New Roman" w:cs="Times New Roman"/>
          <w:i/>
          <w:sz w:val="20"/>
          <w:szCs w:val="20"/>
        </w:rPr>
        <w:t>kernel Gaussian</w:t>
      </w:r>
      <w:r>
        <w:rPr>
          <w:rFonts w:ascii="Times New Roman" w:hAnsi="Times New Roman" w:cs="Times New Roman"/>
          <w:sz w:val="20"/>
          <w:szCs w:val="20"/>
        </w:rPr>
        <w:t>. Hasil dari penelitian ini menunjukan bahwa penggunaan kernel Gaussian dapat meningkatkan tingkat akurasi dari klasifikasi data menggunakan SVM.</w:t>
      </w:r>
    </w:p>
    <w:p w:rsidR="005A0576" w:rsidRPr="00D80775" w:rsidRDefault="005A0576" w:rsidP="00802C93">
      <w:pPr>
        <w:spacing w:after="0" w:line="360" w:lineRule="auto"/>
        <w:jc w:val="both"/>
        <w:rPr>
          <w:rFonts w:ascii="Times New Roman" w:hAnsi="Times New Roman" w:cs="Times New Roman"/>
          <w:i/>
          <w:sz w:val="20"/>
          <w:szCs w:val="20"/>
        </w:rPr>
      </w:pPr>
    </w:p>
    <w:p w:rsidR="00CF4181" w:rsidRDefault="00CF4181" w:rsidP="00CF4181">
      <w:pPr>
        <w:jc w:val="both"/>
        <w:rPr>
          <w:rFonts w:ascii="Times New Roman" w:hAnsi="Times New Roman" w:cs="Times New Roman"/>
          <w:b/>
        </w:rPr>
      </w:pPr>
      <w:r w:rsidRPr="00CF4181">
        <w:rPr>
          <w:rFonts w:ascii="Times New Roman" w:hAnsi="Times New Roman" w:cs="Times New Roman"/>
          <w:i/>
          <w:sz w:val="20"/>
          <w:szCs w:val="20"/>
        </w:rPr>
        <w:t>Kata kunci: Data mining, SVM, metode kernel, kernel Gaussian, tingkat akurasi, kernel linier, kernel polinomial</w:t>
      </w:r>
      <w:r w:rsidRPr="00CF4181">
        <w:rPr>
          <w:rFonts w:ascii="Times New Roman" w:hAnsi="Times New Roman" w:cs="Times New Roman"/>
          <w:b/>
        </w:rPr>
        <w:t xml:space="preserve"> </w:t>
      </w:r>
    </w:p>
    <w:p w:rsidR="005A0576" w:rsidRPr="00CF4181" w:rsidRDefault="005A0576" w:rsidP="00CF4181">
      <w:pPr>
        <w:pStyle w:val="DaftarParagraf"/>
        <w:numPr>
          <w:ilvl w:val="0"/>
          <w:numId w:val="13"/>
        </w:numPr>
        <w:jc w:val="both"/>
        <w:rPr>
          <w:b/>
        </w:rPr>
      </w:pPr>
      <w:r w:rsidRPr="00CF4181">
        <w:rPr>
          <w:rFonts w:ascii="Times New Roman" w:hAnsi="Times New Roman" w:cs="Times New Roman"/>
          <w:b/>
        </w:rPr>
        <w:t>Pendahuluan</w:t>
      </w:r>
    </w:p>
    <w:p w:rsidR="00CF4181" w:rsidRDefault="00326A35" w:rsidP="005C7BE7">
      <w:pPr>
        <w:pStyle w:val="DaftarParagraf"/>
        <w:spacing w:after="0" w:line="240" w:lineRule="auto"/>
        <w:ind w:left="0" w:firstLine="567"/>
        <w:jc w:val="both"/>
        <w:rPr>
          <w:rFonts w:ascii="Times New Roman" w:hAnsi="Times New Roman" w:cs="Times New Roman"/>
          <w:i/>
        </w:rPr>
      </w:pPr>
      <w:r w:rsidRPr="00326A35">
        <w:rPr>
          <w:rFonts w:ascii="Times New Roman" w:hAnsi="Times New Roman" w:cs="Times New Roman"/>
        </w:rPr>
        <w:t>Kehidupan modern saat ini banyak sekali berhubungan dengan manajemen data</w:t>
      </w:r>
      <w:r>
        <w:rPr>
          <w:rFonts w:ascii="Times New Roman" w:hAnsi="Times New Roman" w:cs="Times New Roman"/>
        </w:rPr>
        <w:t xml:space="preserve"> dalam skala besar</w:t>
      </w:r>
      <w:r w:rsidRPr="00326A35">
        <w:rPr>
          <w:rFonts w:ascii="Times New Roman" w:hAnsi="Times New Roman" w:cs="Times New Roman"/>
        </w:rPr>
        <w:t>.</w:t>
      </w:r>
      <w:r>
        <w:rPr>
          <w:rFonts w:ascii="Times New Roman" w:hAnsi="Times New Roman" w:cs="Times New Roman"/>
        </w:rPr>
        <w:t xml:space="preserve"> Data </w:t>
      </w:r>
      <w:r w:rsidRPr="00326A35">
        <w:rPr>
          <w:rFonts w:ascii="Times New Roman" w:hAnsi="Times New Roman" w:cs="Times New Roman"/>
        </w:rPr>
        <w:t xml:space="preserve">skala besar adalah sekumpulan data yang sangat besar dan beragam yang dalam pengolahannya </w:t>
      </w:r>
      <w:proofErr w:type="gramStart"/>
      <w:r w:rsidRPr="00326A35">
        <w:rPr>
          <w:rFonts w:ascii="Times New Roman" w:hAnsi="Times New Roman" w:cs="Times New Roman"/>
        </w:rPr>
        <w:t>akan</w:t>
      </w:r>
      <w:proofErr w:type="gramEnd"/>
      <w:r w:rsidRPr="00326A35">
        <w:rPr>
          <w:rFonts w:ascii="Times New Roman" w:hAnsi="Times New Roman" w:cs="Times New Roman"/>
        </w:rPr>
        <w:t xml:space="preserve"> menemui kesulitan jika menggunakan metode atau aplikasi standar statistika</w:t>
      </w:r>
      <w:r w:rsidR="00254075">
        <w:rPr>
          <w:rFonts w:ascii="Times New Roman" w:hAnsi="Times New Roman" w:cs="Times New Roman"/>
        </w:rPr>
        <w:t xml:space="preserve"> (Snijders, 2002)</w:t>
      </w:r>
      <w:r>
        <w:rPr>
          <w:rFonts w:ascii="Times New Roman" w:hAnsi="Times New Roman" w:cs="Times New Roman"/>
        </w:rPr>
        <w:t>.</w:t>
      </w:r>
      <w:r w:rsidR="007C6BC4">
        <w:rPr>
          <w:rFonts w:ascii="Times New Roman" w:hAnsi="Times New Roman" w:cs="Times New Roman"/>
        </w:rPr>
        <w:t xml:space="preserve"> </w:t>
      </w:r>
      <w:r w:rsidR="000D7E3A">
        <w:rPr>
          <w:rFonts w:ascii="Times New Roman" w:hAnsi="Times New Roman" w:cs="Times New Roman"/>
        </w:rPr>
        <w:t xml:space="preserve">Pengolahan data skala besar kemudian dilakukan dengan teknik </w:t>
      </w:r>
      <w:r w:rsidR="000D7E3A">
        <w:rPr>
          <w:rFonts w:ascii="Times New Roman" w:hAnsi="Times New Roman" w:cs="Times New Roman"/>
          <w:i/>
        </w:rPr>
        <w:t>d</w:t>
      </w:r>
      <w:r w:rsidR="007C6BC4" w:rsidRPr="007C6BC4">
        <w:rPr>
          <w:rFonts w:ascii="Times New Roman" w:hAnsi="Times New Roman" w:cs="Times New Roman"/>
          <w:i/>
        </w:rPr>
        <w:t>ata mining</w:t>
      </w:r>
      <w:r w:rsidR="000D7E3A">
        <w:rPr>
          <w:rFonts w:ascii="Times New Roman" w:hAnsi="Times New Roman" w:cs="Times New Roman"/>
          <w:i/>
        </w:rPr>
        <w:t>.</w:t>
      </w:r>
    </w:p>
    <w:p w:rsidR="003C0EA6" w:rsidRDefault="00CF4181" w:rsidP="001474E4">
      <w:pPr>
        <w:pStyle w:val="DaftarParagraf"/>
        <w:spacing w:after="0" w:line="240" w:lineRule="auto"/>
        <w:ind w:left="0" w:firstLine="567"/>
        <w:contextualSpacing w:val="0"/>
        <w:jc w:val="both"/>
        <w:rPr>
          <w:rFonts w:ascii="Times New Roman" w:hAnsi="Times New Roman" w:cs="Times New Roman"/>
        </w:rPr>
      </w:pPr>
      <w:r>
        <w:rPr>
          <w:rFonts w:ascii="Times New Roman" w:hAnsi="Times New Roman" w:cs="Times New Roman"/>
        </w:rPr>
        <w:t>S</w:t>
      </w:r>
      <w:r w:rsidR="000D7E3A">
        <w:rPr>
          <w:rFonts w:ascii="Times New Roman" w:hAnsi="Times New Roman" w:cs="Times New Roman"/>
        </w:rPr>
        <w:t xml:space="preserve">alah satu metode penggalian informasi dalam teknik </w:t>
      </w:r>
      <w:r w:rsidR="000D7E3A" w:rsidRPr="000D7E3A">
        <w:rPr>
          <w:rFonts w:ascii="Times New Roman" w:hAnsi="Times New Roman" w:cs="Times New Roman"/>
          <w:i/>
        </w:rPr>
        <w:t>data mining</w:t>
      </w:r>
      <w:r>
        <w:rPr>
          <w:rFonts w:ascii="Times New Roman" w:hAnsi="Times New Roman" w:cs="Times New Roman"/>
        </w:rPr>
        <w:t xml:space="preserve"> adalah</w:t>
      </w:r>
      <w:r w:rsidR="00F4376D">
        <w:rPr>
          <w:rFonts w:ascii="Times New Roman" w:hAnsi="Times New Roman" w:cs="Times New Roman"/>
        </w:rPr>
        <w:t xml:space="preserve"> </w:t>
      </w:r>
      <w:r>
        <w:rPr>
          <w:rFonts w:ascii="Times New Roman" w:hAnsi="Times New Roman" w:cs="Times New Roman"/>
        </w:rPr>
        <w:t xml:space="preserve">klasifikasi (Charu, 1999). </w:t>
      </w:r>
      <w:r w:rsidR="00F4376D" w:rsidRPr="00F4376D">
        <w:rPr>
          <w:rFonts w:ascii="Times New Roman" w:hAnsi="Times New Roman" w:cs="Times New Roman"/>
          <w:i/>
        </w:rPr>
        <w:t>Support Vector Machine</w:t>
      </w:r>
      <w:r w:rsidR="00F4376D">
        <w:rPr>
          <w:rFonts w:ascii="Times New Roman" w:hAnsi="Times New Roman" w:cs="Times New Roman"/>
        </w:rPr>
        <w:t xml:space="preserve"> (</w:t>
      </w:r>
      <w:r w:rsidR="00F4376D" w:rsidRPr="00F4376D">
        <w:rPr>
          <w:rFonts w:ascii="Times New Roman" w:hAnsi="Times New Roman" w:cs="Times New Roman"/>
          <w:i/>
        </w:rPr>
        <w:t>SVM</w:t>
      </w:r>
      <w:r w:rsidR="00F4376D">
        <w:rPr>
          <w:rFonts w:ascii="Times New Roman" w:hAnsi="Times New Roman" w:cs="Times New Roman"/>
        </w:rPr>
        <w:t>)</w:t>
      </w:r>
      <w:r>
        <w:rPr>
          <w:rFonts w:ascii="Times New Roman" w:hAnsi="Times New Roman" w:cs="Times New Roman"/>
        </w:rPr>
        <w:t xml:space="preserve"> termasuk dalam metode klasifikasi data mining.</w:t>
      </w:r>
      <w:r w:rsidR="00F4376D">
        <w:rPr>
          <w:rFonts w:ascii="Times New Roman" w:hAnsi="Times New Roman" w:cs="Times New Roman"/>
        </w:rPr>
        <w:t xml:space="preserve"> </w:t>
      </w:r>
      <w:r w:rsidR="00E73D8F" w:rsidRPr="00E73D8F">
        <w:rPr>
          <w:rFonts w:ascii="Times New Roman" w:hAnsi="Times New Roman" w:cs="Times New Roman"/>
          <w:i/>
        </w:rPr>
        <w:t>SVM</w:t>
      </w:r>
      <w:r w:rsidR="00E73D8F">
        <w:rPr>
          <w:rFonts w:ascii="Times New Roman" w:hAnsi="Times New Roman" w:cs="Times New Roman"/>
        </w:rPr>
        <w:t xml:space="preserve"> </w:t>
      </w:r>
      <w:r w:rsidR="00E73D8F" w:rsidRPr="00E73D8F">
        <w:rPr>
          <w:rFonts w:ascii="Times New Roman" w:hAnsi="Times New Roman" w:cs="Times New Roman"/>
        </w:rPr>
        <w:t>diperkenalkan pertama kali pada tahun 1979 oleh Vapnik (Boswell, 2002).</w:t>
      </w:r>
      <w:r w:rsidR="00E73D8F">
        <w:rPr>
          <w:rFonts w:ascii="Times New Roman" w:hAnsi="Times New Roman" w:cs="Times New Roman"/>
        </w:rPr>
        <w:t xml:space="preserve"> </w:t>
      </w:r>
      <w:r w:rsidR="001474E4" w:rsidRPr="009B12E6">
        <w:rPr>
          <w:rFonts w:ascii="Times New Roman" w:hAnsi="Times New Roman" w:cs="Times New Roman"/>
        </w:rPr>
        <w:t>Setelah tahun 1992, SVM berkembang dengan pesat. SVM adalah salah satu teknik yang relatif baru dibandingkan dengan teknik lain, tetapi memiliki performa yang lebih baik di berbagai bidang aplikasi seperti bioinformatika, pengenalan tulisan tangan, klasifikasi teks dan lain sebagainya (Christianini dan Taylor, 2000).</w:t>
      </w:r>
      <w:r w:rsidR="001474E4">
        <w:rPr>
          <w:rFonts w:ascii="Times New Roman" w:hAnsi="Times New Roman" w:cs="Times New Roman"/>
        </w:rPr>
        <w:t xml:space="preserve"> </w:t>
      </w:r>
      <w:r w:rsidR="002225C2">
        <w:rPr>
          <w:rFonts w:ascii="Times New Roman" w:hAnsi="Times New Roman" w:cs="Times New Roman"/>
        </w:rPr>
        <w:t>Aplikasi SVM pada data skala besar seringkali menemui kendala dimana terdapat data yang sulit atau bahkan tidak memungkin</w:t>
      </w:r>
      <w:r w:rsidR="005F31A7">
        <w:rPr>
          <w:rFonts w:ascii="Times New Roman" w:hAnsi="Times New Roman" w:cs="Times New Roman"/>
        </w:rPr>
        <w:t>kan untuk dipisahkan secara linie</w:t>
      </w:r>
      <w:r w:rsidR="002225C2">
        <w:rPr>
          <w:rFonts w:ascii="Times New Roman" w:hAnsi="Times New Roman" w:cs="Times New Roman"/>
        </w:rPr>
        <w:t xml:space="preserve">r. Solusi dari permasalahan ini adalah dengan menambahkan metode </w:t>
      </w:r>
      <w:r w:rsidR="002225C2" w:rsidRPr="002225C2">
        <w:rPr>
          <w:rFonts w:ascii="Times New Roman" w:hAnsi="Times New Roman" w:cs="Times New Roman"/>
          <w:i/>
        </w:rPr>
        <w:t>kernel</w:t>
      </w:r>
      <w:r w:rsidR="002225C2">
        <w:rPr>
          <w:rFonts w:ascii="Times New Roman" w:hAnsi="Times New Roman" w:cs="Times New Roman"/>
        </w:rPr>
        <w:t xml:space="preserve"> pada aplikasi </w:t>
      </w:r>
      <w:r w:rsidR="002225C2" w:rsidRPr="002225C2">
        <w:rPr>
          <w:rFonts w:ascii="Times New Roman" w:hAnsi="Times New Roman" w:cs="Times New Roman"/>
          <w:i/>
        </w:rPr>
        <w:t>SVM</w:t>
      </w:r>
      <w:r w:rsidR="001474E4">
        <w:rPr>
          <w:rFonts w:ascii="Times New Roman" w:hAnsi="Times New Roman" w:cs="Times New Roman"/>
          <w:i/>
        </w:rPr>
        <w:t xml:space="preserve"> </w:t>
      </w:r>
      <w:r w:rsidR="001474E4">
        <w:rPr>
          <w:rFonts w:ascii="Times New Roman" w:hAnsi="Times New Roman" w:cs="Times New Roman"/>
        </w:rPr>
        <w:t>(</w:t>
      </w:r>
      <w:r w:rsidR="002D3A28">
        <w:rPr>
          <w:rFonts w:ascii="Times New Roman" w:hAnsi="Times New Roman" w:cs="Times New Roman"/>
        </w:rPr>
        <w:t>Santoso</w:t>
      </w:r>
      <w:r w:rsidR="001474E4">
        <w:rPr>
          <w:rFonts w:ascii="Times New Roman" w:hAnsi="Times New Roman" w:cs="Times New Roman"/>
        </w:rPr>
        <w:t>, 20</w:t>
      </w:r>
      <w:r w:rsidR="002D3A28">
        <w:rPr>
          <w:rFonts w:ascii="Times New Roman" w:hAnsi="Times New Roman" w:cs="Times New Roman"/>
        </w:rPr>
        <w:t>12</w:t>
      </w:r>
      <w:r w:rsidR="001474E4">
        <w:rPr>
          <w:rFonts w:ascii="Times New Roman" w:hAnsi="Times New Roman" w:cs="Times New Roman"/>
        </w:rPr>
        <w:t>)</w:t>
      </w:r>
      <w:r w:rsidR="002225C2">
        <w:rPr>
          <w:rFonts w:ascii="Times New Roman" w:hAnsi="Times New Roman" w:cs="Times New Roman"/>
        </w:rPr>
        <w:t xml:space="preserve">. </w:t>
      </w:r>
      <w:r w:rsidR="002225C2" w:rsidRPr="005F31A7">
        <w:rPr>
          <w:rFonts w:ascii="Times New Roman" w:hAnsi="Times New Roman" w:cs="Times New Roman"/>
          <w:i/>
        </w:rPr>
        <w:t>Kernel Gaussian</w:t>
      </w:r>
      <w:r w:rsidR="002225C2">
        <w:rPr>
          <w:rFonts w:ascii="Times New Roman" w:hAnsi="Times New Roman" w:cs="Times New Roman"/>
        </w:rPr>
        <w:t xml:space="preserve"> adalah salah satu kernel yang sering digunakan dalam klasifikasi data </w:t>
      </w:r>
      <w:r w:rsidR="002225C2" w:rsidRPr="005F31A7">
        <w:rPr>
          <w:rFonts w:ascii="Times New Roman" w:hAnsi="Times New Roman" w:cs="Times New Roman"/>
          <w:i/>
        </w:rPr>
        <w:t>SVM</w:t>
      </w:r>
      <w:r w:rsidR="002225C2">
        <w:rPr>
          <w:rFonts w:ascii="Times New Roman" w:hAnsi="Times New Roman" w:cs="Times New Roman"/>
        </w:rPr>
        <w:t xml:space="preserve">. Hal ini disebabkan karena </w:t>
      </w:r>
      <w:r w:rsidR="002225C2" w:rsidRPr="002225C2">
        <w:rPr>
          <w:rFonts w:ascii="Times New Roman" w:hAnsi="Times New Roman" w:cs="Times New Roman"/>
          <w:i/>
        </w:rPr>
        <w:t>kernel Gaussian</w:t>
      </w:r>
      <w:r w:rsidR="002225C2">
        <w:rPr>
          <w:rFonts w:ascii="Times New Roman" w:hAnsi="Times New Roman" w:cs="Times New Roman"/>
        </w:rPr>
        <w:t xml:space="preserve"> memiliki tingkat akurasi yang paling besar dibanding kernel lain </w:t>
      </w:r>
      <w:r w:rsidR="005F31A7">
        <w:rPr>
          <w:rFonts w:ascii="Times New Roman" w:hAnsi="Times New Roman" w:cs="Times New Roman"/>
        </w:rPr>
        <w:t>seperti polinomial atau linie</w:t>
      </w:r>
      <w:r w:rsidR="002225C2">
        <w:rPr>
          <w:rFonts w:ascii="Times New Roman" w:hAnsi="Times New Roman" w:cs="Times New Roman"/>
        </w:rPr>
        <w:t>r</w:t>
      </w:r>
      <w:r w:rsidR="001474E4">
        <w:rPr>
          <w:rFonts w:ascii="Times New Roman" w:hAnsi="Times New Roman" w:cs="Times New Roman"/>
        </w:rPr>
        <w:t xml:space="preserve"> (Borivikov, 1999)</w:t>
      </w:r>
      <w:r w:rsidR="002225C2">
        <w:rPr>
          <w:rFonts w:ascii="Times New Roman" w:hAnsi="Times New Roman" w:cs="Times New Roman"/>
        </w:rPr>
        <w:t>.</w:t>
      </w:r>
    </w:p>
    <w:p w:rsidR="005F31A7" w:rsidRDefault="001474E4" w:rsidP="001474E4">
      <w:pPr>
        <w:pStyle w:val="DaftarParagraf"/>
        <w:spacing w:after="0" w:line="240" w:lineRule="auto"/>
        <w:ind w:left="0" w:firstLine="567"/>
        <w:contextualSpacing w:val="0"/>
        <w:jc w:val="both"/>
        <w:rPr>
          <w:rFonts w:ascii="Times New Roman" w:hAnsi="Times New Roman" w:cs="Times New Roman"/>
        </w:rPr>
      </w:pPr>
      <w:r w:rsidRPr="009B12E6">
        <w:rPr>
          <w:rFonts w:ascii="Times New Roman" w:hAnsi="Times New Roman" w:cs="Times New Roman"/>
        </w:rPr>
        <w:t>Ide dasar dari metode SVM adalah untuk menemukan bidang pemisah terbaik yang dapat memisahkan data ke dalam dua buah kelas dalam sebuah ruang fitur (feature space) (Nugroho, 2008).</w:t>
      </w:r>
    </w:p>
    <w:p w:rsidR="001474E4" w:rsidRDefault="001474E4" w:rsidP="00EC2993">
      <w:pPr>
        <w:pStyle w:val="DaftarParagraf"/>
        <w:spacing w:after="0" w:line="240" w:lineRule="auto"/>
        <w:ind w:left="0" w:firstLine="567"/>
        <w:jc w:val="both"/>
        <w:rPr>
          <w:rFonts w:ascii="Times New Roman" w:hAnsi="Times New Roman" w:cs="Times New Roman"/>
          <w:b/>
        </w:rPr>
      </w:pPr>
      <w:r>
        <w:rPr>
          <w:rFonts w:ascii="Times New Roman" w:hAnsi="Times New Roman" w:cs="Times New Roman"/>
        </w:rPr>
        <w:t>Penelitian</w:t>
      </w:r>
      <w:r w:rsidR="005F31A7">
        <w:rPr>
          <w:rFonts w:ascii="Times New Roman" w:hAnsi="Times New Roman" w:cs="Times New Roman"/>
        </w:rPr>
        <w:t xml:space="preserve"> ini </w:t>
      </w:r>
      <w:r>
        <w:rPr>
          <w:rFonts w:ascii="Times New Roman" w:hAnsi="Times New Roman" w:cs="Times New Roman"/>
        </w:rPr>
        <w:t xml:space="preserve">bertujuan </w:t>
      </w:r>
      <w:r w:rsidR="005F31A7">
        <w:rPr>
          <w:rFonts w:ascii="Times New Roman" w:hAnsi="Times New Roman" w:cs="Times New Roman"/>
        </w:rPr>
        <w:t xml:space="preserve">untuk mengklasifikasi data skala besar dengan metode </w:t>
      </w:r>
      <w:r w:rsidR="005F31A7" w:rsidRPr="005F31A7">
        <w:rPr>
          <w:rFonts w:ascii="Times New Roman" w:hAnsi="Times New Roman" w:cs="Times New Roman"/>
          <w:i/>
        </w:rPr>
        <w:t>SVM</w:t>
      </w:r>
      <w:r w:rsidR="005F31A7">
        <w:rPr>
          <w:rFonts w:ascii="Times New Roman" w:hAnsi="Times New Roman" w:cs="Times New Roman"/>
          <w:i/>
        </w:rPr>
        <w:t xml:space="preserve">. </w:t>
      </w:r>
      <w:r>
        <w:rPr>
          <w:rFonts w:ascii="Times New Roman" w:hAnsi="Times New Roman" w:cs="Times New Roman"/>
        </w:rPr>
        <w:t>Selain itu, penelitian</w:t>
      </w:r>
      <w:r w:rsidR="005F31A7">
        <w:rPr>
          <w:rFonts w:ascii="Times New Roman" w:hAnsi="Times New Roman" w:cs="Times New Roman"/>
        </w:rPr>
        <w:t xml:space="preserve"> ini juga untuk mengetahui tingkat akurasi klasifikasi data dengan </w:t>
      </w:r>
      <w:r w:rsidR="005F31A7" w:rsidRPr="005F31A7">
        <w:rPr>
          <w:rFonts w:ascii="Times New Roman" w:hAnsi="Times New Roman" w:cs="Times New Roman"/>
          <w:i/>
        </w:rPr>
        <w:t>SVM</w:t>
      </w:r>
      <w:r w:rsidR="005F31A7">
        <w:rPr>
          <w:rFonts w:ascii="Times New Roman" w:hAnsi="Times New Roman" w:cs="Times New Roman"/>
        </w:rPr>
        <w:t xml:space="preserve"> berbasis </w:t>
      </w:r>
      <w:r w:rsidR="005F31A7" w:rsidRPr="005F31A7">
        <w:rPr>
          <w:rFonts w:ascii="Times New Roman" w:hAnsi="Times New Roman" w:cs="Times New Roman"/>
          <w:i/>
        </w:rPr>
        <w:t>kernel Gaussian</w:t>
      </w:r>
      <w:r w:rsidR="005F31A7">
        <w:rPr>
          <w:rFonts w:ascii="Times New Roman" w:hAnsi="Times New Roman" w:cs="Times New Roman"/>
        </w:rPr>
        <w:t xml:space="preserve"> dan membandingkannya dengan </w:t>
      </w:r>
      <w:r w:rsidR="005F31A7" w:rsidRPr="005F31A7">
        <w:rPr>
          <w:rFonts w:ascii="Times New Roman" w:hAnsi="Times New Roman" w:cs="Times New Roman"/>
          <w:i/>
        </w:rPr>
        <w:t>kernel</w:t>
      </w:r>
      <w:r w:rsidR="005F31A7">
        <w:rPr>
          <w:rFonts w:ascii="Times New Roman" w:hAnsi="Times New Roman" w:cs="Times New Roman"/>
        </w:rPr>
        <w:t xml:space="preserve"> lain seperti polinomial atau linier. </w:t>
      </w:r>
      <w:r>
        <w:rPr>
          <w:rFonts w:ascii="Times New Roman" w:hAnsi="Times New Roman" w:cs="Times New Roman"/>
          <w:b/>
        </w:rPr>
        <w:br w:type="page"/>
      </w:r>
    </w:p>
    <w:p w:rsidR="005C7BE7" w:rsidRPr="005C7BE7" w:rsidRDefault="001474E4" w:rsidP="001474E4">
      <w:pPr>
        <w:pStyle w:val="DaftarParagraf"/>
        <w:spacing w:after="0" w:line="240" w:lineRule="auto"/>
        <w:ind w:left="360"/>
        <w:jc w:val="both"/>
      </w:pPr>
      <w:r>
        <w:rPr>
          <w:rFonts w:ascii="Times New Roman" w:hAnsi="Times New Roman" w:cs="Times New Roman"/>
          <w:b/>
        </w:rPr>
        <w:lastRenderedPageBreak/>
        <w:t xml:space="preserve">2.  </w:t>
      </w:r>
      <w:r w:rsidR="005C7BE7">
        <w:rPr>
          <w:rFonts w:ascii="Times New Roman" w:hAnsi="Times New Roman" w:cs="Times New Roman"/>
          <w:b/>
        </w:rPr>
        <w:t>Tinjauan Pustaka</w:t>
      </w:r>
    </w:p>
    <w:p w:rsidR="00C1667E" w:rsidRPr="005C7BE7" w:rsidRDefault="005C7BE7" w:rsidP="005C7BE7">
      <w:pPr>
        <w:pStyle w:val="DaftarParagraf"/>
        <w:numPr>
          <w:ilvl w:val="1"/>
          <w:numId w:val="1"/>
        </w:numPr>
        <w:spacing w:after="0" w:line="240" w:lineRule="auto"/>
        <w:ind w:left="567" w:hanging="425"/>
        <w:jc w:val="both"/>
        <w:rPr>
          <w:b/>
          <w:i/>
          <w:sz w:val="20"/>
          <w:szCs w:val="20"/>
        </w:rPr>
      </w:pPr>
      <w:r w:rsidRPr="005C7BE7">
        <w:rPr>
          <w:rFonts w:ascii="Times New Roman" w:hAnsi="Times New Roman" w:cs="Times New Roman"/>
          <w:b/>
          <w:i/>
        </w:rPr>
        <w:t>Support Vector Machine</w:t>
      </w:r>
      <w:r>
        <w:rPr>
          <w:rFonts w:ascii="Times New Roman" w:hAnsi="Times New Roman" w:cs="Times New Roman"/>
          <w:b/>
          <w:i/>
        </w:rPr>
        <w:t xml:space="preserve"> </w:t>
      </w:r>
      <w:r w:rsidRPr="005C7BE7">
        <w:rPr>
          <w:rFonts w:ascii="Times New Roman" w:hAnsi="Times New Roman" w:cs="Times New Roman"/>
          <w:b/>
        </w:rPr>
        <w:t>(</w:t>
      </w:r>
      <w:r>
        <w:rPr>
          <w:rFonts w:ascii="Times New Roman" w:hAnsi="Times New Roman" w:cs="Times New Roman"/>
          <w:b/>
          <w:i/>
        </w:rPr>
        <w:t>SVM</w:t>
      </w:r>
      <w:r w:rsidRPr="005C7BE7">
        <w:rPr>
          <w:rFonts w:ascii="Times New Roman" w:hAnsi="Times New Roman" w:cs="Times New Roman"/>
          <w:b/>
        </w:rPr>
        <w:t>)</w:t>
      </w:r>
    </w:p>
    <w:p w:rsidR="005C7BE7" w:rsidRDefault="001474E4" w:rsidP="009B12E6">
      <w:pPr>
        <w:pStyle w:val="DaftarParagraf"/>
        <w:spacing w:after="0" w:line="240" w:lineRule="auto"/>
        <w:ind w:left="142" w:firstLine="539"/>
        <w:jc w:val="both"/>
        <w:rPr>
          <w:rFonts w:ascii="Times New Roman" w:hAnsi="Times New Roman" w:cs="Times New Roman"/>
        </w:rPr>
      </w:pPr>
      <w:r>
        <w:rPr>
          <w:rFonts w:ascii="Times New Roman" w:hAnsi="Times New Roman" w:cs="Times New Roman"/>
          <w:i/>
        </w:rPr>
        <w:t>SVM</w:t>
      </w:r>
      <w:r w:rsidR="009B12E6">
        <w:rPr>
          <w:rFonts w:ascii="Times New Roman" w:hAnsi="Times New Roman" w:cs="Times New Roman"/>
        </w:rPr>
        <w:t xml:space="preserve"> adalah salah satu dari beberapa teknik klasifikasi dalam data mining. </w:t>
      </w:r>
      <w:r w:rsidR="009B12E6" w:rsidRPr="009B12E6">
        <w:rPr>
          <w:rFonts w:ascii="Times New Roman" w:hAnsi="Times New Roman" w:cs="Times New Roman"/>
        </w:rPr>
        <w:t xml:space="preserve">Teori yang mendasari SVM sendiri telah berkembang sejak tahun 1960-an, tetapi baru diperkenalkan oleh Vapnik, Boser dan Guyon pada tahun 1992. </w:t>
      </w:r>
    </w:p>
    <w:p w:rsidR="009B12E6" w:rsidRDefault="005F31A7" w:rsidP="00090100">
      <w:pPr>
        <w:pStyle w:val="DaftarParagraf"/>
        <w:spacing w:after="0" w:line="240" w:lineRule="auto"/>
        <w:ind w:left="142" w:firstLine="539"/>
        <w:contextualSpacing w:val="0"/>
        <w:jc w:val="both"/>
        <w:rPr>
          <w:rFonts w:ascii="Times New Roman" w:hAnsi="Times New Roman" w:cs="Times New Roman"/>
        </w:rPr>
      </w:pPr>
      <w:r>
        <w:rPr>
          <w:rFonts w:ascii="Times New Roman" w:hAnsi="Times New Roman" w:cs="Times New Roman"/>
        </w:rPr>
        <w:t xml:space="preserve">Gambar </w:t>
      </w:r>
      <w:r w:rsidR="009B12E6" w:rsidRPr="009B12E6">
        <w:rPr>
          <w:rFonts w:ascii="Times New Roman" w:hAnsi="Times New Roman" w:cs="Times New Roman"/>
        </w:rPr>
        <w:t>1</w:t>
      </w:r>
      <w:proofErr w:type="gramStart"/>
      <w:r w:rsidR="009B12E6" w:rsidRPr="009B12E6">
        <w:rPr>
          <w:rFonts w:ascii="Times New Roman" w:hAnsi="Times New Roman" w:cs="Times New Roman"/>
        </w:rPr>
        <w:t>.(</w:t>
      </w:r>
      <w:proofErr w:type="gramEnd"/>
      <w:r w:rsidR="009B12E6" w:rsidRPr="009B12E6">
        <w:rPr>
          <w:rFonts w:ascii="Times New Roman" w:hAnsi="Times New Roman" w:cs="Times New Roman"/>
        </w:rPr>
        <w:t>a) memperlihatkan berbagai alternatif bidang pemisah yang dapat dibuat untuk memisahkan data ke dalam dua buah kelas. Data yang paling dekat dengan bidang pemisah ke</w:t>
      </w:r>
      <w:r>
        <w:rPr>
          <w:rFonts w:ascii="Times New Roman" w:hAnsi="Times New Roman" w:cs="Times New Roman"/>
        </w:rPr>
        <w:t xml:space="preserve">las 1 dan kelas 2 pada Gambar </w:t>
      </w:r>
      <w:r w:rsidR="009B12E6" w:rsidRPr="009B12E6">
        <w:rPr>
          <w:rFonts w:ascii="Times New Roman" w:hAnsi="Times New Roman" w:cs="Times New Roman"/>
        </w:rPr>
        <w:t xml:space="preserve">1.(b) dilambangkan dengan garis putus-putus disebut </w:t>
      </w:r>
      <w:r w:rsidR="009B12E6" w:rsidRPr="00071013">
        <w:rPr>
          <w:rFonts w:ascii="Times New Roman" w:hAnsi="Times New Roman" w:cs="Times New Roman"/>
          <w:i/>
        </w:rPr>
        <w:t>support vector</w:t>
      </w:r>
      <w:r w:rsidR="009B12E6" w:rsidRPr="009B12E6">
        <w:rPr>
          <w:rFonts w:ascii="Times New Roman" w:hAnsi="Times New Roman" w:cs="Times New Roman"/>
        </w:rPr>
        <w:t xml:space="preserve"> (Nugroho, 2008).</w:t>
      </w:r>
    </w:p>
    <w:p w:rsidR="009B12E6" w:rsidRDefault="009B12E6" w:rsidP="009B12E6">
      <w:pPr>
        <w:spacing w:after="0" w:line="360" w:lineRule="auto"/>
        <w:jc w:val="both"/>
        <w:rPr>
          <w:rFonts w:ascii="Times New Roman" w:hAnsi="Times New Roman" w:cs="Times New Roman"/>
          <w:sz w:val="24"/>
          <w:szCs w:val="24"/>
        </w:rPr>
      </w:pPr>
      <w:r>
        <w:rPr>
          <w:noProof/>
        </w:rPr>
        <w:drawing>
          <wp:inline distT="0" distB="0" distL="0" distR="0" wp14:anchorId="615D04C1" wp14:editId="488C5A52">
            <wp:extent cx="5092065" cy="1478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442" t="34289" r="16845" b="17974"/>
                    <a:stretch/>
                  </pic:blipFill>
                  <pic:spPr bwMode="auto">
                    <a:xfrm>
                      <a:off x="0" y="0"/>
                      <a:ext cx="5092065" cy="14782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rsidR="009B12E6" w:rsidRPr="00161C25" w:rsidRDefault="009B12E6" w:rsidP="009B12E6">
      <w:pPr>
        <w:spacing w:after="0" w:line="240" w:lineRule="auto"/>
        <w:ind w:left="706"/>
        <w:jc w:val="both"/>
        <w:rPr>
          <w:rFonts w:ascii="Times New Roman" w:hAnsi="Times New Roman" w:cs="Times New Roman"/>
        </w:rPr>
      </w:pPr>
      <w:r w:rsidRPr="00161C25">
        <w:rPr>
          <w:rFonts w:ascii="Times New Roman" w:hAnsi="Times New Roman" w:cs="Times New Roman"/>
        </w:rPr>
        <w:t xml:space="preserve">         (a)                                                            (</w:t>
      </w:r>
      <w:proofErr w:type="gramStart"/>
      <w:r w:rsidRPr="00161C25">
        <w:rPr>
          <w:rFonts w:ascii="Times New Roman" w:hAnsi="Times New Roman" w:cs="Times New Roman"/>
        </w:rPr>
        <w:t>b</w:t>
      </w:r>
      <w:proofErr w:type="gramEnd"/>
      <w:r w:rsidRPr="00161C25">
        <w:rPr>
          <w:rFonts w:ascii="Times New Roman" w:hAnsi="Times New Roman" w:cs="Times New Roman"/>
        </w:rPr>
        <w:t xml:space="preserve">)               </w:t>
      </w:r>
    </w:p>
    <w:p w:rsidR="009B12E6" w:rsidRPr="009B12E6" w:rsidRDefault="002533A9" w:rsidP="009B12E6">
      <w:pPr>
        <w:spacing w:after="0" w:line="240" w:lineRule="auto"/>
        <w:ind w:left="706"/>
        <w:jc w:val="both"/>
        <w:rPr>
          <w:rFonts w:ascii="Times New Roman" w:hAnsi="Times New Roman" w:cs="Times New Roman"/>
        </w:rPr>
      </w:pPr>
      <w:r>
        <w:rPr>
          <w:rFonts w:ascii="Times New Roman" w:hAnsi="Times New Roman" w:cs="Times New Roman"/>
          <w:b/>
        </w:rPr>
        <w:t xml:space="preserve">Gambar </w:t>
      </w:r>
      <w:r w:rsidR="009B12E6" w:rsidRPr="009B12E6">
        <w:rPr>
          <w:rFonts w:ascii="Times New Roman" w:hAnsi="Times New Roman" w:cs="Times New Roman"/>
          <w:b/>
        </w:rPr>
        <w:t>1.</w:t>
      </w:r>
      <w:r w:rsidR="009B12E6" w:rsidRPr="009B12E6">
        <w:rPr>
          <w:rFonts w:ascii="Times New Roman" w:hAnsi="Times New Roman" w:cs="Times New Roman"/>
        </w:rPr>
        <w:t xml:space="preserve"> Alternatif bidang pemisah (a) dan bidang pemisah terbaik (b) dengan margin </w:t>
      </w:r>
      <w:r w:rsidR="00161C25">
        <w:rPr>
          <w:rFonts w:ascii="Times New Roman" w:hAnsi="Times New Roman" w:cs="Times New Roman"/>
        </w:rPr>
        <w:t>(</w:t>
      </w:r>
      <w:r w:rsidR="009B12E6" w:rsidRPr="009B12E6">
        <w:rPr>
          <w:rFonts w:ascii="Times New Roman" w:hAnsi="Times New Roman" w:cs="Times New Roman"/>
          <w:i/>
        </w:rPr>
        <w:t>m</w:t>
      </w:r>
      <w:r w:rsidR="00161C25">
        <w:rPr>
          <w:rFonts w:ascii="Times New Roman" w:hAnsi="Times New Roman" w:cs="Times New Roman"/>
        </w:rPr>
        <w:t xml:space="preserve">) </w:t>
      </w:r>
      <w:r w:rsidR="009B12E6" w:rsidRPr="009B12E6">
        <w:rPr>
          <w:rFonts w:ascii="Times New Roman" w:hAnsi="Times New Roman" w:cs="Times New Roman"/>
        </w:rPr>
        <w:t>terbesar.</w:t>
      </w:r>
    </w:p>
    <w:p w:rsidR="009B12E6" w:rsidRPr="009B12E6" w:rsidRDefault="009B12E6" w:rsidP="009B12E6">
      <w:pPr>
        <w:spacing w:after="0" w:line="240" w:lineRule="auto"/>
        <w:ind w:left="706"/>
        <w:jc w:val="right"/>
        <w:rPr>
          <w:rFonts w:ascii="Times New Roman" w:hAnsi="Times New Roman" w:cs="Times New Roman"/>
        </w:rPr>
      </w:pPr>
      <w:r w:rsidRPr="009B12E6">
        <w:rPr>
          <w:rFonts w:ascii="Times New Roman" w:hAnsi="Times New Roman" w:cs="Times New Roman"/>
        </w:rPr>
        <w:t>(Sumber: Fadli, 2008, hal 15)</w:t>
      </w:r>
    </w:p>
    <w:p w:rsidR="00D15223" w:rsidRDefault="00D15223" w:rsidP="00090100">
      <w:pPr>
        <w:spacing w:after="0" w:line="240" w:lineRule="auto"/>
        <w:ind w:firstLine="539"/>
        <w:jc w:val="both"/>
        <w:rPr>
          <w:rFonts w:ascii="Times New Roman" w:hAnsi="Times New Roman" w:cs="Times New Roman"/>
        </w:rPr>
      </w:pPr>
    </w:p>
    <w:p w:rsidR="009B12E6" w:rsidRDefault="009B12E6" w:rsidP="00090100">
      <w:pPr>
        <w:spacing w:after="0" w:line="240" w:lineRule="auto"/>
        <w:ind w:firstLine="539"/>
        <w:jc w:val="both"/>
        <w:rPr>
          <w:rFonts w:ascii="Times New Roman" w:hAnsi="Times New Roman" w:cs="Times New Roman"/>
        </w:rPr>
      </w:pPr>
      <w:r w:rsidRPr="009B12E6">
        <w:rPr>
          <w:rFonts w:ascii="Times New Roman" w:hAnsi="Times New Roman" w:cs="Times New Roman"/>
        </w:rPr>
        <w:t>Menurut Burges (1998) bidang pembatas untuk setiap kelas memenuhi persamaan:</w:t>
      </w:r>
    </w:p>
    <w:p w:rsidR="009B12E6" w:rsidRPr="00015A86" w:rsidRDefault="00A433DD" w:rsidP="009B12E6">
      <w:pPr>
        <w:spacing w:after="0" w:line="240" w:lineRule="auto"/>
        <w:ind w:left="709" w:firstLine="1701"/>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m:rPr>
            <m:sty m:val="bi"/>
          </m:rPr>
          <w:rPr>
            <w:rFonts w:ascii="Cambria Math" w:hAnsi="Cambria Math" w:cs="Times New Roman"/>
            <w:sz w:val="20"/>
            <w:szCs w:val="20"/>
          </w:rPr>
          <m:t>w</m:t>
        </m:r>
        <m:r>
          <w:rPr>
            <w:rFonts w:ascii="Cambria Math" w:hAnsi="Cambria Math" w:cs="Times New Roman"/>
            <w:sz w:val="20"/>
            <w:szCs w:val="20"/>
          </w:rPr>
          <m:t xml:space="preserve">+b ≥ +1,     </m:t>
        </m:r>
        <m:r>
          <m:rPr>
            <m:sty m:val="p"/>
          </m:rPr>
          <w:rPr>
            <w:rFonts w:ascii="Cambria Math" w:hAnsi="Cambria Math" w:cs="Times New Roman"/>
            <w:sz w:val="20"/>
            <w:szCs w:val="20"/>
          </w:rPr>
          <m:t>untuk</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oMath>
      <w:r w:rsidR="009B12E6" w:rsidRPr="00015A86">
        <w:rPr>
          <w:rFonts w:ascii="Times New Roman" w:eastAsiaTheme="minorEastAsia" w:hAnsi="Times New Roman" w:cs="Times New Roman"/>
          <w:sz w:val="20"/>
          <w:szCs w:val="20"/>
        </w:rPr>
        <w:t>= +1</w:t>
      </w:r>
    </w:p>
    <w:p w:rsidR="009B12E6" w:rsidRPr="00015A86" w:rsidRDefault="00A433DD" w:rsidP="009B12E6">
      <w:pPr>
        <w:spacing w:after="0" w:line="240" w:lineRule="auto"/>
        <w:ind w:left="709" w:firstLine="1701"/>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m:rPr>
            <m:sty m:val="bi"/>
          </m:rPr>
          <w:rPr>
            <w:rFonts w:ascii="Cambria Math" w:hAnsi="Cambria Math" w:cs="Times New Roman"/>
            <w:sz w:val="20"/>
            <w:szCs w:val="20"/>
          </w:rPr>
          <m:t>w</m:t>
        </m:r>
        <m:r>
          <w:rPr>
            <w:rFonts w:ascii="Cambria Math" w:hAnsi="Cambria Math" w:cs="Times New Roman"/>
            <w:sz w:val="20"/>
            <w:szCs w:val="20"/>
          </w:rPr>
          <m:t xml:space="preserve">+b ≤ -1,     </m:t>
        </m:r>
        <m:r>
          <m:rPr>
            <m:sty m:val="p"/>
          </m:rPr>
          <w:rPr>
            <w:rFonts w:ascii="Cambria Math" w:hAnsi="Cambria Math" w:cs="Times New Roman"/>
            <w:sz w:val="20"/>
            <w:szCs w:val="20"/>
          </w:rPr>
          <m:t>untuk</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oMath>
      <w:r w:rsidR="009B12E6" w:rsidRPr="00015A86">
        <w:rPr>
          <w:rFonts w:ascii="Times New Roman" w:eastAsiaTheme="minorEastAsia" w:hAnsi="Times New Roman" w:cs="Times New Roman"/>
          <w:sz w:val="20"/>
          <w:szCs w:val="20"/>
        </w:rPr>
        <w:t>= -1</w:t>
      </w:r>
      <w:r w:rsidR="00090100" w:rsidRPr="00015A86">
        <w:rPr>
          <w:rFonts w:ascii="Times New Roman" w:eastAsiaTheme="minorEastAsia" w:hAnsi="Times New Roman" w:cs="Times New Roman"/>
          <w:sz w:val="20"/>
          <w:szCs w:val="20"/>
        </w:rPr>
        <w:t>.</w:t>
      </w:r>
      <w:r w:rsidR="009B12E6" w:rsidRPr="00015A86">
        <w:rPr>
          <w:rFonts w:ascii="Times New Roman" w:eastAsiaTheme="minorEastAsia" w:hAnsi="Times New Roman" w:cs="Times New Roman"/>
          <w:sz w:val="20"/>
          <w:szCs w:val="20"/>
        </w:rPr>
        <w:t xml:space="preserve">                        </w:t>
      </w:r>
      <w:r w:rsidR="00090100" w:rsidRPr="00015A86">
        <w:rPr>
          <w:rFonts w:ascii="Times New Roman" w:eastAsiaTheme="minorEastAsia" w:hAnsi="Times New Roman" w:cs="Times New Roman"/>
          <w:sz w:val="20"/>
          <w:szCs w:val="20"/>
        </w:rPr>
        <w:t xml:space="preserve">            </w:t>
      </w:r>
      <w:r w:rsidR="009B12E6" w:rsidRPr="00015A86">
        <w:rPr>
          <w:rFonts w:ascii="Times New Roman" w:eastAsiaTheme="minorEastAsia" w:hAnsi="Times New Roman" w:cs="Times New Roman"/>
          <w:sz w:val="20"/>
          <w:szCs w:val="20"/>
        </w:rPr>
        <w:t>(2.1)</w:t>
      </w:r>
    </w:p>
    <w:p w:rsidR="009B12E6" w:rsidRDefault="009B12E6" w:rsidP="00090100">
      <w:pPr>
        <w:spacing w:after="0" w:line="240" w:lineRule="auto"/>
        <w:ind w:left="142" w:firstLine="425"/>
        <w:jc w:val="both"/>
        <w:rPr>
          <w:rFonts w:ascii="Times New Roman" w:hAnsi="Times New Roman" w:cs="Times New Roman"/>
        </w:rPr>
      </w:pPr>
      <w:r w:rsidRPr="009B12E6">
        <w:rPr>
          <w:rFonts w:ascii="Times New Roman" w:hAnsi="Times New Roman" w:cs="Times New Roman"/>
        </w:rPr>
        <w:t xml:space="preserve">Sedangkan </w:t>
      </w:r>
      <w:r>
        <w:rPr>
          <w:rFonts w:ascii="Times New Roman" w:hAnsi="Times New Roman" w:cs="Times New Roman"/>
        </w:rPr>
        <w:t xml:space="preserve">menurut Gunn (1998) </w:t>
      </w:r>
      <w:r w:rsidRPr="00F86451">
        <w:rPr>
          <w:rFonts w:ascii="Times New Roman" w:hAnsi="Times New Roman" w:cs="Times New Roman"/>
        </w:rPr>
        <w:t>margin</w:t>
      </w:r>
      <w:r w:rsidR="00090100">
        <w:rPr>
          <w:rFonts w:ascii="Times New Roman" w:hAnsi="Times New Roman" w:cs="Times New Roman"/>
          <w:i/>
        </w:rPr>
        <w:t xml:space="preserve"> </w:t>
      </w:r>
      <w:r w:rsidR="00090100" w:rsidRPr="00090100">
        <w:rPr>
          <w:rFonts w:ascii="Times New Roman" w:hAnsi="Times New Roman" w:cs="Times New Roman"/>
        </w:rPr>
        <w:t>(</w:t>
      </w:r>
      <w:r w:rsidR="00090100" w:rsidRPr="00090100">
        <w:rPr>
          <w:rFonts w:ascii="Times New Roman" w:hAnsi="Times New Roman" w:cs="Times New Roman"/>
          <w:i/>
        </w:rPr>
        <w:t>m</w:t>
      </w:r>
      <w:r w:rsidR="00090100" w:rsidRPr="00090100">
        <w:rPr>
          <w:rFonts w:ascii="Times New Roman" w:hAnsi="Times New Roman" w:cs="Times New Roman"/>
        </w:rPr>
        <w:t>)</w:t>
      </w:r>
      <w:r>
        <w:rPr>
          <w:rFonts w:ascii="Times New Roman" w:hAnsi="Times New Roman" w:cs="Times New Roman"/>
        </w:rPr>
        <w:t xml:space="preserve"> atau jarak dari kedua bidang pembatas pada persamaan (2.1) dapat dituliskan seperti berikut:</w:t>
      </w: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9"/>
        <w:gridCol w:w="265"/>
        <w:gridCol w:w="954"/>
      </w:tblGrid>
      <w:tr w:rsidR="00090100" w:rsidRPr="00015A86" w:rsidTr="00090100">
        <w:tc>
          <w:tcPr>
            <w:tcW w:w="4232" w:type="pct"/>
          </w:tcPr>
          <w:p w:rsidR="00090100" w:rsidRPr="00015A86" w:rsidRDefault="00090100" w:rsidP="00656B9A">
            <w:pPr>
              <w:rPr>
                <w:rFonts w:ascii="Times New Roman" w:eastAsia="Calibri" w:hAnsi="Times New Roman"/>
                <w:sz w:val="20"/>
                <w:szCs w:val="20"/>
                <w:lang w:val="en-US"/>
              </w:rPr>
            </w:pPr>
            <m:oMathPara>
              <m:oMath>
                <m:r>
                  <w:rPr>
                    <w:rFonts w:ascii="Cambria Math" w:eastAsia="Calibri" w:hAnsi="Cambria Math"/>
                    <w:sz w:val="20"/>
                    <w:szCs w:val="20"/>
                  </w:rPr>
                  <m:t>m=</m:t>
                </m:r>
                <m:f>
                  <m:fPr>
                    <m:ctrlPr>
                      <w:rPr>
                        <w:rFonts w:ascii="Cambria Math" w:eastAsia="Calibri" w:hAnsi="Cambria Math"/>
                        <w:i/>
                        <w:sz w:val="20"/>
                        <w:szCs w:val="20"/>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i</m:t>
                            </m:r>
                          </m:sub>
                        </m:sSub>
                        <m:r>
                          <w:rPr>
                            <w:rFonts w:ascii="Cambria Math" w:eastAsiaTheme="minorEastAsia" w:hAnsi="Cambria Math"/>
                            <w:sz w:val="20"/>
                            <w:szCs w:val="20"/>
                            <w:lang w:val="en-US"/>
                          </w:rPr>
                          <m:t>.w+b</m:t>
                        </m:r>
                      </m:e>
                    </m:d>
                  </m:num>
                  <m:den>
                    <m:d>
                      <m:dPr>
                        <m:begChr m:val="‖"/>
                        <m:endChr m:val="‖"/>
                        <m:ctrlPr>
                          <w:rPr>
                            <w:rFonts w:ascii="Cambria Math" w:eastAsia="Calibri" w:hAnsi="Cambria Math"/>
                            <w:i/>
                            <w:sz w:val="20"/>
                            <w:szCs w:val="20"/>
                          </w:rPr>
                        </m:ctrlPr>
                      </m:dPr>
                      <m:e>
                        <m:r>
                          <m:rPr>
                            <m:sty m:val="bi"/>
                          </m:rPr>
                          <w:rPr>
                            <w:rFonts w:ascii="Cambria Math" w:eastAsia="Calibri" w:hAnsi="Cambria Math"/>
                            <w:sz w:val="20"/>
                            <w:szCs w:val="20"/>
                          </w:rPr>
                          <m:t>w</m:t>
                        </m:r>
                      </m:e>
                    </m:d>
                  </m:den>
                </m:f>
                <m:r>
                  <w:rPr>
                    <w:rFonts w:ascii="Cambria Math" w:eastAsia="Calibri" w:hAnsi="Cambria Math"/>
                    <w:sz w:val="20"/>
                    <w:szCs w:val="20"/>
                  </w:rPr>
                  <m:t>+</m:t>
                </m:r>
                <m:f>
                  <m:fPr>
                    <m:ctrlPr>
                      <w:rPr>
                        <w:rFonts w:ascii="Cambria Math" w:eastAsia="Calibri" w:hAnsi="Cambria Math"/>
                        <w:i/>
                        <w:sz w:val="20"/>
                        <w:szCs w:val="20"/>
                      </w:rPr>
                    </m:ctrlPr>
                  </m:fPr>
                  <m:num>
                    <m:d>
                      <m:dPr>
                        <m:begChr m:val="|"/>
                        <m:endChr m:val="|"/>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j</m:t>
                            </m:r>
                          </m:sub>
                        </m:sSub>
                        <m:r>
                          <w:rPr>
                            <w:rFonts w:ascii="Cambria Math" w:eastAsiaTheme="minorEastAsia" w:hAnsi="Cambria Math"/>
                            <w:sz w:val="20"/>
                            <w:szCs w:val="20"/>
                            <w:lang w:val="en-US"/>
                          </w:rPr>
                          <m:t>.w+b</m:t>
                        </m:r>
                      </m:e>
                    </m:d>
                  </m:num>
                  <m:den>
                    <m:d>
                      <m:dPr>
                        <m:begChr m:val="‖"/>
                        <m:endChr m:val="‖"/>
                        <m:ctrlPr>
                          <w:rPr>
                            <w:rFonts w:ascii="Cambria Math" w:eastAsia="Calibri" w:hAnsi="Cambria Math"/>
                            <w:i/>
                            <w:sz w:val="20"/>
                            <w:szCs w:val="20"/>
                          </w:rPr>
                        </m:ctrlPr>
                      </m:dPr>
                      <m:e>
                        <m:r>
                          <m:rPr>
                            <m:sty m:val="bi"/>
                          </m:rPr>
                          <w:rPr>
                            <w:rFonts w:ascii="Cambria Math" w:eastAsia="Calibri" w:hAnsi="Cambria Math"/>
                            <w:sz w:val="20"/>
                            <w:szCs w:val="20"/>
                          </w:rPr>
                          <m:t>w</m:t>
                        </m:r>
                      </m:e>
                    </m:d>
                  </m:den>
                </m:f>
                <m:r>
                  <w:rPr>
                    <w:rFonts w:ascii="Cambria Math" w:eastAsia="Calibri" w:hAnsi="Cambria Math"/>
                    <w:sz w:val="20"/>
                    <w:szCs w:val="20"/>
                  </w:rPr>
                  <m:t>=</m:t>
                </m:r>
                <m:f>
                  <m:fPr>
                    <m:ctrlPr>
                      <w:rPr>
                        <w:rFonts w:ascii="Cambria Math" w:eastAsia="Calibri" w:hAnsi="Cambria Math"/>
                        <w:i/>
                        <w:sz w:val="20"/>
                        <w:szCs w:val="20"/>
                      </w:rPr>
                    </m:ctrlPr>
                  </m:fPr>
                  <m:num>
                    <m:r>
                      <w:rPr>
                        <w:rFonts w:ascii="Cambria Math" w:eastAsia="Calibri" w:hAnsi="Cambria Math"/>
                        <w:sz w:val="20"/>
                        <w:szCs w:val="20"/>
                      </w:rPr>
                      <m:t>1</m:t>
                    </m:r>
                  </m:num>
                  <m:den>
                    <m:d>
                      <m:dPr>
                        <m:begChr m:val="‖"/>
                        <m:endChr m:val="‖"/>
                        <m:ctrlPr>
                          <w:rPr>
                            <w:rFonts w:ascii="Cambria Math" w:eastAsia="Calibri" w:hAnsi="Cambria Math"/>
                            <w:i/>
                            <w:sz w:val="20"/>
                            <w:szCs w:val="20"/>
                          </w:rPr>
                        </m:ctrlPr>
                      </m:dPr>
                      <m:e>
                        <m:r>
                          <m:rPr>
                            <m:sty m:val="bi"/>
                          </m:rPr>
                          <w:rPr>
                            <w:rFonts w:ascii="Cambria Math" w:eastAsia="Calibri" w:hAnsi="Cambria Math"/>
                            <w:sz w:val="20"/>
                            <w:szCs w:val="20"/>
                          </w:rPr>
                          <m:t>w</m:t>
                        </m:r>
                      </m:e>
                    </m:d>
                  </m:den>
                </m:f>
                <m:r>
                  <w:rPr>
                    <w:rFonts w:ascii="Cambria Math" w:eastAsia="Calibri" w:hAnsi="Cambria Math"/>
                    <w:sz w:val="20"/>
                    <w:szCs w:val="20"/>
                  </w:rPr>
                  <m:t>+</m:t>
                </m:r>
                <m:f>
                  <m:fPr>
                    <m:ctrlPr>
                      <w:rPr>
                        <w:rFonts w:ascii="Cambria Math" w:eastAsia="Calibri" w:hAnsi="Cambria Math"/>
                        <w:i/>
                        <w:sz w:val="20"/>
                        <w:szCs w:val="20"/>
                      </w:rPr>
                    </m:ctrlPr>
                  </m:fPr>
                  <m:num>
                    <m:r>
                      <w:rPr>
                        <w:rFonts w:ascii="Cambria Math" w:eastAsia="Calibri" w:hAnsi="Cambria Math"/>
                        <w:sz w:val="20"/>
                        <w:szCs w:val="20"/>
                      </w:rPr>
                      <m:t>1</m:t>
                    </m:r>
                  </m:num>
                  <m:den>
                    <m:d>
                      <m:dPr>
                        <m:begChr m:val="‖"/>
                        <m:endChr m:val="‖"/>
                        <m:ctrlPr>
                          <w:rPr>
                            <w:rFonts w:ascii="Cambria Math" w:eastAsia="Calibri" w:hAnsi="Cambria Math"/>
                            <w:i/>
                            <w:sz w:val="20"/>
                            <w:szCs w:val="20"/>
                          </w:rPr>
                        </m:ctrlPr>
                      </m:dPr>
                      <m:e>
                        <m:r>
                          <m:rPr>
                            <m:sty m:val="bi"/>
                          </m:rPr>
                          <w:rPr>
                            <w:rFonts w:ascii="Cambria Math" w:eastAsia="Calibri" w:hAnsi="Cambria Math"/>
                            <w:sz w:val="20"/>
                            <w:szCs w:val="20"/>
                          </w:rPr>
                          <m:t>w</m:t>
                        </m:r>
                      </m:e>
                    </m:d>
                  </m:den>
                </m:f>
                <m:r>
                  <w:rPr>
                    <w:rFonts w:ascii="Cambria Math" w:eastAsia="Calibri" w:hAnsi="Cambria Math"/>
                    <w:sz w:val="20"/>
                    <w:szCs w:val="20"/>
                  </w:rPr>
                  <m:t>=</m:t>
                </m:r>
                <m:f>
                  <m:fPr>
                    <m:ctrlPr>
                      <w:rPr>
                        <w:rFonts w:ascii="Cambria Math" w:eastAsia="Calibri" w:hAnsi="Cambria Math"/>
                        <w:i/>
                        <w:sz w:val="20"/>
                        <w:szCs w:val="20"/>
                      </w:rPr>
                    </m:ctrlPr>
                  </m:fPr>
                  <m:num>
                    <m:r>
                      <w:rPr>
                        <w:rFonts w:ascii="Cambria Math" w:eastAsia="Calibri" w:hAnsi="Cambria Math"/>
                        <w:sz w:val="20"/>
                        <w:szCs w:val="20"/>
                      </w:rPr>
                      <m:t>2</m:t>
                    </m:r>
                  </m:num>
                  <m:den>
                    <m:d>
                      <m:dPr>
                        <m:begChr m:val="‖"/>
                        <m:endChr m:val="‖"/>
                        <m:ctrlPr>
                          <w:rPr>
                            <w:rFonts w:ascii="Cambria Math" w:eastAsia="Calibri" w:hAnsi="Cambria Math"/>
                            <w:i/>
                            <w:sz w:val="20"/>
                            <w:szCs w:val="20"/>
                          </w:rPr>
                        </m:ctrlPr>
                      </m:dPr>
                      <m:e>
                        <m:r>
                          <m:rPr>
                            <m:sty m:val="bi"/>
                          </m:rPr>
                          <w:rPr>
                            <w:rFonts w:ascii="Cambria Math" w:eastAsia="Calibri" w:hAnsi="Cambria Math"/>
                            <w:sz w:val="20"/>
                            <w:szCs w:val="20"/>
                          </w:rPr>
                          <m:t>w</m:t>
                        </m:r>
                      </m:e>
                    </m:d>
                  </m:den>
                </m:f>
                <m:r>
                  <w:rPr>
                    <w:rFonts w:ascii="Cambria Math" w:eastAsia="Calibri" w:hAnsi="Cambria Math"/>
                    <w:sz w:val="20"/>
                    <w:szCs w:val="20"/>
                  </w:rPr>
                  <m:t xml:space="preserve">   .</m:t>
                </m:r>
              </m:oMath>
            </m:oMathPara>
          </w:p>
        </w:tc>
        <w:tc>
          <w:tcPr>
            <w:tcW w:w="167" w:type="pct"/>
            <w:vAlign w:val="center"/>
          </w:tcPr>
          <w:p w:rsidR="00090100" w:rsidRPr="00015A86" w:rsidRDefault="00090100" w:rsidP="00656B9A">
            <w:pPr>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601" w:type="pct"/>
            <w:vAlign w:val="center"/>
          </w:tcPr>
          <w:p w:rsidR="00090100" w:rsidRPr="00015A86" w:rsidRDefault="00090100" w:rsidP="00090100">
            <w:pPr>
              <w:pStyle w:val="DaftarParagraf"/>
              <w:numPr>
                <w:ilvl w:val="1"/>
                <w:numId w:val="5"/>
              </w:numPr>
              <w:jc w:val="center"/>
              <w:rPr>
                <w:rFonts w:ascii="Times New Roman" w:eastAsiaTheme="minorEastAsia" w:hAnsi="Times New Roman" w:cs="Times New Roman"/>
                <w:sz w:val="20"/>
                <w:szCs w:val="20"/>
                <w:lang w:val="en-US"/>
              </w:rPr>
            </w:pPr>
          </w:p>
        </w:tc>
      </w:tr>
    </w:tbl>
    <w:p w:rsidR="00090100" w:rsidRDefault="00F86451" w:rsidP="00CF5147">
      <w:pPr>
        <w:spacing w:after="0" w:line="240" w:lineRule="auto"/>
        <w:ind w:firstLine="567"/>
        <w:jc w:val="both"/>
        <w:rPr>
          <w:rFonts w:ascii="Times New Roman" w:eastAsiaTheme="minorEastAsia" w:hAnsi="Times New Roman" w:cs="Times New Roman"/>
        </w:rPr>
      </w:pPr>
      <w:r>
        <w:rPr>
          <w:rFonts w:ascii="Times New Roman" w:hAnsi="Times New Roman" w:cs="Times New Roman"/>
        </w:rPr>
        <w:t>Bidang pemisah terbaik adalah bidang pemisah yang memiliki margin</w:t>
      </w:r>
      <w:r w:rsidR="00A433DD">
        <w:rPr>
          <w:rFonts w:ascii="Times New Roman" w:hAnsi="Times New Roman" w:cs="Times New Roman"/>
        </w:rPr>
        <w:t xml:space="preserve"> (</w:t>
      </w:r>
      <w:r w:rsidR="00A433DD" w:rsidRPr="00A433DD">
        <w:rPr>
          <w:rFonts w:ascii="Times New Roman" w:hAnsi="Times New Roman" w:cs="Times New Roman"/>
          <w:i/>
        </w:rPr>
        <w:t>m</w:t>
      </w:r>
      <w:r w:rsidR="00A433DD">
        <w:rPr>
          <w:rFonts w:ascii="Times New Roman" w:hAnsi="Times New Roman" w:cs="Times New Roman"/>
        </w:rPr>
        <w:t>)</w:t>
      </w:r>
      <w:r>
        <w:rPr>
          <w:rFonts w:ascii="Times New Roman" w:hAnsi="Times New Roman" w:cs="Times New Roman"/>
        </w:rPr>
        <w:t xml:space="preserve"> yang paling besar. Oleh sebab itu margin (</w:t>
      </w:r>
      <w:r w:rsidRPr="00D15223">
        <w:rPr>
          <w:rFonts w:ascii="Times New Roman" w:hAnsi="Times New Roman" w:cs="Times New Roman"/>
          <w:i/>
        </w:rPr>
        <w:t>m</w:t>
      </w:r>
      <w:r>
        <w:rPr>
          <w:rFonts w:ascii="Times New Roman" w:hAnsi="Times New Roman" w:cs="Times New Roman"/>
        </w:rPr>
        <w:t xml:space="preserve">) pada persamaan (2.2) harus dimaksimumkan namun tetap memperhatikan persamaan (2.1). </w:t>
      </w:r>
      <w:r w:rsidR="00847F71">
        <w:rPr>
          <w:rFonts w:ascii="Times New Roman" w:hAnsi="Times New Roman" w:cs="Times New Roman"/>
        </w:rPr>
        <w:t>M</w:t>
      </w:r>
      <w:r>
        <w:rPr>
          <w:rFonts w:ascii="Times New Roman" w:hAnsi="Times New Roman" w:cs="Times New Roman"/>
        </w:rPr>
        <w:t xml:space="preserve">enurut Abe (2006) persamaan (2.1) dan (2.2) </w:t>
      </w:r>
      <w:r w:rsidR="00090100">
        <w:rPr>
          <w:rFonts w:ascii="Times New Roman" w:hAnsi="Times New Roman" w:cs="Times New Roman"/>
        </w:rPr>
        <w:t xml:space="preserve">dapat digeneraliasasi </w:t>
      </w:r>
      <w:r w:rsidR="00090100" w:rsidRPr="00090100">
        <w:rPr>
          <w:rFonts w:ascii="Times New Roman" w:eastAsiaTheme="minorEastAsia" w:hAnsi="Times New Roman" w:cs="Times New Roman"/>
        </w:rPr>
        <w:t>menjadi masalah optimasi dengan fungsi objektif</w:t>
      </w:r>
      <w:r w:rsidR="00090100">
        <w:rPr>
          <w:rFonts w:ascii="Times New Roman" w:eastAsiaTheme="minorEastAsia" w:hAnsi="Times New Roman" w:cs="Times New Roman"/>
        </w:rPr>
        <w:t xml:space="preserve"> </w:t>
      </w:r>
      <w:r>
        <w:rPr>
          <w:rFonts w:ascii="Times New Roman" w:eastAsiaTheme="minorEastAsia" w:hAnsi="Times New Roman" w:cs="Times New Roman"/>
        </w:rPr>
        <w:t>sebagai berikut:</w:t>
      </w:r>
    </w:p>
    <w:tbl>
      <w:tblPr>
        <w:tblStyle w:val="KisiTabel"/>
        <w:tblW w:w="490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3"/>
        <w:gridCol w:w="312"/>
        <w:gridCol w:w="619"/>
      </w:tblGrid>
      <w:tr w:rsidR="00F86451" w:rsidRPr="00015A86" w:rsidTr="00D15223">
        <w:tc>
          <w:tcPr>
            <w:tcW w:w="4403" w:type="pct"/>
          </w:tcPr>
          <w:p w:rsidR="00D15223" w:rsidRDefault="00D15223" w:rsidP="00F86451">
            <w:pPr>
              <w:jc w:val="both"/>
              <w:rPr>
                <w:rFonts w:ascii="Times New Roman" w:eastAsiaTheme="minorEastAsia" w:hAnsi="Times New Roman" w:cs="Times New Roman"/>
                <w:sz w:val="20"/>
                <w:szCs w:val="20"/>
                <w:lang w:val="en-US"/>
              </w:rPr>
            </w:pPr>
          </w:p>
          <w:p w:rsidR="00F86451" w:rsidRPr="00015A86" w:rsidRDefault="008F489D" w:rsidP="00F86451">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lang w:val="en-US"/>
              </w:rPr>
              <w:t xml:space="preserve">min                   </w:t>
            </w:r>
            <w:r w:rsidR="00F86451" w:rsidRPr="00015A86">
              <w:rPr>
                <w:rFonts w:ascii="Times New Roman" w:eastAsiaTheme="minorEastAsia" w:hAnsi="Times New Roman" w:cs="Times New Roman"/>
                <w:sz w:val="20"/>
                <w:szCs w:val="20"/>
              </w:rPr>
              <w:t xml:space="preserve"> </w:t>
            </w:r>
            <w:r w:rsidR="00F86451" w:rsidRPr="00015A86">
              <w:rPr>
                <w:rFonts w:ascii="Times New Roman" w:eastAsiaTheme="minorEastAsia" w:hAnsi="Times New Roman" w:cs="Times New Roman"/>
                <w:sz w:val="20"/>
                <w:szCs w:val="20"/>
                <w:lang w:val="en-US"/>
              </w:rPr>
              <w:t xml:space="preserve">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w</m:t>
                      </m:r>
                    </m:e>
                  </m:d>
                </m:e>
                <m:sup>
                  <m:r>
                    <w:rPr>
                      <w:rFonts w:ascii="Cambria Math" w:eastAsiaTheme="minorEastAsia" w:hAnsi="Cambria Math" w:cs="Times New Roman"/>
                      <w:sz w:val="20"/>
                      <w:szCs w:val="20"/>
                    </w:rPr>
                    <m:t>2</m:t>
                  </m:r>
                </m:sup>
              </m:sSup>
            </m:oMath>
          </w:p>
          <w:p w:rsidR="00F86451" w:rsidRPr="00015A86" w:rsidRDefault="008F489D" w:rsidP="00F86451">
            <w:pPr>
              <w:jc w:val="both"/>
              <w:rPr>
                <w:rFonts w:ascii="Times New Roman" w:eastAsiaTheme="minorEastAsia" w:hAnsi="Times New Roman" w:cs="Times New Roman"/>
                <w:sz w:val="20"/>
                <w:szCs w:val="20"/>
                <w:lang w:val="en-US"/>
              </w:rPr>
            </w:pPr>
            <w:proofErr w:type="gramStart"/>
            <w:r>
              <w:rPr>
                <w:rFonts w:ascii="Times New Roman" w:eastAsiaTheme="minorEastAsia" w:hAnsi="Times New Roman" w:cs="Times New Roman"/>
                <w:sz w:val="20"/>
                <w:szCs w:val="20"/>
                <w:lang w:val="en-US"/>
              </w:rPr>
              <w:t>d</w:t>
            </w:r>
            <w:r w:rsidR="00F86451" w:rsidRPr="00015A86">
              <w:rPr>
                <w:rFonts w:ascii="Times New Roman" w:eastAsiaTheme="minorEastAsia" w:hAnsi="Times New Roman" w:cs="Times New Roman"/>
                <w:sz w:val="20"/>
                <w:szCs w:val="20"/>
                <w:lang w:val="en-US"/>
              </w:rPr>
              <w:t>engan</w:t>
            </w:r>
            <w:proofErr w:type="gramEnd"/>
            <w:r w:rsidR="00F86451" w:rsidRPr="00015A86">
              <w:rPr>
                <w:rFonts w:ascii="Times New Roman" w:eastAsiaTheme="minorEastAsia" w:hAnsi="Times New Roman" w:cs="Times New Roman"/>
                <w:sz w:val="20"/>
                <w:szCs w:val="20"/>
                <w:lang w:val="en-US"/>
              </w:rPr>
              <w:t xml:space="preserve"> kendala</w:t>
            </w:r>
            <w:r w:rsidR="00F86451" w:rsidRPr="00015A86">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m:rPr>
                      <m:sty m:val="bi"/>
                    </m:rPr>
                    <w:rPr>
                      <w:rFonts w:ascii="Cambria Math" w:hAnsi="Cambria Math" w:cs="Times New Roman"/>
                      <w:sz w:val="20"/>
                      <w:szCs w:val="20"/>
                    </w:rPr>
                    <m:t>w</m:t>
                  </m:r>
                </m:e>
              </m:d>
              <m:r>
                <w:rPr>
                  <w:rFonts w:ascii="Cambria Math" w:hAnsi="Cambria Math" w:cs="Times New Roman"/>
                  <w:sz w:val="20"/>
                  <w:szCs w:val="20"/>
                </w:rPr>
                <m:t>+b ≥1</m:t>
              </m:r>
            </m:oMath>
            <w:r w:rsidR="00F86451" w:rsidRPr="00015A86">
              <w:rPr>
                <w:rFonts w:ascii="Times New Roman" w:eastAsiaTheme="minorEastAsia" w:hAnsi="Times New Roman" w:cs="Times New Roman"/>
                <w:sz w:val="20"/>
                <w:szCs w:val="20"/>
              </w:rPr>
              <w:t xml:space="preserve">,   </w:t>
            </w:r>
            <w:r w:rsidR="00F86451" w:rsidRPr="00015A86">
              <w:rPr>
                <w:rFonts w:ascii="Times New Roman" w:eastAsiaTheme="minorEastAsia" w:hAnsi="Times New Roman" w:cs="Times New Roman"/>
                <w:sz w:val="20"/>
                <w:szCs w:val="20"/>
                <w:lang w:val="en-US"/>
              </w:rPr>
              <w:t xml:space="preserve">      untuk setiap </w:t>
            </w:r>
            <w:r w:rsidR="00F86451" w:rsidRPr="00015A86">
              <w:rPr>
                <w:rFonts w:ascii="Times New Roman" w:eastAsiaTheme="minorEastAsia" w:hAnsi="Times New Roman" w:cs="Times New Roman"/>
                <w:sz w:val="20"/>
                <w:szCs w:val="20"/>
              </w:rPr>
              <w:t xml:space="preserve"> </w:t>
            </w:r>
            <w:r w:rsidR="00F86451" w:rsidRPr="00015A86">
              <w:rPr>
                <w:rFonts w:ascii="Times New Roman" w:eastAsiaTheme="minorEastAsia" w:hAnsi="Times New Roman" w:cs="Times New Roman"/>
                <w:i/>
                <w:sz w:val="20"/>
                <w:szCs w:val="20"/>
              </w:rPr>
              <w:t>i=1,...,m</w:t>
            </w:r>
            <w:r w:rsidR="00F86451" w:rsidRPr="00015A86">
              <w:rPr>
                <w:rFonts w:ascii="Times New Roman" w:eastAsiaTheme="minorEastAsia" w:hAnsi="Times New Roman" w:cs="Times New Roman"/>
                <w:i/>
                <w:sz w:val="20"/>
                <w:szCs w:val="20"/>
                <w:lang w:val="en-US"/>
              </w:rPr>
              <w:t>.</w:t>
            </w:r>
          </w:p>
          <w:p w:rsidR="00F86451" w:rsidRPr="00015A86" w:rsidRDefault="00F86451" w:rsidP="00F86451">
            <w:pPr>
              <w:rPr>
                <w:rFonts w:ascii="Times New Roman" w:eastAsia="Calibri" w:hAnsi="Times New Roman" w:cs="Times New Roman"/>
                <w:sz w:val="20"/>
                <w:szCs w:val="20"/>
                <w:lang w:val="en-US"/>
              </w:rPr>
            </w:pPr>
          </w:p>
        </w:tc>
        <w:tc>
          <w:tcPr>
            <w:tcW w:w="200" w:type="pct"/>
            <w:vAlign w:val="center"/>
          </w:tcPr>
          <w:p w:rsidR="00F86451" w:rsidRPr="00015A86" w:rsidRDefault="00F86451" w:rsidP="00F86451">
            <w:pPr>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 xml:space="preserve"> </m:t>
                </m:r>
              </m:oMath>
            </m:oMathPara>
          </w:p>
        </w:tc>
        <w:tc>
          <w:tcPr>
            <w:tcW w:w="397" w:type="pct"/>
            <w:vAlign w:val="center"/>
          </w:tcPr>
          <w:p w:rsidR="00F86451" w:rsidRPr="00015A86" w:rsidRDefault="00F86451" w:rsidP="00F86451">
            <w:pPr>
              <w:pStyle w:val="DaftarParagraf"/>
              <w:numPr>
                <w:ilvl w:val="1"/>
                <w:numId w:val="5"/>
              </w:numPr>
              <w:ind w:left="457" w:hanging="457"/>
              <w:jc w:val="center"/>
              <w:rPr>
                <w:rFonts w:ascii="Times New Roman" w:eastAsiaTheme="minorEastAsia" w:hAnsi="Times New Roman" w:cs="Times New Roman"/>
                <w:sz w:val="20"/>
                <w:szCs w:val="20"/>
                <w:lang w:val="en-US"/>
              </w:rPr>
            </w:pPr>
          </w:p>
        </w:tc>
      </w:tr>
    </w:tbl>
    <w:p w:rsidR="00F86451" w:rsidRDefault="00F86451" w:rsidP="00AE78FD">
      <w:pPr>
        <w:spacing w:after="0" w:line="240" w:lineRule="auto"/>
        <w:ind w:firstLine="567"/>
        <w:jc w:val="both"/>
        <w:rPr>
          <w:rFonts w:ascii="Times New Roman" w:eastAsiaTheme="minorEastAsia" w:hAnsi="Times New Roman" w:cs="Times New Roman"/>
        </w:rPr>
      </w:pPr>
      <w:r>
        <w:rPr>
          <w:rFonts w:ascii="Times New Roman" w:eastAsiaTheme="minorEastAsia" w:hAnsi="Times New Roman" w:cs="Times New Roman"/>
        </w:rPr>
        <w:t>Persamaan (2.3)</w:t>
      </w:r>
      <w:r w:rsidR="00AE78FD">
        <w:rPr>
          <w:rFonts w:ascii="Times New Roman" w:eastAsiaTheme="minorEastAsia" w:hAnsi="Times New Roman" w:cs="Times New Roman"/>
        </w:rPr>
        <w:t xml:space="preserve"> </w:t>
      </w:r>
      <w:proofErr w:type="gramStart"/>
      <w:r w:rsidR="00AE78FD" w:rsidRPr="00AE78FD">
        <w:rPr>
          <w:rFonts w:ascii="Times New Roman" w:eastAsiaTheme="minorEastAsia" w:hAnsi="Times New Roman" w:cs="Times New Roman"/>
        </w:rPr>
        <w:t>akan</w:t>
      </w:r>
      <w:proofErr w:type="gramEnd"/>
      <w:r w:rsidR="00AE78FD" w:rsidRPr="00AE78FD">
        <w:rPr>
          <w:rFonts w:ascii="Times New Roman" w:eastAsiaTheme="minorEastAsia" w:hAnsi="Times New Roman" w:cs="Times New Roman"/>
        </w:rPr>
        <w:t xml:space="preserve"> lebih mudah jika dibawa kedalam fungsi </w:t>
      </w:r>
      <w:r w:rsidR="00AE78FD" w:rsidRPr="00AE78FD">
        <w:rPr>
          <w:rFonts w:ascii="Times New Roman" w:eastAsiaTheme="minorEastAsia" w:hAnsi="Times New Roman" w:cs="Times New Roman"/>
          <w:i/>
        </w:rPr>
        <w:t>Lagrange</w:t>
      </w:r>
      <w:r w:rsidR="00AE78FD" w:rsidRPr="00AE78FD">
        <w:rPr>
          <w:rFonts w:ascii="Times New Roman" w:eastAsiaTheme="minorEastAsia" w:hAnsi="Times New Roman" w:cs="Times New Roman"/>
        </w:rPr>
        <w:t xml:space="preserve">. Fungsi </w:t>
      </w:r>
      <w:r w:rsidR="00AE78FD" w:rsidRPr="00AE78FD">
        <w:rPr>
          <w:rFonts w:ascii="Times New Roman" w:eastAsiaTheme="minorEastAsia" w:hAnsi="Times New Roman" w:cs="Times New Roman"/>
          <w:i/>
        </w:rPr>
        <w:t>Lagrange</w:t>
      </w:r>
      <w:r w:rsidR="00AE78FD" w:rsidRPr="00AE78FD">
        <w:rPr>
          <w:rFonts w:ascii="Times New Roman" w:eastAsiaTheme="minorEastAsia" w:hAnsi="Times New Roman" w:cs="Times New Roman"/>
        </w:rPr>
        <w:t xml:space="preserve"> dibentuk dengan mengalikan fungsi kendala dengan pengali </w:t>
      </w:r>
      <w:r w:rsidR="00AE78FD" w:rsidRPr="00AE78FD">
        <w:rPr>
          <w:rFonts w:ascii="Times New Roman" w:eastAsiaTheme="minorEastAsia" w:hAnsi="Times New Roman" w:cs="Times New Roman"/>
          <w:i/>
        </w:rPr>
        <w:t>Lagrange</w:t>
      </w:r>
      <w:r w:rsidR="00AE78FD" w:rsidRPr="00AE78FD">
        <w:rPr>
          <w:rFonts w:ascii="Times New Roman" w:eastAsiaTheme="minorEastAsia" w:hAnsi="Times New Roman" w:cs="Times New Roman"/>
        </w:rPr>
        <w:t xml:space="preserve"> (</w:t>
      </w:r>
      <m:oMath>
        <m:r>
          <w:rPr>
            <w:rFonts w:ascii="Cambria Math" w:eastAsiaTheme="minorEastAsia" w:hAnsi="Cambria Math" w:cs="Times New Roman"/>
          </w:rPr>
          <m:t>α)</m:t>
        </m:r>
      </m:oMath>
      <w:r w:rsidR="00AE78FD" w:rsidRPr="00AE78FD">
        <w:rPr>
          <w:rFonts w:ascii="Times New Roman" w:eastAsiaTheme="minorEastAsia" w:hAnsi="Times New Roman" w:cs="Times New Roman"/>
        </w:rPr>
        <w:t xml:space="preserve"> kemudian dikurangkan dengan fungsi asal (Hofmann, 2006). </w:t>
      </w:r>
      <w:r w:rsidR="00AE78FD">
        <w:rPr>
          <w:rFonts w:ascii="Times New Roman" w:eastAsiaTheme="minorEastAsia" w:hAnsi="Times New Roman" w:cs="Times New Roman"/>
        </w:rPr>
        <w:t>Bentuk fungsi</w:t>
      </w:r>
      <w:r w:rsidR="00AE78FD" w:rsidRPr="00AE78FD">
        <w:rPr>
          <w:rFonts w:ascii="Times New Roman" w:eastAsiaTheme="minorEastAsia" w:hAnsi="Times New Roman" w:cs="Times New Roman"/>
        </w:rPr>
        <w:t xml:space="preserve"> </w:t>
      </w:r>
      <w:r w:rsidR="00AE78FD" w:rsidRPr="00AE78FD">
        <w:rPr>
          <w:rFonts w:ascii="Times New Roman" w:eastAsiaTheme="minorEastAsia" w:hAnsi="Times New Roman" w:cs="Times New Roman"/>
          <w:i/>
        </w:rPr>
        <w:t>Lagrange</w:t>
      </w:r>
      <w:r w:rsidR="00AE78FD" w:rsidRPr="00AE78FD">
        <w:rPr>
          <w:rFonts w:ascii="Times New Roman" w:eastAsiaTheme="minorEastAsia" w:hAnsi="Times New Roman" w:cs="Times New Roman"/>
        </w:rPr>
        <w:t xml:space="preserve"> </w:t>
      </w:r>
      <w:r w:rsidR="00AE78FD">
        <w:rPr>
          <w:rFonts w:ascii="Times New Roman" w:eastAsiaTheme="minorEastAsia" w:hAnsi="Times New Roman" w:cs="Times New Roman"/>
        </w:rPr>
        <w:t xml:space="preserve">dari </w:t>
      </w:r>
      <w:r w:rsidR="00AE78FD" w:rsidRPr="00AE78FD">
        <w:rPr>
          <w:rFonts w:ascii="Times New Roman" w:eastAsiaTheme="minorEastAsia" w:hAnsi="Times New Roman" w:cs="Times New Roman"/>
        </w:rPr>
        <w:t>persamaan (2.</w:t>
      </w:r>
      <w:r w:rsidR="00AE78FD">
        <w:rPr>
          <w:rFonts w:ascii="Times New Roman" w:eastAsiaTheme="minorEastAsia" w:hAnsi="Times New Roman" w:cs="Times New Roman"/>
        </w:rPr>
        <w:t>3</w:t>
      </w:r>
      <w:r w:rsidR="00AE78FD" w:rsidRPr="00AE78FD">
        <w:rPr>
          <w:rFonts w:ascii="Times New Roman" w:eastAsiaTheme="minorEastAsia" w:hAnsi="Times New Roman" w:cs="Times New Roman"/>
        </w:rPr>
        <w:t xml:space="preserve">) </w:t>
      </w:r>
      <w:r w:rsidR="00AE78FD">
        <w:rPr>
          <w:rFonts w:ascii="Times New Roman" w:eastAsiaTheme="minorEastAsia" w:hAnsi="Times New Roman" w:cs="Times New Roman"/>
        </w:rPr>
        <w:t>adalah:</w:t>
      </w:r>
    </w:p>
    <w:tbl>
      <w:tblPr>
        <w:tblStyle w:val="KisiTabel"/>
        <w:tblW w:w="491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
        <w:gridCol w:w="6249"/>
        <w:gridCol w:w="284"/>
        <w:gridCol w:w="566"/>
      </w:tblGrid>
      <w:tr w:rsidR="00AE78FD" w:rsidRPr="00015A86" w:rsidTr="00D15223">
        <w:tc>
          <w:tcPr>
            <w:tcW w:w="448" w:type="pct"/>
          </w:tcPr>
          <w:p w:rsidR="00AE78FD" w:rsidRPr="00015A86" w:rsidRDefault="00AE78FD" w:rsidP="00656B9A">
            <w:pPr>
              <w:spacing w:line="360" w:lineRule="auto"/>
              <w:rPr>
                <w:rFonts w:ascii="Times New Roman" w:eastAsiaTheme="minorEastAsia" w:hAnsi="Times New Roman" w:cs="Times New Roman"/>
                <w:sz w:val="20"/>
                <w:szCs w:val="20"/>
                <w:lang w:val="en-US"/>
              </w:rPr>
            </w:pPr>
          </w:p>
        </w:tc>
        <w:tc>
          <w:tcPr>
            <w:tcW w:w="4007" w:type="pct"/>
          </w:tcPr>
          <w:p w:rsidR="00AE78FD" w:rsidRPr="00015A86" w:rsidRDefault="00AE78FD" w:rsidP="00656B9A">
            <w:pPr>
              <w:spacing w:line="360" w:lineRule="auto"/>
              <w:rPr>
                <w:rFonts w:ascii="Times New Roman" w:eastAsia="Calibri" w:hAnsi="Times New Roman" w:cs="Times New Roman"/>
                <w:sz w:val="20"/>
                <w:szCs w:val="20"/>
                <w:lang w:val="en-US"/>
              </w:rPr>
            </w:pPr>
            <m:oMathPara>
              <m:oMathParaPr>
                <m:jc m:val="left"/>
              </m:oMathParaPr>
              <m:oMath>
                <m:r>
                  <w:rPr>
                    <w:rFonts w:ascii="Cambria Math" w:eastAsiaTheme="minorEastAsia" w:hAnsi="Cambria Math" w:cs="Times New Roman"/>
                    <w:sz w:val="20"/>
                    <w:szCs w:val="20"/>
                  </w:rPr>
                  <m:t xml:space="preserve">L </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w,b,α</m:t>
                    </m:r>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w</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e>
                </m:nary>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w</m:t>
                        </m:r>
                        <m:r>
                          <w:rPr>
                            <w:rFonts w:ascii="Cambria Math" w:eastAsiaTheme="minorEastAsia" w:hAnsi="Cambria Math" w:cs="Times New Roman"/>
                            <w:sz w:val="20"/>
                            <w:szCs w:val="20"/>
                          </w:rPr>
                          <m:t>+b</m:t>
                        </m:r>
                      </m:e>
                    </m:d>
                    <m:r>
                      <w:rPr>
                        <w:rFonts w:ascii="Cambria Math" w:eastAsiaTheme="minorEastAsia" w:hAnsi="Cambria Math" w:cs="Times New Roman"/>
                        <w:sz w:val="20"/>
                        <w:szCs w:val="20"/>
                      </w:rPr>
                      <m:t>-1</m:t>
                    </m:r>
                  </m:e>
                </m:d>
                <m:r>
                  <w:rPr>
                    <w:rFonts w:ascii="Cambria Math" w:eastAsiaTheme="minorEastAsia" w:hAnsi="Cambria Math" w:cs="Times New Roman"/>
                    <w:sz w:val="20"/>
                    <w:szCs w:val="20"/>
                  </w:rPr>
                  <m:t>.</m:t>
                </m:r>
              </m:oMath>
            </m:oMathPara>
          </w:p>
        </w:tc>
        <w:tc>
          <w:tcPr>
            <w:tcW w:w="182" w:type="pct"/>
            <w:vAlign w:val="center"/>
          </w:tcPr>
          <w:p w:rsidR="00AE78FD" w:rsidRPr="00015A86" w:rsidRDefault="00AE78FD" w:rsidP="00656B9A">
            <w:pPr>
              <w:spacing w:line="360" w:lineRule="auto"/>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en-US"/>
                  </w:rPr>
                  <m:t xml:space="preserve"> </m:t>
                </m:r>
              </m:oMath>
            </m:oMathPara>
          </w:p>
        </w:tc>
        <w:tc>
          <w:tcPr>
            <w:tcW w:w="363" w:type="pct"/>
            <w:vAlign w:val="center"/>
          </w:tcPr>
          <w:p w:rsidR="00AE78FD" w:rsidRPr="00015A86" w:rsidRDefault="00AE78FD" w:rsidP="00AE78FD">
            <w:pPr>
              <w:pStyle w:val="DaftarParagraf"/>
              <w:numPr>
                <w:ilvl w:val="1"/>
                <w:numId w:val="5"/>
              </w:numPr>
              <w:spacing w:line="360" w:lineRule="auto"/>
              <w:ind w:left="457" w:hanging="457"/>
              <w:jc w:val="center"/>
              <w:rPr>
                <w:rFonts w:ascii="Times New Roman" w:eastAsiaTheme="minorEastAsia" w:hAnsi="Times New Roman" w:cs="Times New Roman"/>
                <w:sz w:val="20"/>
                <w:szCs w:val="20"/>
                <w:lang w:val="en-US"/>
              </w:rPr>
            </w:pPr>
          </w:p>
        </w:tc>
      </w:tr>
    </w:tbl>
    <w:p w:rsidR="001665FF" w:rsidRPr="001665FF" w:rsidRDefault="001665FF" w:rsidP="001665FF">
      <w:pPr>
        <w:spacing w:after="0" w:line="240" w:lineRule="auto"/>
        <w:ind w:firstLine="561"/>
        <w:jc w:val="both"/>
        <w:rPr>
          <w:rFonts w:ascii="Times New Roman" w:eastAsiaTheme="minorEastAsia" w:hAnsi="Times New Roman" w:cs="Times New Roman"/>
        </w:rPr>
      </w:pPr>
      <w:r w:rsidRPr="001665FF">
        <w:rPr>
          <w:rFonts w:ascii="Times New Roman" w:eastAsiaTheme="minorEastAsia" w:hAnsi="Times New Roman" w:cs="Times New Roman"/>
        </w:rPr>
        <w:t>Persamaan (2.</w:t>
      </w:r>
      <w:r>
        <w:rPr>
          <w:rFonts w:ascii="Times New Roman" w:eastAsiaTheme="minorEastAsia" w:hAnsi="Times New Roman" w:cs="Times New Roman"/>
        </w:rPr>
        <w:t>4</w:t>
      </w:r>
      <w:r w:rsidRPr="001665FF">
        <w:rPr>
          <w:rFonts w:ascii="Times New Roman" w:eastAsiaTheme="minorEastAsia" w:hAnsi="Times New Roman" w:cs="Times New Roman"/>
        </w:rPr>
        <w:t xml:space="preserve">) sulit untuk diketahui solusinya sebab masih terdapat elemen </w:t>
      </w:r>
      <w:r w:rsidRPr="001665FF">
        <w:rPr>
          <w:rFonts w:ascii="Times New Roman" w:eastAsiaTheme="minorEastAsia" w:hAnsi="Times New Roman" w:cs="Times New Roman"/>
          <w:i/>
        </w:rPr>
        <w:t>w</w:t>
      </w:r>
      <w:r w:rsidRPr="001665FF">
        <w:rPr>
          <w:rFonts w:ascii="Times New Roman" w:eastAsiaTheme="minorEastAsia" w:hAnsi="Times New Roman" w:cs="Times New Roman"/>
        </w:rPr>
        <w:t xml:space="preserve"> dan </w:t>
      </w:r>
      <w:r w:rsidRPr="001665FF">
        <w:rPr>
          <w:rFonts w:ascii="Times New Roman" w:eastAsiaTheme="minorEastAsia" w:hAnsi="Times New Roman" w:cs="Times New Roman"/>
          <w:i/>
        </w:rPr>
        <w:t>b</w:t>
      </w:r>
      <w:r w:rsidRPr="001665FF">
        <w:rPr>
          <w:rFonts w:ascii="Times New Roman" w:eastAsiaTheme="minorEastAsia" w:hAnsi="Times New Roman" w:cs="Times New Roman"/>
        </w:rPr>
        <w:t xml:space="preserve"> yang belum diketahui. Hal ini menyebabkan </w:t>
      </w:r>
      <w:r>
        <w:rPr>
          <w:rFonts w:ascii="Times New Roman" w:eastAsiaTheme="minorEastAsia" w:hAnsi="Times New Roman" w:cs="Times New Roman"/>
        </w:rPr>
        <w:t>persamaan (2.4</w:t>
      </w:r>
      <w:r w:rsidRPr="001665FF">
        <w:rPr>
          <w:rFonts w:ascii="Times New Roman" w:eastAsiaTheme="minorEastAsia" w:hAnsi="Times New Roman" w:cs="Times New Roman"/>
        </w:rPr>
        <w:t>) harus dibawa ke dalam bentuk dual.</w:t>
      </w:r>
    </w:p>
    <w:p w:rsidR="00D15223" w:rsidRDefault="00D15223" w:rsidP="001665FF">
      <w:pPr>
        <w:spacing w:after="0" w:line="240" w:lineRule="auto"/>
        <w:ind w:firstLine="561"/>
        <w:jc w:val="both"/>
        <w:rPr>
          <w:rFonts w:ascii="Times New Roman" w:eastAsiaTheme="minorEastAsia" w:hAnsi="Times New Roman" w:cs="Times New Roman"/>
        </w:rPr>
      </w:pPr>
    </w:p>
    <w:p w:rsidR="00D15223" w:rsidRDefault="00D15223">
      <w:pPr>
        <w:rPr>
          <w:rFonts w:ascii="Times New Roman" w:eastAsiaTheme="minorEastAsia" w:hAnsi="Times New Roman" w:cs="Times New Roman"/>
        </w:rPr>
      </w:pPr>
      <w:r>
        <w:rPr>
          <w:rFonts w:ascii="Times New Roman" w:eastAsiaTheme="minorEastAsia" w:hAnsi="Times New Roman" w:cs="Times New Roman"/>
        </w:rPr>
        <w:br w:type="page"/>
      </w:r>
    </w:p>
    <w:p w:rsidR="001665FF" w:rsidRDefault="001474E4" w:rsidP="001665FF">
      <w:pPr>
        <w:spacing w:after="0" w:line="240" w:lineRule="auto"/>
        <w:ind w:firstLine="561"/>
        <w:jc w:val="both"/>
        <w:rPr>
          <w:rFonts w:ascii="Times New Roman" w:eastAsiaTheme="minorEastAsia" w:hAnsi="Times New Roman" w:cs="Times New Roman"/>
        </w:rPr>
      </w:pPr>
      <w:r>
        <w:rPr>
          <w:rFonts w:ascii="Times New Roman" w:eastAsiaTheme="minorEastAsia" w:hAnsi="Times New Roman" w:cs="Times New Roman"/>
        </w:rPr>
        <w:lastRenderedPageBreak/>
        <w:t>Bentuk dual dari persamaan (2.4</w:t>
      </w:r>
      <w:r w:rsidR="001665FF" w:rsidRPr="001665FF">
        <w:rPr>
          <w:rFonts w:ascii="Times New Roman" w:eastAsiaTheme="minorEastAsia" w:hAnsi="Times New Roman" w:cs="Times New Roman"/>
        </w:rPr>
        <w:t>) adalah:</w:t>
      </w: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136"/>
        <w:gridCol w:w="418"/>
        <w:gridCol w:w="695"/>
      </w:tblGrid>
      <w:tr w:rsidR="001665FF" w:rsidRPr="001665FF" w:rsidTr="005470F0">
        <w:tc>
          <w:tcPr>
            <w:tcW w:w="434" w:type="pct"/>
          </w:tcPr>
          <w:p w:rsidR="001665FF" w:rsidRPr="001665FF" w:rsidRDefault="001665FF" w:rsidP="001665FF">
            <w:pPr>
              <w:rPr>
                <w:rFonts w:ascii="Times New Roman" w:eastAsiaTheme="minorEastAsia" w:hAnsi="Times New Roman"/>
                <w:lang w:val="en-US"/>
              </w:rPr>
            </w:pPr>
          </w:p>
        </w:tc>
        <w:tc>
          <w:tcPr>
            <w:tcW w:w="3865" w:type="pct"/>
          </w:tcPr>
          <w:p w:rsidR="001665FF" w:rsidRPr="005470F0" w:rsidRDefault="00A433DD" w:rsidP="001665FF">
            <w:pPr>
              <w:jc w:val="both"/>
              <w:rPr>
                <w:rFonts w:ascii="Times New Roman" w:eastAsiaTheme="minorEastAsia" w:hAnsi="Times New Roman" w:cs="Times New Roman"/>
                <w:sz w:val="20"/>
                <w:szCs w:val="20"/>
              </w:rPr>
            </w:pPr>
            <m:oMathPara>
              <m:oMathParaPr>
                <m:jc m:val="left"/>
              </m:oMathParaPr>
              <m:oMath>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max</m:t>
                    </m:r>
                  </m:fName>
                  <m:e>
                    <m:r>
                      <w:rPr>
                        <w:rFonts w:ascii="Cambria Math" w:eastAsiaTheme="minorEastAsia" w:hAnsi="Cambria Math" w:cs="Times New Roman"/>
                        <w:sz w:val="20"/>
                        <w:szCs w:val="20"/>
                      </w:rPr>
                      <m:t xml:space="preserve">                     </m:t>
                    </m:r>
                  </m:e>
                </m:func>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m:t>
                    </m:r>
                  </m:e>
                </m:nary>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e>
                    </m:nary>
                  </m:e>
                </m:nary>
              </m:oMath>
            </m:oMathPara>
          </w:p>
          <w:p w:rsidR="001665FF" w:rsidRPr="005470F0" w:rsidRDefault="001665FF" w:rsidP="001665FF">
            <w:pPr>
              <w:jc w:val="both"/>
              <w:rPr>
                <w:rFonts w:ascii="Times New Roman" w:eastAsiaTheme="minorEastAsia" w:hAnsi="Times New Roman" w:cs="Times New Roman"/>
                <w:sz w:val="20"/>
                <w:szCs w:val="20"/>
              </w:rPr>
            </w:pPr>
            <m:oMathPara>
              <m:oMathParaPr>
                <m:jc m:val="left"/>
              </m:oMathParaPr>
              <m:oMath>
                <m:r>
                  <m:rPr>
                    <m:sty m:val="p"/>
                  </m:rPr>
                  <w:rPr>
                    <w:rFonts w:ascii="Cambria Math" w:eastAsiaTheme="minorEastAsia" w:hAnsi="Cambria Math" w:cs="Times New Roman"/>
                    <w:sz w:val="20"/>
                    <w:szCs w:val="20"/>
                  </w:rPr>
                  <m:t>dengan kendala</m:t>
                </m:r>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e>
                </m:nary>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=0  ,</m:t>
                </m:r>
              </m:oMath>
            </m:oMathPara>
          </w:p>
          <w:p w:rsidR="001665FF" w:rsidRPr="00D54913" w:rsidRDefault="00A433DD" w:rsidP="00D54913">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 xml:space="preserve">i </m:t>
                    </m:r>
                  </m:sub>
                </m:sSub>
                <m:r>
                  <w:rPr>
                    <w:rFonts w:ascii="Cambria Math" w:eastAsiaTheme="minorEastAsia" w:hAnsi="Cambria Math" w:cs="Times New Roman"/>
                    <w:sz w:val="20"/>
                    <w:szCs w:val="20"/>
                  </w:rPr>
                  <m:t>≥0,                 i=1,….,m .</m:t>
                </m:r>
              </m:oMath>
            </m:oMathPara>
          </w:p>
        </w:tc>
        <w:tc>
          <w:tcPr>
            <w:tcW w:w="263" w:type="pct"/>
            <w:vAlign w:val="center"/>
          </w:tcPr>
          <w:p w:rsidR="001665FF" w:rsidRPr="001665FF" w:rsidRDefault="001665FF" w:rsidP="001665FF">
            <w:pPr>
              <w:rPr>
                <w:rFonts w:ascii="Times New Roman" w:eastAsiaTheme="minorEastAsia" w:hAnsi="Times New Roman"/>
                <w:lang w:val="en-US"/>
              </w:rPr>
            </w:pPr>
            <m:oMathPara>
              <m:oMath>
                <m:r>
                  <w:rPr>
                    <w:rFonts w:ascii="Cambria Math" w:eastAsiaTheme="minorEastAsia" w:hAnsi="Cambria Math"/>
                    <w:lang w:val="en-US"/>
                  </w:rPr>
                  <m:t xml:space="preserve"> </m:t>
                </m:r>
              </m:oMath>
            </m:oMathPara>
          </w:p>
        </w:tc>
        <w:tc>
          <w:tcPr>
            <w:tcW w:w="438" w:type="pct"/>
            <w:vAlign w:val="center"/>
          </w:tcPr>
          <w:p w:rsidR="001665FF" w:rsidRPr="001665FF" w:rsidRDefault="001665FF" w:rsidP="001665FF">
            <w:pPr>
              <w:pStyle w:val="DaftarParagraf"/>
              <w:numPr>
                <w:ilvl w:val="1"/>
                <w:numId w:val="5"/>
              </w:numPr>
              <w:ind w:left="457" w:hanging="457"/>
              <w:jc w:val="center"/>
              <w:rPr>
                <w:rFonts w:ascii="Times New Roman" w:eastAsiaTheme="minorEastAsia" w:hAnsi="Times New Roman" w:cs="Times New Roman"/>
                <w:lang w:val="en-US"/>
              </w:rPr>
            </w:pPr>
          </w:p>
        </w:tc>
      </w:tr>
    </w:tbl>
    <w:p w:rsidR="005470F0" w:rsidRDefault="005470F0" w:rsidP="006F1633">
      <w:pPr>
        <w:spacing w:after="0" w:line="240" w:lineRule="auto"/>
        <w:ind w:firstLine="561"/>
        <w:contextualSpacing/>
        <w:jc w:val="both"/>
        <w:rPr>
          <w:rFonts w:ascii="Times New Roman" w:eastAsiaTheme="minorEastAsia" w:hAnsi="Times New Roman" w:cs="Times New Roman"/>
        </w:rPr>
      </w:pPr>
      <w:r w:rsidRPr="005470F0">
        <w:rPr>
          <w:rFonts w:ascii="Times New Roman" w:eastAsiaTheme="minorEastAsia" w:hAnsi="Times New Roman" w:cs="Times New Roman"/>
        </w:rPr>
        <w:t>Persamaan (2.</w:t>
      </w:r>
      <w:r w:rsidR="00C2602C">
        <w:rPr>
          <w:rFonts w:ascii="Times New Roman" w:eastAsiaTheme="minorEastAsia" w:hAnsi="Times New Roman" w:cs="Times New Roman"/>
        </w:rPr>
        <w:t>5</w:t>
      </w:r>
      <w:r w:rsidRPr="005470F0">
        <w:rPr>
          <w:rFonts w:ascii="Times New Roman" w:eastAsiaTheme="minorEastAsia" w:hAnsi="Times New Roman" w:cs="Times New Roman"/>
        </w:rPr>
        <w:t xml:space="preserve">) digunakan dalam proses pelatihan untuk mendapatkan </w:t>
      </w:r>
      <w:proofErr w:type="gramStart"/>
      <w:r w:rsidRPr="005470F0">
        <w:rPr>
          <w:rFonts w:ascii="Times New Roman" w:eastAsiaTheme="minorEastAsia" w:hAnsi="Times New Roman" w:cs="Times New Roman"/>
        </w:rPr>
        <w:t xml:space="preserve">nilai </w:t>
      </w:r>
      <w:proofErr w:type="gramEnd"/>
      <m:oMath>
        <m:r>
          <w:rPr>
            <w:rFonts w:ascii="Cambria Math" w:eastAsiaTheme="minorEastAsia" w:hAnsi="Cambria Math" w:cs="Times New Roman"/>
          </w:rPr>
          <m:t>α</m:t>
        </m:r>
      </m:oMath>
      <w:r w:rsidRPr="005470F0">
        <w:rPr>
          <w:rFonts w:ascii="Times New Roman" w:eastAsiaTheme="minorEastAsia" w:hAnsi="Times New Roman" w:cs="Times New Roman"/>
        </w:rPr>
        <w:t xml:space="preserve">. Setelah mendapatkan </w:t>
      </w:r>
      <w:proofErr w:type="gramStart"/>
      <w:r w:rsidRPr="005470F0">
        <w:rPr>
          <w:rFonts w:ascii="Times New Roman" w:eastAsiaTheme="minorEastAsia" w:hAnsi="Times New Roman" w:cs="Times New Roman"/>
        </w:rPr>
        <w:t xml:space="preserve">nilai </w:t>
      </w:r>
      <w:proofErr w:type="gramEnd"/>
      <m:oMath>
        <m:r>
          <w:rPr>
            <w:rFonts w:ascii="Cambria Math" w:eastAsiaTheme="minorEastAsia" w:hAnsi="Cambria Math" w:cs="Times New Roman"/>
          </w:rPr>
          <m:t>α</m:t>
        </m:r>
      </m:oMath>
      <w:r w:rsidRPr="005470F0">
        <w:rPr>
          <w:rFonts w:ascii="Times New Roman" w:eastAsiaTheme="minorEastAsia" w:hAnsi="Times New Roman" w:cs="Times New Roman"/>
        </w:rPr>
        <w:t xml:space="preserve">, maka akan ditemukan nilai </w:t>
      </w:r>
      <w:r w:rsidRPr="005470F0">
        <w:rPr>
          <w:rFonts w:ascii="Times New Roman" w:eastAsiaTheme="minorEastAsia" w:hAnsi="Times New Roman" w:cs="Times New Roman"/>
          <w:i/>
        </w:rPr>
        <w:t>w</w:t>
      </w:r>
      <w:r w:rsidRPr="005470F0">
        <w:rPr>
          <w:rFonts w:ascii="Times New Roman" w:eastAsiaTheme="minorEastAsia" w:hAnsi="Times New Roman" w:cs="Times New Roman"/>
        </w:rPr>
        <w:t xml:space="preserve">. Setelah mendapatkan nilai </w:t>
      </w:r>
      <w:r w:rsidRPr="005470F0">
        <w:rPr>
          <w:rFonts w:ascii="Times New Roman" w:eastAsiaTheme="minorEastAsia" w:hAnsi="Times New Roman" w:cs="Times New Roman"/>
          <w:i/>
        </w:rPr>
        <w:t xml:space="preserve">w </w:t>
      </w:r>
      <w:r w:rsidRPr="005470F0">
        <w:rPr>
          <w:rFonts w:ascii="Times New Roman" w:eastAsiaTheme="minorEastAsia" w:hAnsi="Times New Roman" w:cs="Times New Roman"/>
        </w:rPr>
        <w:t xml:space="preserve">maka nilai </w:t>
      </w:r>
      <w:r w:rsidRPr="005470F0">
        <w:rPr>
          <w:rFonts w:ascii="Times New Roman" w:eastAsiaTheme="minorEastAsia" w:hAnsi="Times New Roman" w:cs="Times New Roman"/>
          <w:i/>
        </w:rPr>
        <w:t>b</w:t>
      </w:r>
      <w:r w:rsidRPr="005470F0">
        <w:rPr>
          <w:rFonts w:ascii="Times New Roman" w:eastAsiaTheme="minorEastAsia" w:hAnsi="Times New Roman" w:cs="Times New Roman"/>
        </w:rPr>
        <w:t xml:space="preserve"> (Boswell, 2002) adalah:</w:t>
      </w: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136"/>
        <w:gridCol w:w="418"/>
        <w:gridCol w:w="695"/>
      </w:tblGrid>
      <w:tr w:rsidR="005470F0" w:rsidTr="006F1633">
        <w:tc>
          <w:tcPr>
            <w:tcW w:w="434" w:type="pct"/>
          </w:tcPr>
          <w:p w:rsidR="005470F0" w:rsidRDefault="005470F0" w:rsidP="00656B9A">
            <w:pPr>
              <w:rPr>
                <w:rFonts w:ascii="Times New Roman" w:eastAsiaTheme="minorEastAsia" w:hAnsi="Times New Roman"/>
                <w:sz w:val="24"/>
                <w:szCs w:val="24"/>
                <w:lang w:val="en-US"/>
              </w:rPr>
            </w:pPr>
          </w:p>
        </w:tc>
        <w:tc>
          <w:tcPr>
            <w:tcW w:w="3865" w:type="pct"/>
          </w:tcPr>
          <w:p w:rsidR="005470F0" w:rsidRPr="005470F0" w:rsidRDefault="005470F0" w:rsidP="00656B9A">
            <w:pPr>
              <w:rPr>
                <w:rFonts w:ascii="Times New Roman" w:eastAsia="Calibri" w:hAnsi="Times New Roman"/>
                <w:sz w:val="20"/>
                <w:szCs w:val="20"/>
                <w:lang w:val="en-US"/>
              </w:rPr>
            </w:pPr>
            <m:oMathPara>
              <m:oMath>
                <m:r>
                  <w:rPr>
                    <w:rFonts w:ascii="Cambria Math" w:eastAsia="Calibri" w:hAnsi="Cambria Math"/>
                    <w:sz w:val="20"/>
                    <w:szCs w:val="20"/>
                  </w:rPr>
                  <m:t>b=</m:t>
                </m:r>
                <m:f>
                  <m:fPr>
                    <m:ctrlPr>
                      <w:rPr>
                        <w:rFonts w:ascii="Cambria Math" w:eastAsia="Calibri" w:hAnsi="Cambria Math"/>
                        <w:i/>
                        <w:sz w:val="20"/>
                        <w:szCs w:val="20"/>
                      </w:rPr>
                    </m:ctrlPr>
                  </m:fPr>
                  <m:num>
                    <m:r>
                      <w:rPr>
                        <w:rFonts w:ascii="Cambria Math" w:eastAsia="Calibri" w:hAnsi="Cambria Math"/>
                        <w:sz w:val="20"/>
                        <w:szCs w:val="20"/>
                      </w:rPr>
                      <m:t>-</m:t>
                    </m:r>
                    <m:sSup>
                      <m:sSupPr>
                        <m:ctrlPr>
                          <w:rPr>
                            <w:rFonts w:ascii="Cambria Math" w:eastAsia="Calibri" w:hAnsi="Cambria Math"/>
                            <w:i/>
                            <w:sz w:val="20"/>
                            <w:szCs w:val="20"/>
                          </w:rPr>
                        </m:ctrlPr>
                      </m:sSupPr>
                      <m:e>
                        <m:r>
                          <w:rPr>
                            <w:rFonts w:ascii="Cambria Math" w:eastAsia="Calibri" w:hAnsi="Cambria Math"/>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m:rPr>
                                <m:sty m:val="bi"/>
                              </m:rPr>
                              <w:rPr>
                                <w:rFonts w:ascii="Cambria Math" w:hAnsi="Cambria Math" w:cs="Times New Roman"/>
                                <w:sz w:val="20"/>
                                <w:szCs w:val="20"/>
                              </w:rPr>
                              <m:t>w</m:t>
                            </m:r>
                          </m:e>
                        </m:d>
                      </m:e>
                      <m:sup>
                        <m:r>
                          <w:rPr>
                            <w:rFonts w:ascii="Cambria Math" w:eastAsia="Calibri" w:hAnsi="Cambria Math"/>
                            <w:sz w:val="20"/>
                            <w:szCs w:val="20"/>
                          </w:rPr>
                          <m:t>-</m:t>
                        </m:r>
                      </m:sup>
                    </m:sSup>
                    <m:r>
                      <w:rPr>
                        <w:rFonts w:ascii="Cambria Math" w:eastAsia="Calibri" w:hAnsi="Cambria Math"/>
                        <w:sz w:val="20"/>
                        <w:szCs w:val="20"/>
                      </w:rPr>
                      <m:t>+</m:t>
                    </m:r>
                    <m:sSup>
                      <m:sSupPr>
                        <m:ctrlPr>
                          <w:rPr>
                            <w:rFonts w:ascii="Cambria Math" w:eastAsia="Calibri" w:hAnsi="Cambria Math"/>
                            <w:i/>
                            <w:sz w:val="20"/>
                            <w:szCs w:val="20"/>
                          </w:rPr>
                        </m:ctrlPr>
                      </m:sSupPr>
                      <m:e>
                        <m:d>
                          <m:dPr>
                            <m:ctrlPr>
                              <w:rPr>
                                <w:rFonts w:ascii="Cambria Math" w:eastAsia="Calibri" w:hAnsi="Cambria Math"/>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m:rPr>
                                <m:sty m:val="bi"/>
                              </m:rPr>
                              <w:rPr>
                                <w:rFonts w:ascii="Cambria Math" w:hAnsi="Cambria Math" w:cs="Times New Roman"/>
                                <w:sz w:val="20"/>
                                <w:szCs w:val="20"/>
                              </w:rPr>
                              <m:t>w</m:t>
                            </m:r>
                          </m:e>
                        </m:d>
                      </m:e>
                      <m:sup>
                        <m:r>
                          <w:rPr>
                            <w:rFonts w:ascii="Cambria Math" w:eastAsia="Calibri" w:hAnsi="Cambria Math"/>
                            <w:sz w:val="20"/>
                            <w:szCs w:val="20"/>
                          </w:rPr>
                          <m:t>+</m:t>
                        </m:r>
                      </m:sup>
                    </m:sSup>
                    <m:r>
                      <w:rPr>
                        <w:rFonts w:ascii="Cambria Math" w:eastAsia="Calibri" w:hAnsi="Cambria Math"/>
                        <w:sz w:val="20"/>
                        <w:szCs w:val="20"/>
                      </w:rPr>
                      <m:t>)</m:t>
                    </m:r>
                  </m:num>
                  <m:den>
                    <m:r>
                      <w:rPr>
                        <w:rFonts w:ascii="Cambria Math" w:eastAsia="Calibri" w:hAnsi="Cambria Math"/>
                        <w:sz w:val="20"/>
                        <w:szCs w:val="20"/>
                      </w:rPr>
                      <m:t>2</m:t>
                    </m:r>
                  </m:den>
                </m:f>
                <m:r>
                  <w:rPr>
                    <w:rFonts w:ascii="Cambria Math" w:eastAsia="Calibri" w:hAnsi="Cambria Math"/>
                    <w:sz w:val="20"/>
                    <w:szCs w:val="20"/>
                  </w:rPr>
                  <m:t xml:space="preserve">  .</m:t>
                </m:r>
              </m:oMath>
            </m:oMathPara>
          </w:p>
        </w:tc>
        <w:tc>
          <w:tcPr>
            <w:tcW w:w="263" w:type="pct"/>
            <w:vAlign w:val="center"/>
          </w:tcPr>
          <w:p w:rsidR="005470F0" w:rsidRDefault="005470F0" w:rsidP="00656B9A">
            <w:pPr>
              <w:rPr>
                <w:rFonts w:ascii="Times New Roman" w:eastAsiaTheme="minorEastAsia" w:hAnsi="Times New Roman"/>
                <w:sz w:val="24"/>
                <w:szCs w:val="24"/>
                <w:lang w:val="en-US"/>
              </w:rPr>
            </w:pPr>
            <m:oMathPara>
              <m:oMath>
                <m:r>
                  <w:rPr>
                    <w:rFonts w:ascii="Cambria Math" w:eastAsiaTheme="minorEastAsia" w:hAnsi="Cambria Math"/>
                    <w:sz w:val="24"/>
                    <w:szCs w:val="24"/>
                    <w:lang w:val="en-US"/>
                  </w:rPr>
                  <m:t xml:space="preserve"> </m:t>
                </m:r>
              </m:oMath>
            </m:oMathPara>
          </w:p>
        </w:tc>
        <w:tc>
          <w:tcPr>
            <w:tcW w:w="438" w:type="pct"/>
            <w:vAlign w:val="center"/>
          </w:tcPr>
          <w:p w:rsidR="005470F0" w:rsidRPr="005F06D7" w:rsidRDefault="005470F0" w:rsidP="00656B9A">
            <w:pPr>
              <w:ind w:left="390"/>
              <w:jc w:val="center"/>
              <w:rPr>
                <w:rFonts w:ascii="Times New Roman" w:eastAsiaTheme="minorEastAsia" w:hAnsi="Times New Roman" w:cs="Times New Roman"/>
                <w:sz w:val="24"/>
                <w:szCs w:val="24"/>
                <w:lang w:val="en-US"/>
              </w:rPr>
            </w:pPr>
          </w:p>
        </w:tc>
      </w:tr>
    </w:tbl>
    <w:p w:rsidR="006F1633" w:rsidRPr="006F1633" w:rsidRDefault="006F1633" w:rsidP="006F1633">
      <w:pPr>
        <w:spacing w:after="0" w:line="240" w:lineRule="auto"/>
        <w:ind w:firstLine="567"/>
        <w:contextualSpacing/>
        <w:jc w:val="both"/>
        <w:rPr>
          <w:rFonts w:ascii="Times New Roman" w:eastAsiaTheme="minorEastAsia" w:hAnsi="Times New Roman" w:cs="Times New Roman"/>
        </w:rPr>
      </w:pPr>
      <w:r w:rsidRPr="006F1633">
        <w:rPr>
          <w:rFonts w:ascii="Times New Roman" w:eastAsiaTheme="minorEastAsia" w:hAnsi="Times New Roman" w:cs="Times New Roman"/>
        </w:rPr>
        <w:t xml:space="preserve">Karena nilai </w:t>
      </w:r>
      <w:r w:rsidRPr="006F1633">
        <w:rPr>
          <w:rFonts w:ascii="Times New Roman" w:eastAsiaTheme="minorEastAsia" w:hAnsi="Times New Roman" w:cs="Times New Roman"/>
          <w:i/>
        </w:rPr>
        <w:t>b</w:t>
      </w:r>
      <w:r w:rsidRPr="006F1633">
        <w:rPr>
          <w:rFonts w:ascii="Times New Roman" w:eastAsiaTheme="minorEastAsia" w:hAnsi="Times New Roman" w:cs="Times New Roman"/>
        </w:rPr>
        <w:t xml:space="preserve"> dan </w:t>
      </w:r>
      <w:r w:rsidRPr="006F1633">
        <w:rPr>
          <w:rFonts w:ascii="Times New Roman" w:eastAsiaTheme="minorEastAsia" w:hAnsi="Times New Roman" w:cs="Times New Roman"/>
          <w:i/>
        </w:rPr>
        <w:t>w</w:t>
      </w:r>
      <w:r w:rsidRPr="006F1633">
        <w:rPr>
          <w:rFonts w:ascii="Times New Roman" w:eastAsiaTheme="minorEastAsia" w:hAnsi="Times New Roman" w:cs="Times New Roman"/>
        </w:rPr>
        <w:t xml:space="preserve"> telah diketahui maka fungsi pemisah (</w:t>
      </w:r>
      <w:r w:rsidRPr="006F1633">
        <w:rPr>
          <w:rFonts w:ascii="Times New Roman" w:eastAsiaTheme="minorEastAsia" w:hAnsi="Times New Roman" w:cs="Times New Roman"/>
          <w:i/>
        </w:rPr>
        <w:t>f</w:t>
      </w:r>
      <w:r w:rsidRPr="006F1633">
        <w:rPr>
          <w:rFonts w:ascii="Times New Roman" w:eastAsiaTheme="minorEastAsia" w:hAnsi="Times New Roman" w:cs="Times New Roman"/>
        </w:rPr>
        <w:t>(</w:t>
      </w:r>
      <w:r w:rsidRPr="006F1633">
        <w:rPr>
          <w:rFonts w:ascii="Times New Roman" w:eastAsiaTheme="minorEastAsia" w:hAnsi="Times New Roman" w:cs="Times New Roman"/>
          <w:i/>
        </w:rPr>
        <w:t>x</w:t>
      </w:r>
      <w:r w:rsidRPr="006F1633">
        <w:rPr>
          <w:rFonts w:ascii="Times New Roman" w:eastAsiaTheme="minorEastAsia" w:hAnsi="Times New Roman" w:cs="Times New Roman"/>
        </w:rPr>
        <w:t xml:space="preserve">)) untuk menentukan kelas dari suatu data </w:t>
      </w:r>
      <w:r w:rsidRPr="006F1633">
        <w:rPr>
          <w:rFonts w:ascii="Times New Roman" w:eastAsiaTheme="minorEastAsia" w:hAnsi="Times New Roman" w:cs="Times New Roman"/>
          <w:i/>
        </w:rPr>
        <w:t>x</w:t>
      </w:r>
      <w:r w:rsidRPr="006F1633">
        <w:rPr>
          <w:rFonts w:ascii="Times New Roman" w:eastAsiaTheme="minorEastAsia" w:hAnsi="Times New Roman" w:cs="Times New Roman"/>
        </w:rPr>
        <w:t xml:space="preserve"> (Abe, 2006) adalah:</w:t>
      </w:r>
    </w:p>
    <w:tbl>
      <w:tblPr>
        <w:tblStyle w:val="KisiTabel"/>
        <w:tblW w:w="55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
        <w:gridCol w:w="6678"/>
        <w:gridCol w:w="566"/>
        <w:gridCol w:w="1276"/>
      </w:tblGrid>
      <w:tr w:rsidR="006F1633" w:rsidRPr="006F1633" w:rsidTr="00656B9A">
        <w:tc>
          <w:tcPr>
            <w:tcW w:w="153" w:type="pct"/>
          </w:tcPr>
          <w:p w:rsidR="006F1633" w:rsidRPr="006F1633" w:rsidRDefault="006F1633" w:rsidP="00656B9A">
            <w:pPr>
              <w:spacing w:line="360" w:lineRule="auto"/>
              <w:rPr>
                <w:rFonts w:ascii="Times New Roman" w:eastAsiaTheme="minorEastAsia" w:hAnsi="Times New Roman"/>
                <w:sz w:val="20"/>
                <w:szCs w:val="20"/>
                <w:lang w:val="en-US"/>
              </w:rPr>
            </w:pPr>
          </w:p>
        </w:tc>
        <w:tc>
          <w:tcPr>
            <w:tcW w:w="3799" w:type="pct"/>
          </w:tcPr>
          <w:p w:rsidR="006F1633" w:rsidRPr="006F1633" w:rsidRDefault="006F1633" w:rsidP="00656B9A">
            <w:pPr>
              <w:spacing w:line="360" w:lineRule="auto"/>
              <w:rPr>
                <w:rFonts w:ascii="Times New Roman" w:eastAsiaTheme="minorEastAsia" w:hAnsi="Times New Roman"/>
                <w:sz w:val="20"/>
                <w:szCs w:val="20"/>
                <w:lang w:val="en-US"/>
              </w:rPr>
            </w:pPr>
            <m:oMathPara>
              <m:oMath>
                <m:r>
                  <w:rPr>
                    <w:rFonts w:ascii="Cambria Math" w:eastAsiaTheme="minorEastAsia" w:hAnsi="Cambria Math" w:cs="Times New Roman"/>
                    <w:sz w:val="20"/>
                    <w:szCs w:val="20"/>
                    <w:lang w:val="en-US"/>
                  </w:rPr>
                  <m:t xml:space="preserve"> f</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=x.</m:t>
                </m:r>
                <m:r>
                  <m:rPr>
                    <m:sty m:val="bi"/>
                  </m:rPr>
                  <w:rPr>
                    <w:rFonts w:ascii="Cambria Math" w:eastAsiaTheme="minorEastAsia" w:hAnsi="Cambria Math" w:cs="Times New Roman"/>
                    <w:sz w:val="20"/>
                    <w:szCs w:val="20"/>
                    <w:lang w:val="en-US"/>
                  </w:rPr>
                  <m:t>w</m:t>
                </m:r>
                <m:r>
                  <w:rPr>
                    <w:rFonts w:ascii="Cambria Math" w:eastAsiaTheme="minorEastAsia" w:hAnsi="Cambria Math" w:cs="Times New Roman"/>
                    <w:sz w:val="20"/>
                    <w:szCs w:val="20"/>
                    <w:lang w:val="en-US"/>
                  </w:rPr>
                  <m:t xml:space="preserve">+b,  </m:t>
                </m:r>
                <m:r>
                  <m:rPr>
                    <m:sty m:val="p"/>
                  </m:rPr>
                  <w:rPr>
                    <w:rFonts w:ascii="Cambria Math" w:eastAsiaTheme="minorEastAsia" w:hAnsi="Cambria Math" w:cs="Times New Roman"/>
                    <w:sz w:val="20"/>
                    <w:szCs w:val="20"/>
                    <w:lang w:val="en-US"/>
                  </w:rPr>
                  <m:t xml:space="preserve">dimana </m:t>
                </m:r>
                <m:r>
                  <w:rPr>
                    <w:rFonts w:ascii="Cambria Math" w:eastAsiaTheme="minorEastAsia" w:hAnsi="Cambria Math" w:cs="Times New Roman"/>
                    <w:sz w:val="20"/>
                    <w:szCs w:val="20"/>
                    <w:lang w:val="en-US"/>
                  </w:rPr>
                  <m:t>x=</m:t>
                </m:r>
                <m:d>
                  <m:dPr>
                    <m:begChr m:val="{"/>
                    <m:endChr m:val="}"/>
                    <m:ctrlPr>
                      <w:rPr>
                        <w:rFonts w:ascii="Cambria Math" w:eastAsiaTheme="minorEastAsia" w:hAnsi="Cambria Math" w:cs="Times New Roman"/>
                        <w:i/>
                        <w:sz w:val="20"/>
                        <w:szCs w:val="20"/>
                        <w:lang w:val="en-US"/>
                      </w:rPr>
                    </m:ctrlPr>
                  </m:dPr>
                  <m:e>
                    <m:m>
                      <m:mPr>
                        <m:mcs>
                          <m:mc>
                            <m:mcPr>
                              <m:count m:val="1"/>
                              <m:mcJc m:val="center"/>
                            </m:mcPr>
                          </m:mc>
                        </m:mcs>
                        <m:ctrlPr>
                          <w:rPr>
                            <w:rFonts w:ascii="Cambria Math" w:eastAsiaTheme="minorEastAsia" w:hAnsi="Cambria Math" w:cs="Times New Roman"/>
                            <w:i/>
                            <w:sz w:val="20"/>
                            <w:szCs w:val="20"/>
                            <w:lang w:val="en-US"/>
                          </w:rPr>
                        </m:ctrlPr>
                      </m:mPr>
                      <m:mr>
                        <m:e>
                          <m:r>
                            <m:rPr>
                              <m:sty m:val="p"/>
                            </m:rPr>
                            <w:rPr>
                              <w:rFonts w:ascii="Cambria Math" w:eastAsiaTheme="minorEastAsia" w:hAnsi="Cambria Math" w:cs="Times New Roman"/>
                              <w:sz w:val="20"/>
                              <w:szCs w:val="20"/>
                              <w:lang w:val="en-US"/>
                            </w:rPr>
                            <m:t>Kelas-1     jika</m:t>
                          </m:r>
                          <m:r>
                            <w:rPr>
                              <w:rFonts w:ascii="Cambria Math" w:eastAsiaTheme="minorEastAsia" w:hAnsi="Cambria Math" w:cs="Times New Roman"/>
                              <w:sz w:val="20"/>
                              <w:szCs w:val="20"/>
                              <w:lang w:val="en-US"/>
                            </w:rPr>
                            <m:t xml:space="preserve"> f</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&lt;0</m:t>
                          </m:r>
                        </m:e>
                      </m:mr>
                      <m:mr>
                        <m:e>
                          <m:r>
                            <m:rPr>
                              <m:sty m:val="p"/>
                            </m:rPr>
                            <w:rPr>
                              <w:rFonts w:ascii="Cambria Math" w:eastAsiaTheme="minorEastAsia" w:hAnsi="Cambria Math" w:cs="Times New Roman"/>
                              <w:sz w:val="20"/>
                              <w:szCs w:val="20"/>
                              <w:lang w:val="en-US"/>
                            </w:rPr>
                            <m:t>Kelas+1     jika</m:t>
                          </m:r>
                          <m:r>
                            <w:rPr>
                              <w:rFonts w:ascii="Cambria Math" w:eastAsiaTheme="minorEastAsia" w:hAnsi="Cambria Math" w:cs="Times New Roman"/>
                              <w:sz w:val="20"/>
                              <w:szCs w:val="20"/>
                              <w:lang w:val="en-US"/>
                            </w:rPr>
                            <m:t xml:space="preserve"> f</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x</m:t>
                              </m:r>
                            </m:e>
                          </m:d>
                          <m:r>
                            <w:rPr>
                              <w:rFonts w:ascii="Cambria Math" w:eastAsiaTheme="minorEastAsia" w:hAnsi="Cambria Math" w:cs="Times New Roman"/>
                              <w:sz w:val="20"/>
                              <w:szCs w:val="20"/>
                              <w:lang w:val="en-US"/>
                            </w:rPr>
                            <m:t>&gt;0</m:t>
                          </m:r>
                        </m:e>
                      </m:mr>
                    </m:m>
                  </m:e>
                </m:d>
                <m:r>
                  <w:rPr>
                    <w:rFonts w:ascii="Cambria Math" w:eastAsiaTheme="minorEastAsia" w:hAnsi="Cambria Math" w:cs="Times New Roman"/>
                    <w:sz w:val="20"/>
                    <w:szCs w:val="20"/>
                    <w:lang w:val="en-US"/>
                  </w:rPr>
                  <m:t xml:space="preserve">  .</m:t>
                </m:r>
              </m:oMath>
            </m:oMathPara>
          </w:p>
        </w:tc>
        <w:tc>
          <w:tcPr>
            <w:tcW w:w="322" w:type="pct"/>
            <w:vAlign w:val="center"/>
          </w:tcPr>
          <w:p w:rsidR="006F1633" w:rsidRPr="006F1633" w:rsidRDefault="006F1633" w:rsidP="00656B9A">
            <w:pPr>
              <w:spacing w:line="360" w:lineRule="auto"/>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726" w:type="pct"/>
            <w:vAlign w:val="center"/>
          </w:tcPr>
          <w:p w:rsidR="006F1633" w:rsidRPr="006F1633" w:rsidRDefault="006F1633" w:rsidP="00C2602C">
            <w:pPr>
              <w:pStyle w:val="DaftarParagraf"/>
              <w:numPr>
                <w:ilvl w:val="1"/>
                <w:numId w:val="7"/>
              </w:numPr>
              <w:spacing w:line="360" w:lineRule="auto"/>
              <w:ind w:hanging="1000"/>
              <w:jc w:val="center"/>
              <w:rPr>
                <w:rFonts w:ascii="Times New Roman" w:eastAsiaTheme="minorEastAsia" w:hAnsi="Times New Roman" w:cs="Times New Roman"/>
                <w:sz w:val="20"/>
                <w:szCs w:val="20"/>
                <w:lang w:val="en-US"/>
              </w:rPr>
            </w:pPr>
          </w:p>
        </w:tc>
      </w:tr>
    </w:tbl>
    <w:p w:rsidR="005C7BE7" w:rsidRPr="00DD5BD8" w:rsidRDefault="005C7BE7" w:rsidP="005C7BE7">
      <w:pPr>
        <w:pStyle w:val="DaftarParagraf"/>
        <w:numPr>
          <w:ilvl w:val="1"/>
          <w:numId w:val="1"/>
        </w:numPr>
        <w:spacing w:after="0" w:line="240" w:lineRule="auto"/>
        <w:ind w:left="567" w:hanging="425"/>
        <w:jc w:val="both"/>
        <w:rPr>
          <w:b/>
          <w:i/>
          <w:sz w:val="20"/>
          <w:szCs w:val="20"/>
        </w:rPr>
      </w:pPr>
      <w:r>
        <w:rPr>
          <w:rFonts w:ascii="Times New Roman" w:hAnsi="Times New Roman" w:cs="Times New Roman"/>
          <w:b/>
        </w:rPr>
        <w:t xml:space="preserve">Metode </w:t>
      </w:r>
      <w:r w:rsidRPr="005C7BE7">
        <w:rPr>
          <w:rFonts w:ascii="Times New Roman" w:hAnsi="Times New Roman" w:cs="Times New Roman"/>
          <w:b/>
          <w:i/>
        </w:rPr>
        <w:t>Kernel</w:t>
      </w:r>
    </w:p>
    <w:p w:rsidR="00DD5BD8" w:rsidRDefault="00DD5BD8" w:rsidP="00DE59E9">
      <w:pPr>
        <w:pStyle w:val="DaftarParagraf"/>
        <w:spacing w:after="0" w:line="240" w:lineRule="auto"/>
        <w:ind w:left="0" w:firstLine="567"/>
        <w:jc w:val="both"/>
        <w:rPr>
          <w:rFonts w:ascii="Times New Roman" w:eastAsiaTheme="minorEastAsia" w:hAnsi="Times New Roman" w:cs="Times New Roman"/>
        </w:rPr>
      </w:pPr>
      <w:r w:rsidRPr="00DE59E9">
        <w:rPr>
          <w:rFonts w:ascii="Times New Roman" w:hAnsi="Times New Roman" w:cs="Times New Roman"/>
        </w:rPr>
        <w:t xml:space="preserve">Metode </w:t>
      </w:r>
      <w:r w:rsidRPr="00DE59E9">
        <w:rPr>
          <w:rFonts w:ascii="Times New Roman" w:hAnsi="Times New Roman" w:cs="Times New Roman"/>
          <w:i/>
        </w:rPr>
        <w:t>kernel</w:t>
      </w:r>
      <w:r w:rsidRPr="00DE59E9">
        <w:rPr>
          <w:rFonts w:ascii="Times New Roman" w:hAnsi="Times New Roman" w:cs="Times New Roman"/>
        </w:rPr>
        <w:t xml:space="preserve"> adalah solusi yang digunakan dalam aplikasi </w:t>
      </w:r>
      <w:r w:rsidRPr="00DE59E9">
        <w:rPr>
          <w:rFonts w:ascii="Times New Roman" w:hAnsi="Times New Roman" w:cs="Times New Roman"/>
          <w:i/>
        </w:rPr>
        <w:t>SVM</w:t>
      </w:r>
      <w:r w:rsidRPr="00DE59E9">
        <w:rPr>
          <w:rFonts w:ascii="Times New Roman" w:hAnsi="Times New Roman" w:cs="Times New Roman"/>
        </w:rPr>
        <w:t xml:space="preserve"> ketika data yang </w:t>
      </w:r>
      <w:proofErr w:type="gramStart"/>
      <w:r w:rsidRPr="00DE59E9">
        <w:rPr>
          <w:rFonts w:ascii="Times New Roman" w:hAnsi="Times New Roman" w:cs="Times New Roman"/>
        </w:rPr>
        <w:t>akan</w:t>
      </w:r>
      <w:proofErr w:type="gramEnd"/>
      <w:r w:rsidRPr="00DE59E9">
        <w:rPr>
          <w:rFonts w:ascii="Times New Roman" w:hAnsi="Times New Roman" w:cs="Times New Roman"/>
        </w:rPr>
        <w:t xml:space="preserve"> diklasifikasi sulit atau bahkan tidak mungkin untuk diklasifikasikan dengan bidang pembatas linier. </w:t>
      </w:r>
      <w:r w:rsidR="00DE59E9" w:rsidRPr="00DE59E9">
        <w:rPr>
          <w:rFonts w:ascii="Times New Roman" w:hAnsi="Times New Roman" w:cs="Times New Roman"/>
        </w:rPr>
        <w:t xml:space="preserve">Metode kernel untuk </w:t>
      </w:r>
      <w:r w:rsidR="00DE59E9" w:rsidRPr="00DE59E9">
        <w:rPr>
          <w:rFonts w:ascii="Times New Roman" w:hAnsi="Times New Roman" w:cs="Times New Roman"/>
          <w:i/>
        </w:rPr>
        <w:t>SVM</w:t>
      </w:r>
      <w:r w:rsidR="00DE59E9" w:rsidRPr="00DE59E9">
        <w:rPr>
          <w:rFonts w:ascii="Times New Roman" w:hAnsi="Times New Roman" w:cs="Times New Roman"/>
        </w:rPr>
        <w:t xml:space="preserve"> diperkenalkan tahun 1992 oleh Boser, Guyon, dan Vapnik (Christianini, 2002). </w:t>
      </w:r>
      <w:r w:rsidR="00E20D88">
        <w:rPr>
          <w:rFonts w:ascii="Times New Roman" w:hAnsi="Times New Roman" w:cs="Times New Roman"/>
        </w:rPr>
        <w:t xml:space="preserve">Penggunaan </w:t>
      </w:r>
      <w:r w:rsidR="00DE59E9" w:rsidRPr="00DE59E9">
        <w:rPr>
          <w:rFonts w:ascii="Times New Roman" w:hAnsi="Times New Roman" w:cs="Times New Roman"/>
        </w:rPr>
        <w:t xml:space="preserve">metode </w:t>
      </w:r>
      <w:r w:rsidR="00DE59E9" w:rsidRPr="00DE59E9">
        <w:rPr>
          <w:rFonts w:ascii="Times New Roman" w:hAnsi="Times New Roman" w:cs="Times New Roman"/>
          <w:i/>
        </w:rPr>
        <w:t>kernel</w:t>
      </w:r>
      <w:r w:rsidR="00E20D88">
        <w:rPr>
          <w:rFonts w:ascii="Times New Roman" w:hAnsi="Times New Roman" w:cs="Times New Roman"/>
        </w:rPr>
        <w:t xml:space="preserve"> menyebabkan</w:t>
      </w:r>
      <w:r w:rsidR="00DE59E9" w:rsidRPr="00DE59E9">
        <w:rPr>
          <w:rFonts w:ascii="Times New Roman" w:hAnsi="Times New Roman" w:cs="Times New Roman"/>
        </w:rPr>
        <w:t xml:space="preserve"> suatu data </w:t>
      </w:r>
      <m:oMath>
        <m:r>
          <w:rPr>
            <w:rFonts w:ascii="Cambria Math" w:hAnsi="Cambria Math" w:cs="Times New Roman"/>
          </w:rPr>
          <m:t>x</m:t>
        </m:r>
      </m:oMath>
      <w:r w:rsidR="00DE59E9" w:rsidRPr="00DE59E9">
        <w:rPr>
          <w:rFonts w:ascii="Times New Roman" w:hAnsi="Times New Roman" w:cs="Times New Roman"/>
        </w:rPr>
        <w:t xml:space="preserve"> dalam ruang </w:t>
      </w:r>
      <w:r w:rsidR="00DE59E9" w:rsidRPr="00DE59E9">
        <w:rPr>
          <w:rFonts w:ascii="Times New Roman" w:hAnsi="Times New Roman" w:cs="Times New Roman"/>
          <w:i/>
        </w:rPr>
        <w:t>input</w:t>
      </w:r>
      <w:r w:rsidR="00DE59E9" w:rsidRPr="00DE59E9">
        <w:rPr>
          <w:rFonts w:ascii="Times New Roman" w:hAnsi="Times New Roman" w:cs="Times New Roman"/>
        </w:rPr>
        <w:t xml:space="preserve"> dipetakan ke ruang fitur </w:t>
      </w:r>
      <w:r w:rsidR="00DE59E9" w:rsidRPr="00DE59E9">
        <w:rPr>
          <w:rFonts w:ascii="Times New Roman" w:hAnsi="Times New Roman" w:cs="Times New Roman"/>
          <w:i/>
        </w:rPr>
        <w:t>F</w:t>
      </w:r>
      <w:r w:rsidR="00DE59E9" w:rsidRPr="00DE59E9">
        <w:rPr>
          <w:rFonts w:ascii="Times New Roman" w:hAnsi="Times New Roman" w:cs="Times New Roman"/>
        </w:rPr>
        <w:t xml:space="preserve"> dengan dimensi yang lebih tinggi melalui map </w:t>
      </w:r>
      <m:oMath>
        <m:r>
          <w:rPr>
            <w:rFonts w:ascii="Cambria Math" w:hAnsi="Cambria Math" w:cs="Times New Roman"/>
          </w:rPr>
          <m:t>φ</m:t>
        </m:r>
      </m:oMath>
      <w:r w:rsidR="00DE59E9" w:rsidRPr="00DE59E9">
        <w:rPr>
          <w:rFonts w:ascii="Times New Roman" w:hAnsi="Times New Roman" w:cs="Times New Roman"/>
        </w:rPr>
        <w:t xml:space="preserve"> sebagai berikut:  </w:t>
      </w:r>
      <m:oMath>
        <m:r>
          <w:rPr>
            <w:rFonts w:ascii="Cambria Math" w:hAnsi="Cambria Math" w:cs="Times New Roman"/>
          </w:rPr>
          <m:t>φ :x→φ(x)</m:t>
        </m:r>
      </m:oMath>
      <w:r w:rsidR="00DE59E9" w:rsidRPr="00DE59E9">
        <w:rPr>
          <w:rFonts w:ascii="Times New Roman" w:eastAsiaTheme="minorEastAsia" w:hAnsi="Times New Roman" w:cs="Times New Roman"/>
        </w:rPr>
        <w:t xml:space="preserve"> (</w:t>
      </w:r>
      <w:r w:rsidR="002D3A28">
        <w:rPr>
          <w:rFonts w:ascii="Times New Roman" w:eastAsiaTheme="minorEastAsia" w:hAnsi="Times New Roman" w:cs="Times New Roman"/>
        </w:rPr>
        <w:t>Santoso, 2012</w:t>
      </w:r>
      <w:r w:rsidR="00DE59E9" w:rsidRPr="00DE59E9">
        <w:rPr>
          <w:rFonts w:ascii="Times New Roman" w:eastAsiaTheme="minorEastAsia" w:hAnsi="Times New Roman" w:cs="Times New Roman"/>
        </w:rPr>
        <w:t xml:space="preserve">, hal 8). Pemetaan ini dilakukan dengan tetap menjaga karakteristik atau topologi data. </w:t>
      </w:r>
    </w:p>
    <w:p w:rsidR="00FE2468" w:rsidRDefault="00FE2468" w:rsidP="00FE2468">
      <w:pPr>
        <w:pStyle w:val="DaftarParagraf"/>
        <w:spacing w:after="0" w:line="240" w:lineRule="auto"/>
        <w:ind w:left="0" w:firstLine="567"/>
        <w:jc w:val="both"/>
        <w:rPr>
          <w:rFonts w:ascii="Times New Roman" w:eastAsiaTheme="minorEastAsia" w:hAnsi="Times New Roman" w:cs="Times New Roman"/>
        </w:rPr>
      </w:pPr>
      <w:r w:rsidRPr="00FE2468">
        <w:rPr>
          <w:rFonts w:ascii="Times New Roman" w:eastAsiaTheme="minorEastAsia" w:hAnsi="Times New Roman" w:cs="Times New Roman"/>
        </w:rPr>
        <w:t xml:space="preserve">Kendala yang terjadi adalah seringkali fungsi </w:t>
      </w:r>
      <m:oMath>
        <m:r>
          <w:rPr>
            <w:rFonts w:ascii="Cambria Math" w:eastAsiaTheme="minorEastAsia" w:hAnsi="Cambria Math" w:cs="Times New Roman"/>
          </w:rPr>
          <m:t>φ(x)</m:t>
        </m:r>
      </m:oMath>
      <w:r w:rsidRPr="00FE2468">
        <w:rPr>
          <w:rFonts w:ascii="Times New Roman" w:eastAsiaTheme="minorEastAsia" w:hAnsi="Times New Roman" w:cs="Times New Roman"/>
        </w:rPr>
        <w:t xml:space="preserve"> tidak tersedia atau sulit untuk dihitung sebab data </w:t>
      </w:r>
      <m:oMath>
        <m:r>
          <w:rPr>
            <w:rFonts w:ascii="Cambria Math" w:hAnsi="Cambria Math" w:cs="Times New Roman"/>
          </w:rPr>
          <m:t>x</m:t>
        </m:r>
      </m:oMath>
      <w:r w:rsidRPr="00FE2468">
        <w:rPr>
          <w:rFonts w:ascii="Times New Roman" w:eastAsiaTheme="minorEastAsia" w:hAnsi="Times New Roman" w:cs="Times New Roman"/>
        </w:rPr>
        <w:t xml:space="preserve"> </w:t>
      </w:r>
      <w:proofErr w:type="gramStart"/>
      <w:r w:rsidRPr="00FE2468">
        <w:rPr>
          <w:rFonts w:ascii="Times New Roman" w:eastAsiaTheme="minorEastAsia" w:hAnsi="Times New Roman" w:cs="Times New Roman"/>
        </w:rPr>
        <w:t>akan</w:t>
      </w:r>
      <w:proofErr w:type="gramEnd"/>
      <w:r w:rsidRPr="00FE2468">
        <w:rPr>
          <w:rFonts w:ascii="Times New Roman" w:eastAsiaTheme="minorEastAsia" w:hAnsi="Times New Roman" w:cs="Times New Roman"/>
        </w:rPr>
        <w:t xml:space="preserve"> dipetakan ke dimensi yang lebih tinggi sampai data ini dapat dipisahkan secara linier. Permasalahan ini tidak berpengaruh pada perhitungan fungsi pemisah untuk </w:t>
      </w:r>
      <w:r w:rsidRPr="00FE2468">
        <w:rPr>
          <w:rFonts w:ascii="Times New Roman" w:eastAsiaTheme="minorEastAsia" w:hAnsi="Times New Roman" w:cs="Times New Roman"/>
          <w:i/>
        </w:rPr>
        <w:t>SVM</w:t>
      </w:r>
      <w:r w:rsidRPr="00FE2468">
        <w:rPr>
          <w:rFonts w:ascii="Times New Roman" w:eastAsiaTheme="minorEastAsia" w:hAnsi="Times New Roman" w:cs="Times New Roman"/>
        </w:rPr>
        <w:t>. Hal ini karena berdasarkan</w:t>
      </w:r>
      <w:r>
        <w:rPr>
          <w:rFonts w:ascii="Times New Roman" w:eastAsiaTheme="minorEastAsia" w:hAnsi="Times New Roman" w:cs="Times New Roman"/>
        </w:rPr>
        <w:t xml:space="preserve"> persamaan (2.</w:t>
      </w:r>
      <w:r w:rsidR="0092700C">
        <w:rPr>
          <w:rFonts w:ascii="Times New Roman" w:eastAsiaTheme="minorEastAsia" w:hAnsi="Times New Roman" w:cs="Times New Roman"/>
        </w:rPr>
        <w:t>5</w:t>
      </w:r>
      <w:r w:rsidRPr="00FE2468">
        <w:rPr>
          <w:rFonts w:ascii="Times New Roman" w:eastAsiaTheme="minorEastAsia" w:hAnsi="Times New Roman" w:cs="Times New Roman"/>
        </w:rPr>
        <w:t xml:space="preserve">), perhitungan fungsi pemisah terbaik melibatkan </w:t>
      </w:r>
      <w:r w:rsidRPr="00FE2468">
        <w:rPr>
          <w:rFonts w:ascii="Times New Roman" w:eastAsiaTheme="minorEastAsia" w:hAnsi="Times New Roman" w:cs="Times New Roman"/>
          <w:i/>
        </w:rPr>
        <w:t>dot product</w:t>
      </w:r>
      <w:r w:rsidRPr="00FE2468">
        <w:rPr>
          <w:rFonts w:ascii="Times New Roman" w:eastAsiaTheme="minorEastAsia" w:hAnsi="Times New Roman" w:cs="Times New Roman"/>
        </w:rPr>
        <w:t xml:space="preserve"> dari 2 buah vektor.</w:t>
      </w:r>
      <w:r>
        <w:rPr>
          <w:rFonts w:ascii="Times New Roman" w:eastAsiaTheme="minorEastAsia" w:hAnsi="Times New Roman" w:cs="Times New Roman"/>
        </w:rPr>
        <w:t xml:space="preserve"> </w:t>
      </w:r>
      <w:r w:rsidRPr="00FE2468">
        <w:rPr>
          <w:rFonts w:ascii="Times New Roman" w:eastAsiaTheme="minorEastAsia" w:hAnsi="Times New Roman" w:cs="Times New Roman"/>
        </w:rPr>
        <w:t xml:space="preserve">Menurut </w:t>
      </w:r>
      <w:r w:rsidR="002D3A28">
        <w:rPr>
          <w:rFonts w:ascii="Times New Roman" w:eastAsiaTheme="minorEastAsia" w:hAnsi="Times New Roman" w:cs="Times New Roman"/>
        </w:rPr>
        <w:t>Santoso</w:t>
      </w:r>
      <w:r w:rsidRPr="00FE2468">
        <w:rPr>
          <w:rFonts w:ascii="Times New Roman" w:eastAsiaTheme="minorEastAsia" w:hAnsi="Times New Roman" w:cs="Times New Roman"/>
        </w:rPr>
        <w:t xml:space="preserve"> (20</w:t>
      </w:r>
      <w:r w:rsidR="002D3A28">
        <w:rPr>
          <w:rFonts w:ascii="Times New Roman" w:eastAsiaTheme="minorEastAsia" w:hAnsi="Times New Roman" w:cs="Times New Roman"/>
        </w:rPr>
        <w:t>12</w:t>
      </w:r>
      <w:r w:rsidRPr="00FE2468">
        <w:rPr>
          <w:rFonts w:ascii="Times New Roman" w:eastAsiaTheme="minorEastAsia" w:hAnsi="Times New Roman" w:cs="Times New Roman"/>
        </w:rPr>
        <w:t xml:space="preserve">) </w:t>
      </w:r>
      <w:r w:rsidRPr="00FE2468">
        <w:rPr>
          <w:rFonts w:ascii="Times New Roman" w:eastAsiaTheme="minorEastAsia" w:hAnsi="Times New Roman" w:cs="Times New Roman"/>
          <w:i/>
        </w:rPr>
        <w:t>dot product</w:t>
      </w:r>
      <w:r w:rsidRPr="00FE2468">
        <w:rPr>
          <w:rFonts w:ascii="Times New Roman" w:eastAsiaTheme="minorEastAsia" w:hAnsi="Times New Roman" w:cs="Times New Roman"/>
        </w:rPr>
        <w:t xml:space="preserve"> dari dua buah vektor dalam metode </w:t>
      </w:r>
      <w:r w:rsidRPr="00FE2468">
        <w:rPr>
          <w:rFonts w:ascii="Times New Roman" w:eastAsiaTheme="minorEastAsia" w:hAnsi="Times New Roman" w:cs="Times New Roman"/>
          <w:i/>
        </w:rPr>
        <w:t>SVM</w:t>
      </w:r>
      <w:r w:rsidRPr="00FE2468">
        <w:rPr>
          <w:rFonts w:ascii="Times New Roman" w:eastAsiaTheme="minorEastAsia" w:hAnsi="Times New Roman" w:cs="Times New Roman"/>
        </w:rPr>
        <w:t xml:space="preserve"> dapat dihitung baik dalam ruang </w:t>
      </w:r>
      <w:r w:rsidRPr="00FE2468">
        <w:rPr>
          <w:rFonts w:ascii="Times New Roman" w:eastAsiaTheme="minorEastAsia" w:hAnsi="Times New Roman" w:cs="Times New Roman"/>
          <w:i/>
        </w:rPr>
        <w:t>input</w:t>
      </w:r>
      <w:r w:rsidRPr="00FE2468">
        <w:rPr>
          <w:rFonts w:ascii="Times New Roman" w:eastAsiaTheme="minorEastAsia" w:hAnsi="Times New Roman" w:cs="Times New Roman"/>
        </w:rPr>
        <w:t xml:space="preserve"> maupun ruang fitur. Hal ini berarti meskipun </w:t>
      </w:r>
      <m:oMath>
        <m:r>
          <w:rPr>
            <w:rFonts w:ascii="Cambria Math" w:eastAsiaTheme="minorEastAsia" w:hAnsi="Cambria Math" w:cs="Times New Roman"/>
          </w:rPr>
          <m:t>φ(x)</m:t>
        </m:r>
      </m:oMath>
      <w:r w:rsidRPr="00FE2468">
        <w:rPr>
          <w:rFonts w:ascii="Times New Roman" w:eastAsiaTheme="minorEastAsia" w:hAnsi="Times New Roman" w:cs="Times New Roman"/>
        </w:rPr>
        <w:t xml:space="preserve"> tidak diketahui namun </w:t>
      </w:r>
      <w:r w:rsidRPr="00FE2468">
        <w:rPr>
          <w:rFonts w:ascii="Times New Roman" w:eastAsiaTheme="minorEastAsia" w:hAnsi="Times New Roman" w:cs="Times New Roman"/>
          <w:i/>
        </w:rPr>
        <w:t>dot product</w:t>
      </w:r>
      <w:r w:rsidRPr="00FE2468">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m:rPr>
                <m:sty m:val="p"/>
              </m:rPr>
              <w:rPr>
                <w:rFonts w:ascii="Cambria Math" w:eastAsiaTheme="minorEastAsia" w:hAnsi="Cambria Math" w:cs="Times New Roman"/>
              </w:rPr>
              <m:t>yaitu,(</m:t>
            </m:r>
            <m:r>
              <w:rPr>
                <w:rFonts w:ascii="Cambria Math" w:eastAsiaTheme="minorEastAsia" w:hAnsi="Cambria Math" w:cs="Times New Roman"/>
              </w:rPr>
              <m:t xml:space="preserve"> φ</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i</m:t>
                </m:r>
              </m:sub>
            </m:sSub>
            <m:r>
              <w:rPr>
                <w:rFonts w:ascii="Cambria Math" w:eastAsiaTheme="minorEastAsia" w:hAnsi="Cambria Math" w:cs="Times New Roman"/>
              </w:rPr>
              <m:t>. φ</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x</m:t>
                    </m:r>
                  </m:e>
                </m:d>
              </m:e>
              <m:sub>
                <m:r>
                  <w:rPr>
                    <w:rFonts w:ascii="Cambria Math" w:eastAsiaTheme="minorEastAsia" w:hAnsi="Cambria Math" w:cs="Times New Roman"/>
                  </w:rPr>
                  <m:t>j</m:t>
                </m:r>
              </m:sub>
            </m:sSub>
            <m:r>
              <w:rPr>
                <w:rFonts w:ascii="Cambria Math" w:eastAsiaTheme="minorEastAsia" w:hAnsi="Cambria Math" w:cs="Times New Roman"/>
              </w:rPr>
              <m:t>)</m:t>
            </m:r>
          </m:e>
        </m:d>
        <m:r>
          <w:rPr>
            <w:rFonts w:ascii="Cambria Math" w:eastAsiaTheme="minorEastAsia" w:hAnsi="Cambria Math" w:cs="Times New Roman"/>
          </w:rPr>
          <m:t xml:space="preserve"> </m:t>
        </m:r>
      </m:oMath>
      <w:r w:rsidRPr="00FE2468">
        <w:rPr>
          <w:rFonts w:ascii="Times New Roman" w:eastAsiaTheme="minorEastAsia" w:hAnsi="Times New Roman" w:cs="Times New Roman"/>
        </w:rPr>
        <w:t>tetap dapat dihitung (</w:t>
      </w:r>
      <w:r w:rsidR="002D3A28">
        <w:rPr>
          <w:rFonts w:ascii="Times New Roman" w:eastAsiaTheme="minorEastAsia" w:hAnsi="Times New Roman" w:cs="Times New Roman"/>
        </w:rPr>
        <w:t>Santoso, 2012</w:t>
      </w:r>
      <w:r w:rsidRPr="00FE2468">
        <w:rPr>
          <w:rFonts w:ascii="Times New Roman" w:eastAsiaTheme="minorEastAsia" w:hAnsi="Times New Roman" w:cs="Times New Roman"/>
          <w:i/>
        </w:rPr>
        <w:t xml:space="preserve">, </w:t>
      </w:r>
      <w:r w:rsidRPr="00FE2468">
        <w:rPr>
          <w:rFonts w:ascii="Times New Roman" w:eastAsiaTheme="minorEastAsia" w:hAnsi="Times New Roman" w:cs="Times New Roman"/>
        </w:rPr>
        <w:t>hal</w:t>
      </w:r>
      <w:r w:rsidRPr="00FE2468">
        <w:rPr>
          <w:rFonts w:ascii="Times New Roman" w:eastAsiaTheme="minorEastAsia" w:hAnsi="Times New Roman" w:cs="Times New Roman"/>
          <w:i/>
        </w:rPr>
        <w:t xml:space="preserve"> </w:t>
      </w:r>
      <w:r w:rsidRPr="00FE2468">
        <w:rPr>
          <w:rFonts w:ascii="Times New Roman" w:eastAsiaTheme="minorEastAsia" w:hAnsi="Times New Roman" w:cs="Times New Roman"/>
        </w:rPr>
        <w:t>9).</w:t>
      </w:r>
      <w:r>
        <w:rPr>
          <w:rFonts w:ascii="Times New Roman" w:eastAsiaTheme="minorEastAsia" w:hAnsi="Times New Roman" w:cs="Times New Roman"/>
        </w:rPr>
        <w:t xml:space="preserve"> </w:t>
      </w:r>
    </w:p>
    <w:p w:rsidR="00FE2468" w:rsidRPr="00FE2468" w:rsidRDefault="00FE2468" w:rsidP="00FE2468">
      <w:pPr>
        <w:spacing w:line="240" w:lineRule="auto"/>
        <w:ind w:firstLine="567"/>
        <w:rPr>
          <w:rFonts w:ascii="Times New Roman" w:eastAsiaTheme="minorEastAsia" w:hAnsi="Times New Roman" w:cs="Times New Roman"/>
        </w:rPr>
      </w:pPr>
      <w:r w:rsidRPr="00FE2468">
        <w:rPr>
          <w:rFonts w:ascii="Times New Roman" w:eastAsiaTheme="minorEastAsia" w:hAnsi="Times New Roman" w:cs="Times New Roman"/>
        </w:rPr>
        <w:t xml:space="preserve">Fungsi kernel didefinisikan </w:t>
      </w:r>
      <w:proofErr w:type="gramStart"/>
      <w:r w:rsidRPr="00FE2468">
        <w:rPr>
          <w:rFonts w:ascii="Times New Roman" w:eastAsiaTheme="minorEastAsia" w:hAnsi="Times New Roman" w:cs="Times New Roman"/>
        </w:rPr>
        <w:t>sebagai :</w:t>
      </w:r>
      <w:proofErr w:type="gramEnd"/>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136"/>
        <w:gridCol w:w="418"/>
        <w:gridCol w:w="695"/>
      </w:tblGrid>
      <w:tr w:rsidR="00FE2468" w:rsidRPr="00FE2468" w:rsidTr="00656B9A">
        <w:tc>
          <w:tcPr>
            <w:tcW w:w="434" w:type="pct"/>
          </w:tcPr>
          <w:p w:rsidR="00FE2468" w:rsidRPr="00FE2468" w:rsidRDefault="00FE2468" w:rsidP="00FE2468">
            <w:pPr>
              <w:rPr>
                <w:rFonts w:ascii="Times New Roman" w:eastAsiaTheme="minorEastAsia" w:hAnsi="Times New Roman"/>
                <w:sz w:val="20"/>
                <w:szCs w:val="20"/>
                <w:lang w:val="en-US"/>
              </w:rPr>
            </w:pPr>
          </w:p>
        </w:tc>
        <w:tc>
          <w:tcPr>
            <w:tcW w:w="3865" w:type="pct"/>
          </w:tcPr>
          <w:p w:rsidR="00FE2468" w:rsidRPr="00FE2468" w:rsidRDefault="00FE2468" w:rsidP="00FE2468">
            <w:pPr>
              <w:rPr>
                <w:rFonts w:ascii="Times New Roman" w:eastAsia="Calibri" w:hAnsi="Times New Roman"/>
                <w:sz w:val="20"/>
                <w:szCs w:val="20"/>
                <w:lang w:val="en-US"/>
              </w:rPr>
            </w:pPr>
            <m:oMathPara>
              <m:oMathParaPr>
                <m:jc m:val="left"/>
              </m:oMathParaPr>
              <m:oMath>
                <m:r>
                  <w:rPr>
                    <w:rFonts w:ascii="Cambria Math" w:hAnsi="Cambria Math" w:cs="Times New Roman"/>
                    <w:sz w:val="20"/>
                    <w:szCs w:val="20"/>
                    <w:lang w:val="en-US"/>
                  </w:rPr>
                  <m:t>φ :x→φ</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 xml:space="preserve"> .</m:t>
                </m:r>
              </m:oMath>
            </m:oMathPara>
          </w:p>
        </w:tc>
        <w:tc>
          <w:tcPr>
            <w:tcW w:w="263" w:type="pct"/>
            <w:vAlign w:val="center"/>
          </w:tcPr>
          <w:p w:rsidR="00FE2468" w:rsidRPr="00FE2468" w:rsidRDefault="00FE2468" w:rsidP="00FE2468">
            <w:pPr>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438" w:type="pct"/>
            <w:vAlign w:val="center"/>
          </w:tcPr>
          <w:p w:rsidR="00FE2468" w:rsidRPr="00FE2468" w:rsidRDefault="00FE2468" w:rsidP="00FE2468">
            <w:pPr>
              <w:ind w:left="390"/>
              <w:jc w:val="center"/>
              <w:rPr>
                <w:rFonts w:ascii="Times New Roman" w:eastAsiaTheme="minorEastAsia" w:hAnsi="Times New Roman" w:cs="Times New Roman"/>
                <w:sz w:val="20"/>
                <w:szCs w:val="20"/>
                <w:lang w:val="en-US"/>
              </w:rPr>
            </w:pPr>
          </w:p>
        </w:tc>
      </w:tr>
    </w:tbl>
    <w:p w:rsidR="00FE2468" w:rsidRDefault="00FE2468" w:rsidP="00FE2468">
      <w:pPr>
        <w:spacing w:after="0" w:line="240" w:lineRule="auto"/>
        <w:ind w:firstLine="567"/>
        <w:jc w:val="both"/>
        <w:rPr>
          <w:rFonts w:ascii="Times New Roman" w:eastAsiaTheme="minorEastAsia" w:hAnsi="Times New Roman" w:cs="Times New Roman"/>
        </w:rPr>
      </w:pPr>
      <w:r w:rsidRPr="00FE2468">
        <w:rPr>
          <w:rFonts w:ascii="Times New Roman" w:eastAsiaTheme="minorEastAsia" w:hAnsi="Times New Roman" w:cs="Times New Roman"/>
        </w:rPr>
        <w:t xml:space="preserve">Menurut </w:t>
      </w:r>
      <w:r w:rsidR="002D3A28">
        <w:rPr>
          <w:rFonts w:ascii="Times New Roman" w:eastAsiaTheme="minorEastAsia" w:hAnsi="Times New Roman" w:cs="Times New Roman"/>
        </w:rPr>
        <w:t>Santoso</w:t>
      </w:r>
      <w:r w:rsidRPr="00FE2468">
        <w:rPr>
          <w:rFonts w:ascii="Times New Roman" w:eastAsiaTheme="minorEastAsia" w:hAnsi="Times New Roman" w:cs="Times New Roman"/>
        </w:rPr>
        <w:t xml:space="preserve"> (20</w:t>
      </w:r>
      <w:r w:rsidR="002D3A28">
        <w:rPr>
          <w:rFonts w:ascii="Times New Roman" w:eastAsiaTheme="minorEastAsia" w:hAnsi="Times New Roman" w:cs="Times New Roman"/>
        </w:rPr>
        <w:t>12</w:t>
      </w:r>
      <w:r w:rsidRPr="00FE2468">
        <w:rPr>
          <w:rFonts w:ascii="Times New Roman" w:eastAsiaTheme="minorEastAsia" w:hAnsi="Times New Roman" w:cs="Times New Roman"/>
        </w:rPr>
        <w:t xml:space="preserve">) </w:t>
      </w:r>
      <w:r w:rsidRPr="00FE2468">
        <w:rPr>
          <w:rFonts w:ascii="Times New Roman" w:eastAsiaTheme="minorEastAsia" w:hAnsi="Times New Roman" w:cs="Times New Roman"/>
          <w:i/>
        </w:rPr>
        <w:t>dot product</w:t>
      </w:r>
      <w:r w:rsidRPr="00FE2468">
        <w:rPr>
          <w:rFonts w:ascii="Times New Roman" w:eastAsiaTheme="minorEastAsia" w:hAnsi="Times New Roman" w:cs="Times New Roman"/>
        </w:rPr>
        <w:t xml:space="preserve"> dari fungsi kernel di atas adalah</w:t>
      </w: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136"/>
        <w:gridCol w:w="418"/>
        <w:gridCol w:w="695"/>
      </w:tblGrid>
      <w:tr w:rsidR="00FE2468" w:rsidRPr="00FE2468" w:rsidTr="00FE2468">
        <w:tc>
          <w:tcPr>
            <w:tcW w:w="434" w:type="pct"/>
          </w:tcPr>
          <w:p w:rsidR="00FE2468" w:rsidRPr="00FE2468" w:rsidRDefault="00FE2468" w:rsidP="00FE2468">
            <w:pPr>
              <w:spacing w:line="360" w:lineRule="auto"/>
              <w:rPr>
                <w:rFonts w:ascii="Times New Roman" w:eastAsiaTheme="minorEastAsia" w:hAnsi="Times New Roman"/>
                <w:sz w:val="20"/>
                <w:szCs w:val="20"/>
                <w:lang w:val="en-US"/>
              </w:rPr>
            </w:pPr>
          </w:p>
        </w:tc>
        <w:tc>
          <w:tcPr>
            <w:tcW w:w="3865" w:type="pct"/>
          </w:tcPr>
          <w:p w:rsidR="00FE2468" w:rsidRPr="00FE2468" w:rsidRDefault="00FE2468" w:rsidP="00FE2468">
            <w:pPr>
              <w:spacing w:line="360" w:lineRule="auto"/>
              <w:rPr>
                <w:rFonts w:ascii="Times New Roman" w:eastAsia="Calibri" w:hAnsi="Times New Roman"/>
                <w:sz w:val="20"/>
                <w:szCs w:val="20"/>
                <w:lang w:val="en-US"/>
              </w:rPr>
            </w:pPr>
            <m:oMathPara>
              <m:oMathParaPr>
                <m:jc m:val="left"/>
              </m:oMathParaPr>
              <m:oMath>
                <m:r>
                  <w:rPr>
                    <w:rFonts w:ascii="Cambria Math" w:eastAsia="Calibri" w:hAnsi="Cambria Math"/>
                    <w:sz w:val="20"/>
                    <w:szCs w:val="20"/>
                  </w:rPr>
                  <m:t>K</m:t>
                </m:r>
                <m:d>
                  <m:dPr>
                    <m:ctrlPr>
                      <w:rPr>
                        <w:rFonts w:ascii="Cambria Math" w:eastAsia="Calibri" w:hAnsi="Cambria Math"/>
                        <w:i/>
                        <w:sz w:val="20"/>
                        <w:szCs w:val="20"/>
                      </w:rPr>
                    </m:ctrlPr>
                  </m:dPr>
                  <m:e>
                    <m:sSub>
                      <m:sSubPr>
                        <m:ctrlPr>
                          <w:rPr>
                            <w:rFonts w:ascii="Cambria Math" w:eastAsia="Calibri" w:hAnsi="Cambria Math"/>
                            <w:i/>
                            <w:sz w:val="20"/>
                            <w:szCs w:val="20"/>
                          </w:rPr>
                        </m:ctrlPr>
                      </m:sSubPr>
                      <m:e>
                        <m:r>
                          <w:rPr>
                            <w:rFonts w:ascii="Cambria Math" w:eastAsia="Calibri" w:hAnsi="Cambria Math"/>
                            <w:sz w:val="20"/>
                            <w:szCs w:val="20"/>
                          </w:rPr>
                          <m:t>x</m:t>
                        </m:r>
                      </m:e>
                      <m:sub>
                        <m:r>
                          <w:rPr>
                            <w:rFonts w:ascii="Cambria Math" w:eastAsia="Calibri" w:hAnsi="Cambria Math"/>
                            <w:sz w:val="20"/>
                            <w:szCs w:val="20"/>
                          </w:rPr>
                          <m:t>i</m:t>
                        </m:r>
                      </m:sub>
                    </m:sSub>
                    <m:r>
                      <w:rPr>
                        <w:rFonts w:ascii="Cambria Math" w:eastAsia="Calibri" w:hAnsi="Cambria Math"/>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x</m:t>
                        </m:r>
                      </m:e>
                      <m:sub>
                        <m:r>
                          <w:rPr>
                            <w:rFonts w:ascii="Cambria Math" w:eastAsia="Calibri" w:hAnsi="Cambria Math"/>
                            <w:sz w:val="20"/>
                            <w:szCs w:val="20"/>
                          </w:rPr>
                          <m:t>j</m:t>
                        </m:r>
                      </m:sub>
                    </m:sSub>
                  </m:e>
                </m:d>
                <m:r>
                  <w:rPr>
                    <w:rFonts w:ascii="Cambria Math" w:eastAsia="Calibri" w:hAnsi="Cambria Math"/>
                    <w:sz w:val="20"/>
                    <w:szCs w:val="20"/>
                  </w:rPr>
                  <m:t>=</m:t>
                </m:r>
                <m:d>
                  <m:dPr>
                    <m:begChr m:val="〈"/>
                    <m:endChr m:val="〉"/>
                    <m:ctrlPr>
                      <w:rPr>
                        <w:rFonts w:ascii="Cambria Math" w:eastAsiaTheme="minorEastAsia" w:hAnsi="Cambria Math"/>
                        <w:i/>
                        <w:sz w:val="20"/>
                        <w:szCs w:val="20"/>
                        <w:lang w:val="el-GR"/>
                      </w:rPr>
                    </m:ctrlPr>
                  </m:dPr>
                  <m:e>
                    <m:r>
                      <w:rPr>
                        <w:rFonts w:ascii="Cambria Math" w:eastAsiaTheme="minorEastAsia" w:hAnsi="Cambria Math"/>
                        <w:sz w:val="20"/>
                        <w:szCs w:val="20"/>
                        <w:lang w:val="el-GR"/>
                      </w:rPr>
                      <m:t>φ</m:t>
                    </m:r>
                    <m:r>
                      <w:rPr>
                        <w:rFonts w:ascii="Cambria Math" w:eastAsiaTheme="minorEastAsia" w:hAnsi="Cambria Math"/>
                        <w:sz w:val="20"/>
                        <w:szCs w:val="20"/>
                        <w:lang w:val="en-US"/>
                      </w:rPr>
                      <m:t>(</m:t>
                    </m:r>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i</m:t>
                        </m:r>
                      </m:sub>
                    </m:sSub>
                    <m:r>
                      <w:rPr>
                        <w:rFonts w:ascii="Cambria Math" w:eastAsiaTheme="minorEastAsia" w:hAnsi="Cambria Math"/>
                        <w:sz w:val="20"/>
                        <w:szCs w:val="20"/>
                        <w:lang w:val="en-US"/>
                      </w:rPr>
                      <m:t>)</m:t>
                    </m:r>
                    <m:r>
                      <w:rPr>
                        <w:rFonts w:ascii="Cambria Math" w:eastAsiaTheme="minorEastAsia" w:hAnsi="Cambria Math"/>
                        <w:sz w:val="20"/>
                        <w:szCs w:val="20"/>
                        <w:vertAlign w:val="subscript"/>
                        <w:lang w:val="en-US"/>
                      </w:rPr>
                      <m:t xml:space="preserve">⋅ </m:t>
                    </m:r>
                    <m:r>
                      <w:rPr>
                        <w:rFonts w:ascii="Cambria Math" w:eastAsiaTheme="minorEastAsia" w:hAnsi="Cambria Math"/>
                        <w:sz w:val="20"/>
                        <w:szCs w:val="20"/>
                        <w:lang w:val="el-GR"/>
                      </w:rPr>
                      <m:t>φ</m:t>
                    </m:r>
                    <m:d>
                      <m:dPr>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j</m:t>
                            </m:r>
                          </m:sub>
                        </m:sSub>
                      </m:e>
                    </m:d>
                  </m:e>
                </m:d>
                <m:r>
                  <w:rPr>
                    <w:rFonts w:ascii="Cambria Math" w:eastAsiaTheme="minorEastAsia" w:hAnsi="Cambria Math"/>
                    <w:sz w:val="20"/>
                    <w:szCs w:val="20"/>
                    <w:lang w:val="en-US"/>
                  </w:rPr>
                  <m:t xml:space="preserve"> .</m:t>
                </m:r>
              </m:oMath>
            </m:oMathPara>
          </w:p>
        </w:tc>
        <w:tc>
          <w:tcPr>
            <w:tcW w:w="263" w:type="pct"/>
            <w:vAlign w:val="center"/>
          </w:tcPr>
          <w:p w:rsidR="00FE2468" w:rsidRPr="00FE2468" w:rsidRDefault="00FE2468" w:rsidP="00FE2468">
            <w:pPr>
              <w:spacing w:line="360" w:lineRule="auto"/>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438" w:type="pct"/>
            <w:vAlign w:val="center"/>
          </w:tcPr>
          <w:p w:rsidR="00FE2468" w:rsidRPr="00FE2468" w:rsidRDefault="00FE2468" w:rsidP="00FE2468">
            <w:pPr>
              <w:pStyle w:val="DaftarParagraf"/>
              <w:numPr>
                <w:ilvl w:val="1"/>
                <w:numId w:val="7"/>
              </w:numPr>
              <w:spacing w:line="360" w:lineRule="auto"/>
              <w:ind w:left="457" w:hanging="457"/>
              <w:jc w:val="center"/>
              <w:rPr>
                <w:rFonts w:ascii="Times New Roman" w:eastAsiaTheme="minorEastAsia" w:hAnsi="Times New Roman" w:cs="Times New Roman"/>
                <w:sz w:val="20"/>
                <w:szCs w:val="20"/>
                <w:lang w:val="en-US"/>
              </w:rPr>
            </w:pPr>
          </w:p>
        </w:tc>
      </w:tr>
    </w:tbl>
    <w:p w:rsidR="00FE2468" w:rsidRPr="00FE2468" w:rsidRDefault="00FE2468" w:rsidP="00FE2468">
      <w:pPr>
        <w:spacing w:after="0" w:line="240" w:lineRule="auto"/>
        <w:ind w:firstLine="446"/>
        <w:jc w:val="both"/>
        <w:rPr>
          <w:rFonts w:ascii="Times New Roman" w:eastAsiaTheme="minorEastAsia" w:hAnsi="Times New Roman" w:cs="Times New Roman"/>
        </w:rPr>
      </w:pPr>
      <w:r w:rsidRPr="00FE2468">
        <w:rPr>
          <w:rFonts w:ascii="Times New Roman" w:eastAsiaTheme="minorEastAsia" w:hAnsi="Times New Roman" w:cs="Times New Roman"/>
        </w:rPr>
        <w:t xml:space="preserve">Setelah data dipetakan ke ruang fitur, fungsi pemisah juga </w:t>
      </w:r>
      <w:proofErr w:type="gramStart"/>
      <w:r w:rsidRPr="00FE2468">
        <w:rPr>
          <w:rFonts w:ascii="Times New Roman" w:eastAsiaTheme="minorEastAsia" w:hAnsi="Times New Roman" w:cs="Times New Roman"/>
        </w:rPr>
        <w:t>akan</w:t>
      </w:r>
      <w:proofErr w:type="gramEnd"/>
      <w:r w:rsidRPr="00FE2468">
        <w:rPr>
          <w:rFonts w:ascii="Times New Roman" w:eastAsiaTheme="minorEastAsia" w:hAnsi="Times New Roman" w:cs="Times New Roman"/>
        </w:rPr>
        <w:t xml:space="preserve"> berubah menurut hasil pemetaan ke ruang fitur tersebut. Berdasarkan persamaan (2.</w:t>
      </w:r>
      <w:r w:rsidR="00B17CA3">
        <w:rPr>
          <w:rFonts w:ascii="Times New Roman" w:eastAsiaTheme="minorEastAsia" w:hAnsi="Times New Roman" w:cs="Times New Roman"/>
        </w:rPr>
        <w:t>5</w:t>
      </w:r>
      <w:r w:rsidRPr="00FE2468">
        <w:rPr>
          <w:rFonts w:ascii="Times New Roman" w:eastAsiaTheme="minorEastAsia" w:hAnsi="Times New Roman" w:cs="Times New Roman"/>
        </w:rPr>
        <w:t xml:space="preserve">) elemen terakhir yaitu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T</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oMath>
      <w:r w:rsidRPr="00FE2468">
        <w:rPr>
          <w:rFonts w:ascii="Times New Roman" w:eastAsiaTheme="minorEastAsia" w:hAnsi="Times New Roman" w:cs="Times New Roman"/>
        </w:rPr>
        <w:t xml:space="preserve">  adalah </w:t>
      </w:r>
      <w:r w:rsidRPr="00FE2468">
        <w:rPr>
          <w:rFonts w:ascii="Times New Roman" w:eastAsiaTheme="minorEastAsia" w:hAnsi="Times New Roman" w:cs="Times New Roman"/>
          <w:i/>
        </w:rPr>
        <w:t>dot product</w:t>
      </w:r>
      <w:r w:rsidRPr="00FE2468">
        <w:rPr>
          <w:rFonts w:ascii="Times New Roman" w:eastAsiaTheme="minorEastAsia" w:hAnsi="Times New Roman" w:cs="Times New Roman"/>
        </w:rPr>
        <w:t>, dalam hal ini sesuai dengan persamaan (2.</w:t>
      </w:r>
      <w:r w:rsidR="00B17CA3">
        <w:rPr>
          <w:rFonts w:ascii="Times New Roman" w:eastAsiaTheme="minorEastAsia" w:hAnsi="Times New Roman" w:cs="Times New Roman"/>
        </w:rPr>
        <w:t>7</w:t>
      </w:r>
      <w:r w:rsidRPr="00FE2468">
        <w:rPr>
          <w:rFonts w:ascii="Times New Roman" w:eastAsiaTheme="minorEastAsia" w:hAnsi="Times New Roman" w:cs="Times New Roman"/>
        </w:rPr>
        <w:t>), sehingga persamaan (2.</w:t>
      </w:r>
      <w:r w:rsidR="00B17CA3">
        <w:rPr>
          <w:rFonts w:ascii="Times New Roman" w:eastAsiaTheme="minorEastAsia" w:hAnsi="Times New Roman" w:cs="Times New Roman"/>
        </w:rPr>
        <w:t>5</w:t>
      </w:r>
      <w:r w:rsidRPr="00FE2468">
        <w:rPr>
          <w:rFonts w:ascii="Times New Roman" w:eastAsiaTheme="minorEastAsia" w:hAnsi="Times New Roman" w:cs="Times New Roman"/>
        </w:rPr>
        <w:t>) menjadi:</w:t>
      </w: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136"/>
        <w:gridCol w:w="418"/>
        <w:gridCol w:w="695"/>
      </w:tblGrid>
      <w:tr w:rsidR="00FE2468" w:rsidRPr="00FE2468" w:rsidTr="00D15223">
        <w:tc>
          <w:tcPr>
            <w:tcW w:w="434" w:type="pct"/>
          </w:tcPr>
          <w:p w:rsidR="00FE2468" w:rsidRPr="00FE2468" w:rsidRDefault="00FE2468" w:rsidP="00FE2468">
            <w:pPr>
              <w:rPr>
                <w:rFonts w:ascii="Times New Roman" w:eastAsiaTheme="minorEastAsia" w:hAnsi="Times New Roman"/>
                <w:sz w:val="20"/>
                <w:szCs w:val="20"/>
                <w:lang w:val="en-US"/>
              </w:rPr>
            </w:pPr>
          </w:p>
        </w:tc>
        <w:tc>
          <w:tcPr>
            <w:tcW w:w="3865" w:type="pct"/>
          </w:tcPr>
          <w:p w:rsidR="00FE2468" w:rsidRPr="00FE2468" w:rsidRDefault="00FE2468" w:rsidP="00FE2468">
            <w:pPr>
              <w:rPr>
                <w:rFonts w:ascii="Times New Roman" w:eastAsia="Calibri" w:hAnsi="Times New Roman"/>
                <w:sz w:val="20"/>
                <w:szCs w:val="20"/>
                <w:lang w:val="en-US"/>
              </w:rPr>
            </w:pPr>
            <m:oMathPara>
              <m:oMathParaPr>
                <m:jc m:val="left"/>
              </m:oMathParaPr>
              <m:oMath>
                <m:r>
                  <w:rPr>
                    <w:rFonts w:ascii="Cambria Math" w:eastAsiaTheme="minorEastAsia" w:hAnsi="Cambria Math" w:cs="Times New Roman"/>
                    <w:sz w:val="20"/>
                    <w:szCs w:val="20"/>
                  </w:rPr>
                  <m:t xml:space="preserve">          W</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α</m:t>
                    </m:r>
                  </m:e>
                </m:d>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e>
                </m:nary>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m:t>
                            </m:r>
                          </m:sub>
                        </m:sSub>
                        <m:r>
                          <w:rPr>
                            <w:rFonts w:ascii="Cambria Math" w:eastAsiaTheme="minorEastAsia" w:hAnsi="Cambria Math"/>
                            <w:sz w:val="20"/>
                            <w:szCs w:val="20"/>
                            <w:lang w:val="en-US"/>
                          </w:rPr>
                          <m:t>K</m:t>
                        </m:r>
                        <m:d>
                          <m:dPr>
                            <m:ctrlPr>
                              <w:rPr>
                                <w:rFonts w:ascii="Cambria Math" w:eastAsiaTheme="minorEastAsia" w:hAnsi="Cambria Math"/>
                                <w:bCs/>
                                <w:i/>
                                <w:sz w:val="20"/>
                                <w:szCs w:val="20"/>
                                <w:lang w:val="en-US"/>
                              </w:rPr>
                            </m:ctrlPr>
                          </m:dPr>
                          <m:e>
                            <m:sSub>
                              <m:sSubPr>
                                <m:ctrlPr>
                                  <w:rPr>
                                    <w:rFonts w:ascii="Cambria Math" w:eastAsiaTheme="minorEastAsia" w:hAnsi="Cambria Math"/>
                                    <w:bCs/>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i</m:t>
                                </m:r>
                              </m:sub>
                            </m:sSub>
                            <m:r>
                              <w:rPr>
                                <w:rFonts w:ascii="Cambria Math" w:eastAsiaTheme="minorEastAsia" w:hAnsi="Cambria Math"/>
                                <w:sz w:val="20"/>
                                <w:szCs w:val="20"/>
                                <w:lang w:val="en-US"/>
                              </w:rPr>
                              <m:t>,</m:t>
                            </m:r>
                            <m:sSub>
                              <m:sSubPr>
                                <m:ctrlPr>
                                  <w:rPr>
                                    <w:rFonts w:ascii="Cambria Math" w:eastAsiaTheme="minorEastAsia" w:hAnsi="Cambria Math"/>
                                    <w:bCs/>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j</m:t>
                                </m:r>
                              </m:sub>
                            </m:sSub>
                          </m:e>
                        </m:d>
                      </m:e>
                    </m:nary>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m:t>
                        </m:r>
                      </m:e>
                    </m:nary>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i=1</m:t>
                        </m:r>
                      </m:sub>
                      <m:sup>
                        <m:r>
                          <w:rPr>
                            <w:rFonts w:ascii="Cambria Math" w:eastAsiaTheme="minorEastAsia" w:hAnsi="Cambria Math" w:cs="Times New Roman"/>
                            <w:sz w:val="20"/>
                            <w:szCs w:val="20"/>
                          </w:rPr>
                          <m:t>m</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j=1</m:t>
                            </m:r>
                          </m:sub>
                          <m:sup>
                            <m:r>
                              <w:rPr>
                                <w:rFonts w:ascii="Cambria Math" w:eastAsiaTheme="minorEastAsia" w:hAnsi="Cambria Math" w:cs="Times New Roman"/>
                                <w:sz w:val="20"/>
                                <w:szCs w:val="20"/>
                              </w:rPr>
                              <m:t>m</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α</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j</m:t>
                                </m:r>
                              </m:sub>
                            </m:sSub>
                            <m:d>
                              <m:dPr>
                                <m:begChr m:val="〈"/>
                                <m:endChr m:val="〉"/>
                                <m:ctrlPr>
                                  <w:rPr>
                                    <w:rFonts w:ascii="Cambria Math" w:eastAsiaTheme="minorEastAsia" w:hAnsi="Cambria Math"/>
                                    <w:i/>
                                    <w:sz w:val="20"/>
                                    <w:szCs w:val="20"/>
                                    <w:lang w:val="el-GR"/>
                                  </w:rPr>
                                </m:ctrlPr>
                              </m:dPr>
                              <m:e>
                                <m:r>
                                  <w:rPr>
                                    <w:rFonts w:ascii="Cambria Math" w:eastAsiaTheme="minorEastAsia" w:hAnsi="Cambria Math"/>
                                    <w:sz w:val="20"/>
                                    <w:szCs w:val="20"/>
                                    <w:lang w:val="el-GR"/>
                                  </w:rPr>
                                  <m:t>φ</m:t>
                                </m:r>
                                <m:d>
                                  <m:dPr>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i</m:t>
                                        </m:r>
                                      </m:sub>
                                    </m:sSub>
                                  </m:e>
                                </m:d>
                                <m:r>
                                  <w:rPr>
                                    <w:rFonts w:ascii="Cambria Math" w:eastAsiaTheme="minorEastAsia" w:hAnsi="Cambria Math"/>
                                    <w:sz w:val="20"/>
                                    <w:szCs w:val="20"/>
                                    <w:vertAlign w:val="subscript"/>
                                    <w:lang w:val="en-US"/>
                                  </w:rPr>
                                  <m:t>.</m:t>
                                </m:r>
                                <m:r>
                                  <w:rPr>
                                    <w:rFonts w:ascii="Cambria Math" w:eastAsiaTheme="minorEastAsia" w:hAnsi="Cambria Math"/>
                                    <w:sz w:val="20"/>
                                    <w:szCs w:val="20"/>
                                    <w:lang w:val="el-GR"/>
                                  </w:rPr>
                                  <m:t>φ</m:t>
                                </m:r>
                                <m:d>
                                  <m:dPr>
                                    <m:ctrlPr>
                                      <w:rPr>
                                        <w:rFonts w:ascii="Cambria Math" w:eastAsiaTheme="minorEastAsia" w:hAnsi="Cambria Math"/>
                                        <w:i/>
                                        <w:sz w:val="20"/>
                                        <w:szCs w:val="20"/>
                                        <w:lang w:val="en-US"/>
                                      </w:rPr>
                                    </m:ctrlPr>
                                  </m:dPr>
                                  <m:e>
                                    <m:sSub>
                                      <m:sSubPr>
                                        <m:ctrlPr>
                                          <w:rPr>
                                            <w:rFonts w:ascii="Cambria Math" w:eastAsiaTheme="minorEastAsia" w:hAnsi="Cambria Math"/>
                                            <w:i/>
                                            <w:sz w:val="20"/>
                                            <w:szCs w:val="20"/>
                                            <w:lang w:val="en-US"/>
                                          </w:rPr>
                                        </m:ctrlPr>
                                      </m:sSubPr>
                                      <m:e>
                                        <m:r>
                                          <w:rPr>
                                            <w:rFonts w:ascii="Cambria Math" w:eastAsiaTheme="minorEastAsia" w:hAnsi="Cambria Math"/>
                                            <w:sz w:val="20"/>
                                            <w:szCs w:val="20"/>
                                            <w:lang w:val="en-US"/>
                                          </w:rPr>
                                          <m:t>x</m:t>
                                        </m:r>
                                      </m:e>
                                      <m:sub>
                                        <m:r>
                                          <w:rPr>
                                            <w:rFonts w:ascii="Cambria Math" w:eastAsiaTheme="minorEastAsia" w:hAnsi="Cambria Math"/>
                                            <w:sz w:val="20"/>
                                            <w:szCs w:val="20"/>
                                            <w:lang w:val="en-US"/>
                                          </w:rPr>
                                          <m:t>j</m:t>
                                        </m:r>
                                      </m:sub>
                                    </m:sSub>
                                  </m:e>
                                </m:d>
                              </m:e>
                            </m:d>
                            <m:r>
                              <w:rPr>
                                <w:rFonts w:ascii="Cambria Math" w:eastAsiaTheme="minorEastAsia" w:hAnsi="Cambria Math"/>
                                <w:sz w:val="20"/>
                                <w:szCs w:val="20"/>
                                <w:lang w:val="en-US"/>
                              </w:rPr>
                              <m:t xml:space="preserve"> .</m:t>
                            </m:r>
                          </m:e>
                        </m:nary>
                      </m:e>
                    </m:nary>
                  </m:e>
                </m:nary>
              </m:oMath>
            </m:oMathPara>
          </w:p>
        </w:tc>
        <w:tc>
          <w:tcPr>
            <w:tcW w:w="263" w:type="pct"/>
            <w:vAlign w:val="center"/>
          </w:tcPr>
          <w:p w:rsidR="00FE2468" w:rsidRPr="00FE2468" w:rsidRDefault="00FE2468" w:rsidP="00FE2468">
            <w:pPr>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438" w:type="pct"/>
            <w:vAlign w:val="center"/>
          </w:tcPr>
          <w:p w:rsidR="00FE2468" w:rsidRPr="00FE2468" w:rsidRDefault="00FE2468" w:rsidP="00FE2468">
            <w:pPr>
              <w:ind w:left="390"/>
              <w:jc w:val="center"/>
              <w:rPr>
                <w:rFonts w:ascii="Times New Roman" w:eastAsiaTheme="minorEastAsia" w:hAnsi="Times New Roman" w:cs="Times New Roman"/>
                <w:sz w:val="20"/>
                <w:szCs w:val="20"/>
                <w:lang w:val="en-US"/>
              </w:rPr>
            </w:pPr>
          </w:p>
        </w:tc>
      </w:tr>
    </w:tbl>
    <w:p w:rsidR="00FE2468" w:rsidRDefault="00656B9A" w:rsidP="00FE2468">
      <w:pPr>
        <w:pStyle w:val="DaftarParagraf"/>
        <w:spacing w:after="0" w:line="240" w:lineRule="auto"/>
        <w:ind w:left="0" w:firstLine="567"/>
        <w:jc w:val="both"/>
        <w:rPr>
          <w:rFonts w:ascii="Times New Roman" w:hAnsi="Times New Roman" w:cs="Times New Roman"/>
        </w:rPr>
      </w:pPr>
      <w:r>
        <w:rPr>
          <w:rFonts w:ascii="Times New Roman" w:hAnsi="Times New Roman" w:cs="Times New Roman"/>
        </w:rPr>
        <w:t xml:space="preserve">Beberapa bentuk kernel yang umum digunakan pada metode </w:t>
      </w:r>
      <w:r w:rsidRPr="00656B9A">
        <w:rPr>
          <w:rFonts w:ascii="Times New Roman" w:hAnsi="Times New Roman" w:cs="Times New Roman"/>
          <w:i/>
        </w:rPr>
        <w:t>SVM</w:t>
      </w:r>
      <w:r>
        <w:rPr>
          <w:rFonts w:ascii="Times New Roman" w:hAnsi="Times New Roman" w:cs="Times New Roman"/>
        </w:rPr>
        <w:t xml:space="preserve"> adalah:</w:t>
      </w:r>
    </w:p>
    <w:p w:rsidR="00656B9A" w:rsidRPr="00656B9A" w:rsidRDefault="00656B9A" w:rsidP="00656B9A">
      <w:pPr>
        <w:pStyle w:val="DaftarParagraf"/>
        <w:numPr>
          <w:ilvl w:val="0"/>
          <w:numId w:val="10"/>
        </w:numPr>
        <w:spacing w:after="0" w:line="240" w:lineRule="auto"/>
        <w:ind w:left="1134" w:hanging="283"/>
        <w:jc w:val="both"/>
        <w:rPr>
          <w:rFonts w:ascii="Times New Roman" w:eastAsiaTheme="minorEastAsia" w:hAnsi="Times New Roman" w:cs="Times New Roman"/>
        </w:rPr>
      </w:pPr>
      <w:r w:rsidRPr="00656B9A">
        <w:rPr>
          <w:rFonts w:ascii="Times New Roman" w:eastAsiaTheme="minorEastAsia" w:hAnsi="Times New Roman" w:cs="Times New Roman"/>
        </w:rPr>
        <w:t>Linier K(</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T</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oMath>
    </w:p>
    <w:p w:rsidR="00656B9A" w:rsidRPr="00656B9A" w:rsidRDefault="00656B9A" w:rsidP="00656B9A">
      <w:pPr>
        <w:pStyle w:val="DaftarParagraf"/>
        <w:numPr>
          <w:ilvl w:val="0"/>
          <w:numId w:val="10"/>
        </w:numPr>
        <w:spacing w:after="0" w:line="240" w:lineRule="auto"/>
        <w:ind w:left="1134" w:hanging="283"/>
        <w:jc w:val="both"/>
        <w:rPr>
          <w:rFonts w:ascii="Times New Roman" w:eastAsiaTheme="minorEastAsia" w:hAnsi="Times New Roman" w:cs="Times New Roman"/>
        </w:rPr>
      </w:pPr>
      <w:r w:rsidRPr="00656B9A">
        <w:rPr>
          <w:rFonts w:ascii="Times New Roman" w:eastAsiaTheme="minorEastAsia" w:hAnsi="Times New Roman" w:cs="Times New Roman"/>
        </w:rPr>
        <w:t>Polinomial: K(</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γ</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T</m:t>
                    </m:r>
                  </m:sup>
                </m:sSub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+r</m:t>
                </m:r>
              </m:e>
            </m:d>
          </m:e>
          <m:sup>
            <m:r>
              <w:rPr>
                <w:rFonts w:ascii="Cambria Math" w:eastAsiaTheme="minorEastAsia" w:hAnsi="Cambria Math" w:cs="Times New Roman"/>
              </w:rPr>
              <m:t>d</m:t>
            </m:r>
          </m:sup>
        </m:sSup>
        <m:r>
          <w:rPr>
            <w:rFonts w:ascii="Cambria Math" w:eastAsiaTheme="minorEastAsia" w:hAnsi="Cambria Math" w:cs="Times New Roman"/>
          </w:rPr>
          <m:t>,γ&gt;0</m:t>
        </m:r>
      </m:oMath>
    </w:p>
    <w:p w:rsidR="00656B9A" w:rsidRPr="00656B9A" w:rsidRDefault="00656B9A" w:rsidP="00656B9A">
      <w:pPr>
        <w:pStyle w:val="DaftarParagraf"/>
        <w:numPr>
          <w:ilvl w:val="0"/>
          <w:numId w:val="10"/>
        </w:numPr>
        <w:spacing w:after="0" w:line="240" w:lineRule="auto"/>
        <w:ind w:left="1134" w:hanging="283"/>
        <w:jc w:val="both"/>
        <w:rPr>
          <w:rFonts w:ascii="Times New Roman" w:eastAsiaTheme="minorEastAsia" w:hAnsi="Times New Roman" w:cs="Times New Roman"/>
        </w:rPr>
      </w:pPr>
      <w:r w:rsidRPr="00656B9A">
        <w:rPr>
          <w:rFonts w:ascii="Times New Roman" w:eastAsiaTheme="minorEastAsia" w:hAnsi="Times New Roman" w:cs="Times New Roman"/>
          <w:i/>
        </w:rPr>
        <w:t xml:space="preserve">Gaussian </w:t>
      </w:r>
      <w:r w:rsidRPr="00656B9A">
        <w:rPr>
          <w:rFonts w:ascii="Times New Roman" w:eastAsiaTheme="minorEastAsia" w:hAnsi="Times New Roman" w:cs="Times New Roman"/>
        </w:rPr>
        <w:t>: K(</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r>
              <w:rPr>
                <w:rFonts w:ascii="Cambria Math" w:eastAsiaTheme="minorEastAsia" w:hAnsi="Cambria Math" w:cs="Times New Roman"/>
              </w:rPr>
              <m:t>-γ</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e>
                </m:d>
              </m:e>
              <m:sup>
                <m:r>
                  <w:rPr>
                    <w:rFonts w:ascii="Cambria Math" w:eastAsiaTheme="minorEastAsia" w:hAnsi="Cambria Math" w:cs="Times New Roman"/>
                  </w:rPr>
                  <m:t>2</m:t>
                </m:r>
              </m:sup>
            </m:sSup>
          </m:e>
        </m:d>
        <m:r>
          <w:rPr>
            <w:rFonts w:ascii="Cambria Math" w:eastAsiaTheme="minorEastAsia" w:hAnsi="Cambria Math" w:cs="Times New Roman"/>
          </w:rPr>
          <m:t>,γ&gt;0</m:t>
        </m:r>
      </m:oMath>
    </w:p>
    <w:p w:rsidR="00656B9A" w:rsidRPr="00656B9A" w:rsidRDefault="00656B9A" w:rsidP="00656B9A">
      <w:pPr>
        <w:pStyle w:val="DaftarParagraf"/>
        <w:numPr>
          <w:ilvl w:val="0"/>
          <w:numId w:val="10"/>
        </w:numPr>
        <w:spacing w:after="0" w:line="240" w:lineRule="auto"/>
        <w:ind w:left="1134" w:hanging="283"/>
        <w:jc w:val="both"/>
        <w:rPr>
          <w:rFonts w:ascii="Times New Roman" w:eastAsiaTheme="minorEastAsia" w:hAnsi="Times New Roman" w:cs="Times New Roman"/>
        </w:rPr>
      </w:pPr>
      <w:r w:rsidRPr="00656B9A">
        <w:rPr>
          <w:rFonts w:ascii="Times New Roman" w:eastAsiaTheme="minorEastAsia" w:hAnsi="Times New Roman" w:cs="Times New Roman"/>
        </w:rPr>
        <w:lastRenderedPageBreak/>
        <w:t>Sigmoid: K(</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tanh⁡</m:t>
        </m:r>
        <m:r>
          <w:rPr>
            <w:rFonts w:ascii="Cambria Math" w:eastAsiaTheme="minorEastAsia" w:hAnsi="Cambria Math" w:cs="Times New Roman"/>
          </w:rPr>
          <m:t>(γ∙</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T</m:t>
            </m:r>
          </m:sup>
        </m:sSubSup>
        <m:r>
          <w:rPr>
            <w:rFonts w:ascii="Cambria Math" w:eastAsiaTheme="minorEastAsia" w:hAnsi="Cambria Math" w:cs="Times New Roman"/>
          </w:rPr>
          <m:t>+r)</m:t>
        </m:r>
      </m:oMath>
    </w:p>
    <w:p w:rsidR="005C7BE7" w:rsidRPr="005C7BE7" w:rsidRDefault="005C7BE7" w:rsidP="005C7BE7">
      <w:pPr>
        <w:pStyle w:val="DaftarParagraf"/>
        <w:numPr>
          <w:ilvl w:val="1"/>
          <w:numId w:val="1"/>
        </w:numPr>
        <w:spacing w:after="0" w:line="240" w:lineRule="auto"/>
        <w:ind w:left="567" w:hanging="425"/>
        <w:jc w:val="both"/>
        <w:rPr>
          <w:b/>
          <w:i/>
          <w:sz w:val="20"/>
          <w:szCs w:val="20"/>
        </w:rPr>
      </w:pPr>
      <w:r w:rsidRPr="005C7BE7">
        <w:rPr>
          <w:rFonts w:ascii="Times New Roman" w:hAnsi="Times New Roman" w:cs="Times New Roman"/>
          <w:b/>
          <w:i/>
        </w:rPr>
        <w:t>Kernel Gaussian</w:t>
      </w:r>
    </w:p>
    <w:p w:rsidR="00FE2468" w:rsidRPr="00FE2468" w:rsidRDefault="00FE2468" w:rsidP="00FE2468">
      <w:pPr>
        <w:spacing w:after="0" w:line="240" w:lineRule="auto"/>
        <w:ind w:firstLine="567"/>
        <w:jc w:val="both"/>
        <w:rPr>
          <w:rFonts w:ascii="Times New Roman" w:hAnsi="Times New Roman" w:cs="Times New Roman"/>
        </w:rPr>
      </w:pPr>
      <w:r w:rsidRPr="00FE2468">
        <w:rPr>
          <w:rFonts w:ascii="Times New Roman" w:hAnsi="Times New Roman" w:cs="Times New Roman"/>
        </w:rPr>
        <w:t xml:space="preserve">Menurut Borovikov (1999), diantara beberapa </w:t>
      </w:r>
      <w:r w:rsidRPr="00FE2468">
        <w:rPr>
          <w:rFonts w:ascii="Times New Roman" w:hAnsi="Times New Roman" w:cs="Times New Roman"/>
          <w:i/>
        </w:rPr>
        <w:t>kernel</w:t>
      </w:r>
      <w:r w:rsidRPr="00FE2468">
        <w:rPr>
          <w:rFonts w:ascii="Times New Roman" w:hAnsi="Times New Roman" w:cs="Times New Roman"/>
        </w:rPr>
        <w:t xml:space="preserve"> </w:t>
      </w:r>
      <w:r w:rsidRPr="00FE2468">
        <w:rPr>
          <w:rFonts w:ascii="Times New Roman" w:hAnsi="Times New Roman" w:cs="Times New Roman"/>
          <w:i/>
        </w:rPr>
        <w:t>SVM</w:t>
      </w:r>
      <w:r w:rsidRPr="00FE2468">
        <w:rPr>
          <w:rFonts w:ascii="Times New Roman" w:hAnsi="Times New Roman" w:cs="Times New Roman"/>
        </w:rPr>
        <w:t xml:space="preserve"> yang sering digunakan yaitu linier, polinomial dan </w:t>
      </w:r>
      <w:r w:rsidRPr="00FE2468">
        <w:rPr>
          <w:rFonts w:ascii="Times New Roman" w:hAnsi="Times New Roman" w:cs="Times New Roman"/>
          <w:i/>
        </w:rPr>
        <w:t>Gaussian</w:t>
      </w:r>
      <w:r w:rsidR="00B17CA3">
        <w:rPr>
          <w:rFonts w:ascii="Times New Roman" w:hAnsi="Times New Roman" w:cs="Times New Roman"/>
        </w:rPr>
        <w:t xml:space="preserve">, </w:t>
      </w:r>
      <w:r w:rsidR="00B17CA3" w:rsidRPr="00B17CA3">
        <w:rPr>
          <w:rFonts w:ascii="Times New Roman" w:hAnsi="Times New Roman" w:cs="Times New Roman"/>
          <w:i/>
        </w:rPr>
        <w:t>k</w:t>
      </w:r>
      <w:r w:rsidRPr="00FE2468">
        <w:rPr>
          <w:rFonts w:ascii="Times New Roman" w:hAnsi="Times New Roman" w:cs="Times New Roman"/>
          <w:i/>
        </w:rPr>
        <w:t>ernel</w:t>
      </w:r>
      <w:r w:rsidRPr="00FE2468">
        <w:rPr>
          <w:rFonts w:ascii="Times New Roman" w:hAnsi="Times New Roman" w:cs="Times New Roman"/>
        </w:rPr>
        <w:t xml:space="preserve"> </w:t>
      </w:r>
      <w:r w:rsidRPr="00FE2468">
        <w:rPr>
          <w:rFonts w:ascii="Times New Roman" w:hAnsi="Times New Roman" w:cs="Times New Roman"/>
          <w:i/>
        </w:rPr>
        <w:t>Gaussian</w:t>
      </w:r>
      <w:r w:rsidRPr="00FE2468">
        <w:rPr>
          <w:rFonts w:ascii="Times New Roman" w:hAnsi="Times New Roman" w:cs="Times New Roman"/>
        </w:rPr>
        <w:t xml:space="preserve"> adalah </w:t>
      </w:r>
      <w:r w:rsidRPr="00FE2468">
        <w:rPr>
          <w:rFonts w:ascii="Times New Roman" w:hAnsi="Times New Roman" w:cs="Times New Roman"/>
          <w:i/>
        </w:rPr>
        <w:t>kernel</w:t>
      </w:r>
      <w:r w:rsidRPr="00FE2468">
        <w:rPr>
          <w:rFonts w:ascii="Times New Roman" w:hAnsi="Times New Roman" w:cs="Times New Roman"/>
        </w:rPr>
        <w:t xml:space="preserve"> yang mempunyai tingkat keakuratan yang paling baik. </w:t>
      </w:r>
    </w:p>
    <w:p w:rsidR="00FE2468" w:rsidRPr="00FE2468" w:rsidRDefault="00FE2468" w:rsidP="00FE2468">
      <w:pPr>
        <w:spacing w:after="0" w:line="240" w:lineRule="auto"/>
        <w:ind w:firstLine="567"/>
        <w:jc w:val="both"/>
        <w:rPr>
          <w:rFonts w:ascii="Times New Roman" w:hAnsi="Times New Roman" w:cs="Times New Roman"/>
        </w:rPr>
      </w:pPr>
      <w:r w:rsidRPr="00FE2468">
        <w:rPr>
          <w:rFonts w:ascii="Times New Roman" w:hAnsi="Times New Roman" w:cs="Times New Roman"/>
        </w:rPr>
        <w:t xml:space="preserve">Fungsi </w:t>
      </w:r>
      <w:r w:rsidRPr="00FE2468">
        <w:rPr>
          <w:rFonts w:ascii="Times New Roman" w:hAnsi="Times New Roman" w:cs="Times New Roman"/>
          <w:i/>
        </w:rPr>
        <w:t>kernel</w:t>
      </w:r>
      <w:r w:rsidRPr="00FE2468">
        <w:rPr>
          <w:rFonts w:ascii="Times New Roman" w:hAnsi="Times New Roman" w:cs="Times New Roman"/>
        </w:rPr>
        <w:t xml:space="preserve"> </w:t>
      </w:r>
      <w:r w:rsidRPr="00FE2468">
        <w:rPr>
          <w:rFonts w:ascii="Times New Roman" w:hAnsi="Times New Roman" w:cs="Times New Roman"/>
          <w:i/>
        </w:rPr>
        <w:t>Gaussian</w:t>
      </w:r>
      <w:r w:rsidRPr="00FE2468">
        <w:rPr>
          <w:rFonts w:ascii="Times New Roman" w:hAnsi="Times New Roman" w:cs="Times New Roman"/>
        </w:rPr>
        <w:t xml:space="preserve"> (Albatal dan Litle, 2013) adalah:</w:t>
      </w:r>
    </w:p>
    <w:tbl>
      <w:tblPr>
        <w:tblStyle w:val="KisiTabel"/>
        <w:tblW w:w="49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136"/>
        <w:gridCol w:w="269"/>
        <w:gridCol w:w="695"/>
      </w:tblGrid>
      <w:tr w:rsidR="00FE2468" w:rsidRPr="00FE2468" w:rsidTr="00656B9A">
        <w:tc>
          <w:tcPr>
            <w:tcW w:w="442" w:type="pct"/>
          </w:tcPr>
          <w:p w:rsidR="00FE2468" w:rsidRPr="00FE2468" w:rsidRDefault="00FE2468" w:rsidP="00FE2468">
            <w:pPr>
              <w:rPr>
                <w:rFonts w:ascii="Times New Roman" w:eastAsiaTheme="minorEastAsia" w:hAnsi="Times New Roman"/>
                <w:sz w:val="20"/>
                <w:szCs w:val="20"/>
                <w:lang w:val="en-US"/>
              </w:rPr>
            </w:pPr>
          </w:p>
        </w:tc>
        <w:tc>
          <w:tcPr>
            <w:tcW w:w="3939" w:type="pct"/>
          </w:tcPr>
          <w:p w:rsidR="00FE2468" w:rsidRPr="00FE2468" w:rsidRDefault="00FE2468" w:rsidP="00FE2468">
            <w:pPr>
              <w:rPr>
                <w:rFonts w:ascii="Times New Roman" w:eastAsia="Calibri" w:hAnsi="Times New Roman"/>
                <w:sz w:val="20"/>
                <w:szCs w:val="20"/>
                <w:lang w:val="en-US"/>
              </w:rPr>
            </w:pPr>
            <m:oMathPara>
              <m:oMath>
                <m:r>
                  <m:rPr>
                    <m:sty m:val="p"/>
                  </m:rPr>
                  <w:rPr>
                    <w:rFonts w:ascii="Cambria Math" w:eastAsiaTheme="minorEastAsia" w:hAnsi="Cambria Math" w:cs="Times New Roman"/>
                    <w:sz w:val="20"/>
                    <w:szCs w:val="20"/>
                  </w:rPr>
                  <m:t>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exp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e>
                            </m:d>
                          </m:e>
                          <m:sup>
                            <m:r>
                              <w:rPr>
                                <w:rFonts w:ascii="Cambria Math" w:eastAsiaTheme="minorEastAsia" w:hAnsi="Cambria Math" w:cs="Times New Roman"/>
                                <w:sz w:val="20"/>
                                <w:szCs w:val="20"/>
                              </w:rPr>
                              <m:t>2</m:t>
                            </m:r>
                          </m:sup>
                        </m:sSup>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2σ</m:t>
                            </m:r>
                          </m:e>
                          <m:sup>
                            <m:r>
                              <w:rPr>
                                <w:rFonts w:ascii="Cambria Math" w:eastAsiaTheme="minorEastAsia" w:hAnsi="Cambria Math" w:cs="Times New Roman"/>
                                <w:sz w:val="20"/>
                                <w:szCs w:val="20"/>
                              </w:rPr>
                              <m:t>2</m:t>
                            </m:r>
                          </m:sup>
                        </m:sSup>
                      </m:den>
                    </m:f>
                  </m:e>
                </m:d>
                <m:r>
                  <w:rPr>
                    <w:rFonts w:ascii="Cambria Math" w:eastAsiaTheme="minorEastAsia" w:hAnsi="Cambria Math" w:cs="Times New Roman"/>
                    <w:sz w:val="20"/>
                    <w:szCs w:val="20"/>
                  </w:rPr>
                  <m:t>,</m:t>
                </m:r>
              </m:oMath>
            </m:oMathPara>
          </w:p>
        </w:tc>
        <w:tc>
          <w:tcPr>
            <w:tcW w:w="173" w:type="pct"/>
            <w:vAlign w:val="center"/>
          </w:tcPr>
          <w:p w:rsidR="00FE2468" w:rsidRPr="00FE2468" w:rsidRDefault="00FE2468" w:rsidP="00FE2468">
            <w:pPr>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446" w:type="pct"/>
            <w:vAlign w:val="center"/>
          </w:tcPr>
          <w:p w:rsidR="00FE2468" w:rsidRPr="00FE2468" w:rsidRDefault="00FE2468" w:rsidP="00FE2468">
            <w:pPr>
              <w:pStyle w:val="DaftarParagraf"/>
              <w:numPr>
                <w:ilvl w:val="1"/>
                <w:numId w:val="7"/>
              </w:numPr>
              <w:ind w:left="457" w:hanging="459"/>
              <w:jc w:val="center"/>
              <w:rPr>
                <w:rFonts w:ascii="Times New Roman" w:eastAsiaTheme="minorEastAsia" w:hAnsi="Times New Roman" w:cs="Times New Roman"/>
                <w:sz w:val="20"/>
                <w:szCs w:val="20"/>
                <w:lang w:val="en-US"/>
              </w:rPr>
            </w:pPr>
          </w:p>
        </w:tc>
      </w:tr>
    </w:tbl>
    <w:p w:rsidR="00FE2468" w:rsidRPr="00FE2468" w:rsidRDefault="00FE2468" w:rsidP="00FE2468">
      <w:pPr>
        <w:spacing w:after="0" w:line="240" w:lineRule="auto"/>
        <w:jc w:val="both"/>
        <w:rPr>
          <w:rFonts w:ascii="Times New Roman" w:eastAsiaTheme="minorEastAsia" w:hAnsi="Times New Roman" w:cs="Times New Roman"/>
        </w:rPr>
      </w:pPr>
      <w:proofErr w:type="gramStart"/>
      <w:r w:rsidRPr="00FE2468">
        <w:rPr>
          <w:rFonts w:ascii="Times New Roman" w:eastAsiaTheme="minorEastAsia" w:hAnsi="Times New Roman" w:cs="Times New Roman"/>
        </w:rPr>
        <w:t>dimana</w:t>
      </w:r>
      <w:proofErr w:type="gramEnd"/>
      <w:r w:rsidRPr="00FE2468">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FE2468">
        <w:rPr>
          <w:rFonts w:ascii="Times New Roman" w:eastAsiaTheme="minorEastAsia" w:hAnsi="Times New Roman" w:cs="Times New Roman"/>
        </w:rPr>
        <w:t xml:space="preserve"> adalah variansi. Seringkali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2σ</m:t>
                </m:r>
              </m:e>
              <m:sup>
                <m:r>
                  <w:rPr>
                    <w:rFonts w:ascii="Cambria Math" w:eastAsiaTheme="minorEastAsia" w:hAnsi="Cambria Math" w:cs="Times New Roman"/>
                  </w:rPr>
                  <m:t>2</m:t>
                </m:r>
              </m:sup>
            </m:sSup>
          </m:den>
        </m:f>
      </m:oMath>
      <w:r w:rsidRPr="00FE2468">
        <w:rPr>
          <w:rFonts w:ascii="Times New Roman" w:eastAsiaTheme="minorEastAsia" w:hAnsi="Times New Roman" w:cs="Times New Roman"/>
        </w:rPr>
        <w:t xml:space="preserve"> dituliskan sebagai variabel </w:t>
      </w:r>
      <m:oMath>
        <m:r>
          <w:rPr>
            <w:rFonts w:ascii="Cambria Math" w:eastAsiaTheme="minorEastAsia" w:hAnsi="Cambria Math" w:cs="Times New Roman"/>
          </w:rPr>
          <m:t>γ</m:t>
        </m:r>
      </m:oMath>
      <w:r w:rsidRPr="00FE2468">
        <w:rPr>
          <w:rFonts w:ascii="Times New Roman" w:eastAsiaTheme="minorEastAsia" w:hAnsi="Times New Roman" w:cs="Times New Roman"/>
        </w:rPr>
        <w:t xml:space="preserve"> seperti berikut ini (Hsu </w:t>
      </w:r>
      <w:r w:rsidRPr="00FE2468">
        <w:rPr>
          <w:rFonts w:ascii="Times New Roman" w:eastAsiaTheme="minorEastAsia" w:hAnsi="Times New Roman" w:cs="Times New Roman"/>
          <w:i/>
        </w:rPr>
        <w:t>et al.</w:t>
      </w:r>
      <w:r w:rsidRPr="00FE2468">
        <w:rPr>
          <w:rFonts w:ascii="Times New Roman" w:eastAsiaTheme="minorEastAsia" w:hAnsi="Times New Roman" w:cs="Times New Roman"/>
        </w:rPr>
        <w:t>, 2010):</w:t>
      </w:r>
    </w:p>
    <w:tbl>
      <w:tblPr>
        <w:tblStyle w:val="KisiTabel"/>
        <w:tblW w:w="51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6028"/>
        <w:gridCol w:w="270"/>
        <w:gridCol w:w="1252"/>
      </w:tblGrid>
      <w:tr w:rsidR="00FE2468" w:rsidRPr="0047022E" w:rsidTr="00656B9A">
        <w:tc>
          <w:tcPr>
            <w:tcW w:w="410" w:type="pct"/>
          </w:tcPr>
          <w:p w:rsidR="00FE2468" w:rsidRPr="0047022E" w:rsidRDefault="00FE2468" w:rsidP="00FE2468">
            <w:pPr>
              <w:rPr>
                <w:rFonts w:ascii="Times New Roman" w:eastAsiaTheme="minorEastAsia" w:hAnsi="Times New Roman"/>
                <w:sz w:val="20"/>
                <w:szCs w:val="20"/>
                <w:lang w:val="en-US"/>
              </w:rPr>
            </w:pPr>
          </w:p>
        </w:tc>
        <w:tc>
          <w:tcPr>
            <w:tcW w:w="3664" w:type="pct"/>
          </w:tcPr>
          <w:p w:rsidR="00FE2468" w:rsidRPr="0047022E" w:rsidRDefault="00FE2468" w:rsidP="00FE2468">
            <w:pPr>
              <w:rPr>
                <w:rFonts w:ascii="Times New Roman" w:eastAsia="Calibri" w:hAnsi="Times New Roman"/>
                <w:sz w:val="20"/>
                <w:szCs w:val="20"/>
                <w:lang w:val="en-US"/>
              </w:rPr>
            </w:pPr>
            <m:oMathPara>
              <m:oMath>
                <m:r>
                  <w:rPr>
                    <w:rFonts w:ascii="Cambria Math" w:eastAsiaTheme="minorEastAsia" w:hAnsi="Cambria Math" w:cs="Times New Roman"/>
                    <w:sz w:val="20"/>
                    <w:szCs w:val="20"/>
                    <w:lang w:val="en-US"/>
                  </w:rPr>
                  <m:t>γ=</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2σ</m:t>
                        </m:r>
                      </m:e>
                      <m:sup>
                        <m:r>
                          <w:rPr>
                            <w:rFonts w:ascii="Cambria Math" w:eastAsiaTheme="minorEastAsia" w:hAnsi="Cambria Math" w:cs="Times New Roman"/>
                            <w:sz w:val="20"/>
                            <w:szCs w:val="20"/>
                            <w:lang w:val="en-US"/>
                          </w:rPr>
                          <m:t>2</m:t>
                        </m:r>
                      </m:sup>
                    </m:sSup>
                  </m:den>
                </m:f>
                <m:r>
                  <w:rPr>
                    <w:rFonts w:ascii="Cambria Math" w:eastAsiaTheme="minorEastAsia" w:hAnsi="Cambria Math" w:cs="Times New Roman"/>
                    <w:sz w:val="20"/>
                    <w:szCs w:val="20"/>
                    <w:lang w:val="en-US"/>
                  </w:rPr>
                  <m:t xml:space="preserve"> ,</m:t>
                </m:r>
              </m:oMath>
            </m:oMathPara>
          </w:p>
        </w:tc>
        <w:tc>
          <w:tcPr>
            <w:tcW w:w="164" w:type="pct"/>
            <w:vAlign w:val="center"/>
          </w:tcPr>
          <w:p w:rsidR="00FE2468" w:rsidRPr="0047022E" w:rsidRDefault="00FE2468" w:rsidP="00FE2468">
            <w:pPr>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761" w:type="pct"/>
            <w:vAlign w:val="center"/>
          </w:tcPr>
          <w:p w:rsidR="00FE2468" w:rsidRPr="0047022E" w:rsidRDefault="00FE2468" w:rsidP="00FE2468">
            <w:pPr>
              <w:pStyle w:val="DaftarParagraf"/>
              <w:numPr>
                <w:ilvl w:val="1"/>
                <w:numId w:val="8"/>
              </w:numPr>
              <w:ind w:hanging="742"/>
              <w:jc w:val="center"/>
              <w:rPr>
                <w:rFonts w:ascii="Times New Roman" w:eastAsiaTheme="minorEastAsia" w:hAnsi="Times New Roman" w:cs="Times New Roman"/>
                <w:sz w:val="20"/>
                <w:szCs w:val="20"/>
                <w:lang w:val="en-US"/>
              </w:rPr>
            </w:pPr>
          </w:p>
        </w:tc>
      </w:tr>
    </w:tbl>
    <w:p w:rsidR="00FE2468" w:rsidRPr="00FE2468" w:rsidRDefault="00FE2468" w:rsidP="00FE2468">
      <w:pPr>
        <w:spacing w:after="0" w:line="240" w:lineRule="auto"/>
        <w:jc w:val="both"/>
        <w:rPr>
          <w:rFonts w:ascii="Times New Roman" w:eastAsiaTheme="minorEastAsia" w:hAnsi="Times New Roman" w:cs="Times New Roman"/>
        </w:rPr>
      </w:pPr>
      <w:proofErr w:type="gramStart"/>
      <w:r w:rsidRPr="00FE2468">
        <w:rPr>
          <w:rFonts w:ascii="Times New Roman" w:eastAsiaTheme="minorEastAsia" w:hAnsi="Times New Roman" w:cs="Times New Roman"/>
        </w:rPr>
        <w:t>sehingga</w:t>
      </w:r>
      <w:proofErr w:type="gramEnd"/>
      <w:r w:rsidRPr="00FE2468">
        <w:rPr>
          <w:rFonts w:ascii="Times New Roman" w:eastAsiaTheme="minorEastAsia" w:hAnsi="Times New Roman" w:cs="Times New Roman"/>
        </w:rPr>
        <w:t xml:space="preserve"> persamaan (2.1</w:t>
      </w:r>
      <w:r w:rsidR="00062576">
        <w:rPr>
          <w:rFonts w:ascii="Times New Roman" w:eastAsiaTheme="minorEastAsia" w:hAnsi="Times New Roman" w:cs="Times New Roman"/>
        </w:rPr>
        <w:t>0</w:t>
      </w:r>
      <w:r w:rsidRPr="00FE2468">
        <w:rPr>
          <w:rFonts w:ascii="Times New Roman" w:eastAsiaTheme="minorEastAsia" w:hAnsi="Times New Roman" w:cs="Times New Roman"/>
        </w:rPr>
        <w:t xml:space="preserve">) menjadi (Hsu </w:t>
      </w:r>
      <w:r w:rsidRPr="00FE2468">
        <w:rPr>
          <w:rFonts w:ascii="Times New Roman" w:eastAsiaTheme="minorEastAsia" w:hAnsi="Times New Roman" w:cs="Times New Roman"/>
          <w:i/>
        </w:rPr>
        <w:t>et al</w:t>
      </w:r>
      <w:r w:rsidRPr="00FE2468">
        <w:rPr>
          <w:rFonts w:ascii="Times New Roman" w:eastAsiaTheme="minorEastAsia" w:hAnsi="Times New Roman" w:cs="Times New Roman"/>
        </w:rPr>
        <w:t>., 2010):</w:t>
      </w:r>
    </w:p>
    <w:p w:rsidR="00FE2468" w:rsidRPr="00FE2468" w:rsidRDefault="00FE2468" w:rsidP="00FE2468">
      <w:pPr>
        <w:spacing w:after="0" w:line="240" w:lineRule="auto"/>
        <w:jc w:val="both"/>
        <w:rPr>
          <w:rFonts w:ascii="Times New Roman" w:eastAsiaTheme="minorEastAsia" w:hAnsi="Times New Roman" w:cs="Times New Roman"/>
        </w:rPr>
      </w:pPr>
    </w:p>
    <w:tbl>
      <w:tblPr>
        <w:tblStyle w:val="KisiTabe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
        <w:gridCol w:w="6028"/>
        <w:gridCol w:w="265"/>
        <w:gridCol w:w="968"/>
      </w:tblGrid>
      <w:tr w:rsidR="00FE2468" w:rsidRPr="0047022E" w:rsidTr="00062576">
        <w:tc>
          <w:tcPr>
            <w:tcW w:w="426" w:type="pct"/>
          </w:tcPr>
          <w:p w:rsidR="00FE2468" w:rsidRPr="0047022E" w:rsidRDefault="00FE2468" w:rsidP="00FE2468">
            <w:pPr>
              <w:rPr>
                <w:rFonts w:ascii="Times New Roman" w:eastAsiaTheme="minorEastAsia" w:hAnsi="Times New Roman"/>
                <w:sz w:val="20"/>
                <w:szCs w:val="20"/>
                <w:lang w:val="en-US"/>
              </w:rPr>
            </w:pPr>
          </w:p>
        </w:tc>
        <w:tc>
          <w:tcPr>
            <w:tcW w:w="3797" w:type="pct"/>
          </w:tcPr>
          <w:p w:rsidR="00FE2468" w:rsidRPr="0047022E" w:rsidRDefault="00FE2468" w:rsidP="00FE2468">
            <w:pPr>
              <w:rPr>
                <w:rFonts w:ascii="Times New Roman" w:eastAsia="Calibri" w:hAnsi="Times New Roman"/>
                <w:i/>
                <w:sz w:val="20"/>
                <w:szCs w:val="20"/>
                <w:lang w:val="en-US"/>
              </w:rPr>
            </w:pPr>
            <m:oMath>
              <m:r>
                <m:rPr>
                  <m:sty m:val="p"/>
                </m:rPr>
                <w:rPr>
                  <w:rFonts w:ascii="Cambria Math" w:eastAsiaTheme="minorEastAsia" w:hAnsi="Cambria Math" w:cs="Times New Roman"/>
                  <w:sz w:val="20"/>
                  <w:szCs w:val="20"/>
                </w:rPr>
                <m:t>K</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exp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-γ</m:t>
                  </m:r>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Sub>
                        </m:e>
                      </m:d>
                    </m:e>
                    <m:sup>
                      <m:r>
                        <w:rPr>
                          <w:rFonts w:ascii="Cambria Math" w:eastAsiaTheme="minorEastAsia" w:hAnsi="Cambria Math" w:cs="Times New Roman"/>
                          <w:sz w:val="20"/>
                          <w:szCs w:val="20"/>
                        </w:rPr>
                        <m:t>2</m:t>
                      </m:r>
                    </m:sup>
                  </m:sSup>
                </m:e>
              </m:d>
            </m:oMath>
            <w:r w:rsidRPr="0047022E">
              <w:rPr>
                <w:rFonts w:ascii="Times New Roman" w:eastAsia="Calibri" w:hAnsi="Times New Roman"/>
                <w:i/>
                <w:sz w:val="20"/>
                <w:szCs w:val="20"/>
                <w:lang w:val="en-US"/>
              </w:rPr>
              <w:t xml:space="preserve">, </w:t>
            </w:r>
            <m:oMath>
              <m:r>
                <w:rPr>
                  <w:rFonts w:ascii="Cambria Math" w:eastAsiaTheme="minorEastAsia" w:hAnsi="Cambria Math" w:cs="Times New Roman"/>
                  <w:sz w:val="20"/>
                  <w:szCs w:val="20"/>
                </w:rPr>
                <m:t>γ&gt;0 ,</m:t>
              </m:r>
            </m:oMath>
          </w:p>
        </w:tc>
        <w:tc>
          <w:tcPr>
            <w:tcW w:w="167" w:type="pct"/>
            <w:vAlign w:val="center"/>
          </w:tcPr>
          <w:p w:rsidR="00FE2468" w:rsidRPr="0047022E" w:rsidRDefault="00FE2468" w:rsidP="00FE2468">
            <w:pPr>
              <w:rPr>
                <w:rFonts w:ascii="Times New Roman" w:eastAsiaTheme="minorEastAsia" w:hAnsi="Times New Roman"/>
                <w:sz w:val="20"/>
                <w:szCs w:val="20"/>
                <w:lang w:val="en-US"/>
              </w:rPr>
            </w:pPr>
            <m:oMathPara>
              <m:oMath>
                <m:r>
                  <w:rPr>
                    <w:rFonts w:ascii="Cambria Math" w:eastAsiaTheme="minorEastAsia" w:hAnsi="Cambria Math"/>
                    <w:sz w:val="20"/>
                    <w:szCs w:val="20"/>
                    <w:lang w:val="en-US"/>
                  </w:rPr>
                  <m:t xml:space="preserve"> </m:t>
                </m:r>
              </m:oMath>
            </m:oMathPara>
          </w:p>
        </w:tc>
        <w:tc>
          <w:tcPr>
            <w:tcW w:w="610" w:type="pct"/>
            <w:vAlign w:val="center"/>
          </w:tcPr>
          <w:p w:rsidR="00FE2468" w:rsidRPr="0047022E" w:rsidRDefault="00FE2468" w:rsidP="00FE2468">
            <w:pPr>
              <w:pStyle w:val="DaftarParagraf"/>
              <w:numPr>
                <w:ilvl w:val="1"/>
                <w:numId w:val="9"/>
              </w:numPr>
              <w:ind w:hanging="598"/>
              <w:jc w:val="center"/>
              <w:rPr>
                <w:rFonts w:ascii="Times New Roman" w:eastAsiaTheme="minorEastAsia" w:hAnsi="Times New Roman" w:cs="Times New Roman"/>
                <w:sz w:val="20"/>
                <w:szCs w:val="20"/>
                <w:lang w:val="en-US"/>
              </w:rPr>
            </w:pPr>
          </w:p>
        </w:tc>
      </w:tr>
    </w:tbl>
    <w:p w:rsidR="005206D1" w:rsidRPr="00D54913" w:rsidRDefault="00D54913" w:rsidP="00D54913">
      <w:pPr>
        <w:jc w:val="both"/>
        <w:rPr>
          <w:rFonts w:ascii="Times New Roman" w:hAnsi="Times New Roman" w:cs="Times New Roman"/>
          <w:b/>
        </w:rPr>
      </w:pPr>
      <w:r>
        <w:rPr>
          <w:rFonts w:ascii="Times New Roman" w:hAnsi="Times New Roman" w:cs="Times New Roman"/>
          <w:b/>
        </w:rPr>
        <w:t xml:space="preserve">3. </w:t>
      </w:r>
      <w:r w:rsidR="0047022E" w:rsidRPr="00D54913">
        <w:rPr>
          <w:rFonts w:ascii="Times New Roman" w:hAnsi="Times New Roman" w:cs="Times New Roman"/>
          <w:b/>
        </w:rPr>
        <w:t>Hasil dan Pembahasan</w:t>
      </w:r>
    </w:p>
    <w:p w:rsidR="0047022E" w:rsidRDefault="00656B9A" w:rsidP="00E16149">
      <w:pPr>
        <w:pStyle w:val="DaftarParagraf"/>
        <w:numPr>
          <w:ilvl w:val="1"/>
          <w:numId w:val="17"/>
        </w:numPr>
        <w:jc w:val="both"/>
        <w:rPr>
          <w:rFonts w:ascii="Times New Roman" w:hAnsi="Times New Roman" w:cs="Times New Roman"/>
          <w:b/>
        </w:rPr>
      </w:pPr>
      <w:r>
        <w:rPr>
          <w:rFonts w:ascii="Times New Roman" w:hAnsi="Times New Roman" w:cs="Times New Roman"/>
          <w:b/>
        </w:rPr>
        <w:t>Sumber dan jenis data</w:t>
      </w:r>
    </w:p>
    <w:p w:rsidR="00656B9A" w:rsidRDefault="00656B9A" w:rsidP="00656B9A">
      <w:pPr>
        <w:pStyle w:val="DaftarParagraf"/>
        <w:ind w:left="0" w:firstLine="426"/>
        <w:jc w:val="both"/>
        <w:rPr>
          <w:rFonts w:ascii="Times New Roman" w:hAnsi="Times New Roman" w:cs="Times New Roman"/>
        </w:rPr>
      </w:pPr>
      <w:r>
        <w:rPr>
          <w:rFonts w:ascii="Times New Roman" w:hAnsi="Times New Roman" w:cs="Times New Roman"/>
        </w:rPr>
        <w:t xml:space="preserve">Data yang digunakan pada penelitian ini terdiri dari dua buah </w:t>
      </w:r>
      <w:r w:rsidRPr="00656B9A">
        <w:rPr>
          <w:rFonts w:ascii="Times New Roman" w:hAnsi="Times New Roman" w:cs="Times New Roman"/>
          <w:i/>
        </w:rPr>
        <w:t>dataset</w:t>
      </w:r>
      <w:r>
        <w:rPr>
          <w:rFonts w:ascii="Times New Roman" w:hAnsi="Times New Roman" w:cs="Times New Roman"/>
        </w:rPr>
        <w:t xml:space="preserve"> dengan rincian sebagai berikut:</w:t>
      </w:r>
    </w:p>
    <w:p w:rsidR="00656B9A" w:rsidRDefault="00656B9A" w:rsidP="00656B9A">
      <w:pPr>
        <w:pStyle w:val="DaftarParagraf"/>
        <w:numPr>
          <w:ilvl w:val="6"/>
          <w:numId w:val="9"/>
        </w:numPr>
        <w:ind w:left="851" w:hanging="284"/>
        <w:jc w:val="both"/>
        <w:rPr>
          <w:rFonts w:ascii="Times New Roman" w:hAnsi="Times New Roman" w:cs="Times New Roman"/>
        </w:rPr>
      </w:pPr>
      <w:r w:rsidRPr="00656B9A">
        <w:rPr>
          <w:rFonts w:ascii="Times New Roman" w:hAnsi="Times New Roman" w:cs="Times New Roman"/>
          <w:i/>
        </w:rPr>
        <w:t>Dataset</w:t>
      </w:r>
      <w:r w:rsidRPr="00656B9A">
        <w:rPr>
          <w:rFonts w:ascii="Times New Roman" w:hAnsi="Times New Roman" w:cs="Times New Roman"/>
        </w:rPr>
        <w:t xml:space="preserve"> 1</w:t>
      </w:r>
      <w:r>
        <w:t xml:space="preserve"> </w:t>
      </w:r>
      <w:r w:rsidRPr="00656B9A">
        <w:rPr>
          <w:rFonts w:ascii="Times New Roman" w:hAnsi="Times New Roman" w:cs="Times New Roman"/>
        </w:rPr>
        <w:t>berupa</w:t>
      </w:r>
      <w:r>
        <w:rPr>
          <w:rFonts w:ascii="Times New Roman" w:hAnsi="Times New Roman" w:cs="Times New Roman"/>
        </w:rPr>
        <w:t xml:space="preserve"> data tentang tinggi dan berat badan dari pemain basket dan pemain football di Amerika. Data pemain basket diunduh dari situs </w:t>
      </w:r>
      <w:hyperlink r:id="rId8" w:history="1">
        <w:r w:rsidRPr="00632342">
          <w:rPr>
            <w:rStyle w:val="Hyperlink"/>
            <w:rFonts w:ascii="Times New Roman" w:hAnsi="Times New Roman" w:cs="Times New Roman"/>
            <w:i/>
            <w:color w:val="auto"/>
          </w:rPr>
          <w:t>http://www.sportsillustrated.cnn.com/basketball/nba/teams/</w:t>
        </w:r>
      </w:hyperlink>
      <w:r>
        <w:rPr>
          <w:rStyle w:val="Hyperlink"/>
          <w:rFonts w:ascii="Times New Roman" w:hAnsi="Times New Roman" w:cs="Times New Roman"/>
          <w:color w:val="auto"/>
          <w:u w:val="none"/>
        </w:rPr>
        <w:t xml:space="preserve"> sedangkan data pemain football diunduh dari situs</w:t>
      </w:r>
      <w:r w:rsidRPr="00656B9A">
        <w:rPr>
          <w:rFonts w:ascii="Times New Roman" w:hAnsi="Times New Roman" w:cs="Times New Roman"/>
        </w:rPr>
        <w:t xml:space="preserve"> </w:t>
      </w:r>
      <w:hyperlink w:history="1">
        <w:r w:rsidR="00632342" w:rsidRPr="00632342">
          <w:rPr>
            <w:rStyle w:val="Hyperlink"/>
            <w:rFonts w:ascii="Times New Roman" w:hAnsi="Times New Roman" w:cs="Times New Roman"/>
            <w:i/>
            <w:color w:val="auto"/>
          </w:rPr>
          <w:t>http://chicagosports.sportsdirectinc.com /football/nfl-teams.aspx? page</w:t>
        </w:r>
      </w:hyperlink>
      <w:r w:rsidRPr="00632342">
        <w:rPr>
          <w:rFonts w:ascii="Times New Roman" w:hAnsi="Times New Roman" w:cs="Times New Roman"/>
          <w:i/>
          <w:u w:val="single"/>
        </w:rPr>
        <w:t>=/data/nfl/teams/rosters/roster2.html</w:t>
      </w:r>
    </w:p>
    <w:p w:rsidR="00632342" w:rsidRDefault="00632342" w:rsidP="00656B9A">
      <w:pPr>
        <w:pStyle w:val="DaftarParagraf"/>
        <w:numPr>
          <w:ilvl w:val="6"/>
          <w:numId w:val="9"/>
        </w:numPr>
        <w:ind w:left="851" w:hanging="284"/>
        <w:jc w:val="both"/>
        <w:rPr>
          <w:rFonts w:ascii="Times New Roman" w:hAnsi="Times New Roman" w:cs="Times New Roman"/>
        </w:rPr>
      </w:pPr>
      <w:r>
        <w:rPr>
          <w:rFonts w:ascii="Times New Roman" w:hAnsi="Times New Roman" w:cs="Times New Roman"/>
          <w:i/>
        </w:rPr>
        <w:t xml:space="preserve">Dataset </w:t>
      </w:r>
      <w:r>
        <w:rPr>
          <w:rFonts w:ascii="Times New Roman" w:hAnsi="Times New Roman" w:cs="Times New Roman"/>
        </w:rPr>
        <w:t xml:space="preserve">2 berupa data tentang batasan-batasan dalam urutan DNA yang diunduh dari situs </w:t>
      </w:r>
      <w:hyperlink r:id="rId9" w:anchor=" fourclass" w:history="1">
        <w:r w:rsidRPr="00632342">
          <w:rPr>
            <w:rStyle w:val="Hyperlink"/>
            <w:rFonts w:ascii="Times New Roman" w:hAnsi="Times New Roman" w:cs="Times New Roman"/>
            <w:color w:val="auto"/>
          </w:rPr>
          <w:t>http://www.csie.ntu.edu.tw/~cjlin/lib</w:t>
        </w:r>
        <w:r w:rsidRPr="00632342">
          <w:rPr>
            <w:rStyle w:val="Hyperlink"/>
            <w:rFonts w:ascii="Times New Roman" w:hAnsi="Times New Roman" w:cs="Times New Roman"/>
            <w:i/>
            <w:color w:val="auto"/>
          </w:rPr>
          <w:t>SVM</w:t>
        </w:r>
        <w:r w:rsidRPr="00632342">
          <w:rPr>
            <w:rStyle w:val="Hyperlink"/>
            <w:rFonts w:ascii="Times New Roman" w:hAnsi="Times New Roman" w:cs="Times New Roman"/>
            <w:color w:val="auto"/>
          </w:rPr>
          <w:t>tools/</w:t>
        </w:r>
        <w:r w:rsidRPr="00632342">
          <w:rPr>
            <w:rStyle w:val="Hyperlink"/>
            <w:rFonts w:ascii="Times New Roman" w:hAnsi="Times New Roman" w:cs="Times New Roman"/>
            <w:i/>
            <w:color w:val="auto"/>
          </w:rPr>
          <w:t>dataset</w:t>
        </w:r>
        <w:r w:rsidRPr="00632342">
          <w:rPr>
            <w:rStyle w:val="Hyperlink"/>
            <w:rFonts w:ascii="Times New Roman" w:hAnsi="Times New Roman" w:cs="Times New Roman"/>
            <w:color w:val="auto"/>
          </w:rPr>
          <w:t>s/binary.html# fourclass</w:t>
        </w:r>
      </w:hyperlink>
    </w:p>
    <w:p w:rsidR="00632342" w:rsidRDefault="00632342" w:rsidP="00632342">
      <w:pPr>
        <w:spacing w:after="0" w:line="240" w:lineRule="auto"/>
        <w:ind w:firstLine="425"/>
        <w:jc w:val="both"/>
        <w:rPr>
          <w:rFonts w:ascii="Times New Roman" w:hAnsi="Times New Roman" w:cs="Times New Roman"/>
        </w:rPr>
      </w:pPr>
      <w:r w:rsidRPr="00632342">
        <w:rPr>
          <w:rFonts w:ascii="Times New Roman" w:hAnsi="Times New Roman" w:cs="Times New Roman"/>
        </w:rPr>
        <w:t xml:space="preserve">Atribut untuk </w:t>
      </w:r>
      <w:r w:rsidRPr="00632342">
        <w:rPr>
          <w:rFonts w:ascii="Times New Roman" w:hAnsi="Times New Roman" w:cs="Times New Roman"/>
          <w:i/>
        </w:rPr>
        <w:t>dataset</w:t>
      </w:r>
      <w:r w:rsidRPr="00632342">
        <w:rPr>
          <w:rFonts w:ascii="Times New Roman" w:hAnsi="Times New Roman" w:cs="Times New Roman"/>
        </w:rPr>
        <w:t xml:space="preserve"> 1 berjumlah dua buah yaitu tinggi dan berat badan. Tinggi badan pemain basket dan </w:t>
      </w:r>
      <w:r w:rsidRPr="00632342">
        <w:rPr>
          <w:rFonts w:ascii="Times New Roman" w:hAnsi="Times New Roman" w:cs="Times New Roman"/>
          <w:i/>
        </w:rPr>
        <w:t>football</w:t>
      </w:r>
      <w:r w:rsidRPr="00632342">
        <w:rPr>
          <w:rFonts w:ascii="Times New Roman" w:hAnsi="Times New Roman" w:cs="Times New Roman"/>
        </w:rPr>
        <w:t xml:space="preserve"> diukur dengan satuan sentimeter (cm) sedangkan berat badan diukur dengan kilogram (kg). </w:t>
      </w:r>
      <w:r w:rsidRPr="00632342">
        <w:rPr>
          <w:rFonts w:ascii="Times New Roman" w:hAnsi="Times New Roman" w:cs="Times New Roman"/>
          <w:i/>
        </w:rPr>
        <w:t>Dataset</w:t>
      </w:r>
      <w:r w:rsidRPr="00632342">
        <w:rPr>
          <w:rFonts w:ascii="Times New Roman" w:hAnsi="Times New Roman" w:cs="Times New Roman"/>
        </w:rPr>
        <w:t xml:space="preserve"> 2 merupakan batas-batas dalam urutan DNA. Batas-batas ini dibedakan menjadi dua kelas. Kelas pertama adalah batasan </w:t>
      </w:r>
      <w:r w:rsidRPr="00632342">
        <w:rPr>
          <w:rFonts w:ascii="Times New Roman" w:hAnsi="Times New Roman" w:cs="Times New Roman"/>
          <w:i/>
        </w:rPr>
        <w:t>exon to intron</w:t>
      </w:r>
      <w:r w:rsidRPr="00632342">
        <w:rPr>
          <w:rFonts w:ascii="Times New Roman" w:hAnsi="Times New Roman" w:cs="Times New Roman"/>
        </w:rPr>
        <w:t xml:space="preserve"> dan kelas kedua adalah batasan </w:t>
      </w:r>
      <w:r w:rsidRPr="00632342">
        <w:rPr>
          <w:rFonts w:ascii="Times New Roman" w:hAnsi="Times New Roman" w:cs="Times New Roman"/>
          <w:i/>
        </w:rPr>
        <w:t>intron to exon.</w:t>
      </w:r>
      <w:r w:rsidRPr="00632342">
        <w:rPr>
          <w:rFonts w:ascii="Times New Roman" w:hAnsi="Times New Roman" w:cs="Times New Roman"/>
        </w:rPr>
        <w:t xml:space="preserve"> Batasan DNA ini direpsesentasikan ke dalam sumbu </w:t>
      </w:r>
      <w:r w:rsidRPr="00632342">
        <w:rPr>
          <w:rFonts w:ascii="Times New Roman" w:hAnsi="Times New Roman" w:cs="Times New Roman"/>
          <w:i/>
        </w:rPr>
        <w:t>x</w:t>
      </w:r>
      <w:r w:rsidRPr="00632342">
        <w:rPr>
          <w:rFonts w:ascii="Times New Roman" w:hAnsi="Times New Roman" w:cs="Times New Roman"/>
        </w:rPr>
        <w:t xml:space="preserve"> dan </w:t>
      </w:r>
      <w:r w:rsidRPr="00632342">
        <w:rPr>
          <w:rFonts w:ascii="Times New Roman" w:hAnsi="Times New Roman" w:cs="Times New Roman"/>
          <w:i/>
        </w:rPr>
        <w:t>y</w:t>
      </w:r>
      <w:r w:rsidRPr="00632342">
        <w:rPr>
          <w:rFonts w:ascii="Times New Roman" w:hAnsi="Times New Roman" w:cs="Times New Roman"/>
        </w:rPr>
        <w:t xml:space="preserve"> pada koordinat Kartesius. Hal ini menyebabkan atribut untuk </w:t>
      </w:r>
      <w:r w:rsidRPr="00632342">
        <w:rPr>
          <w:rFonts w:ascii="Times New Roman" w:hAnsi="Times New Roman" w:cs="Times New Roman"/>
          <w:i/>
        </w:rPr>
        <w:t>dataset</w:t>
      </w:r>
      <w:r w:rsidRPr="00632342">
        <w:rPr>
          <w:rFonts w:ascii="Times New Roman" w:hAnsi="Times New Roman" w:cs="Times New Roman"/>
        </w:rPr>
        <w:t xml:space="preserve"> 2 terdiri dari 2 buah yaitu </w:t>
      </w:r>
      <w:r w:rsidRPr="00632342">
        <w:rPr>
          <w:rFonts w:ascii="Times New Roman" w:hAnsi="Times New Roman" w:cs="Times New Roman"/>
          <w:i/>
        </w:rPr>
        <w:t>x</w:t>
      </w:r>
      <w:r w:rsidRPr="00632342">
        <w:rPr>
          <w:rFonts w:ascii="Times New Roman" w:hAnsi="Times New Roman" w:cs="Times New Roman"/>
        </w:rPr>
        <w:t xml:space="preserve"> dan </w:t>
      </w:r>
      <w:r w:rsidRPr="00632342">
        <w:rPr>
          <w:rFonts w:ascii="Times New Roman" w:hAnsi="Times New Roman" w:cs="Times New Roman"/>
          <w:i/>
        </w:rPr>
        <w:t>y</w:t>
      </w:r>
      <w:r w:rsidRPr="00632342">
        <w:rPr>
          <w:rFonts w:ascii="Times New Roman" w:hAnsi="Times New Roman" w:cs="Times New Roman"/>
        </w:rPr>
        <w:t xml:space="preserve">. Sampel untuk </w:t>
      </w:r>
      <w:r w:rsidRPr="00632342">
        <w:rPr>
          <w:rFonts w:ascii="Times New Roman" w:hAnsi="Times New Roman" w:cs="Times New Roman"/>
          <w:i/>
        </w:rPr>
        <w:t>dataset</w:t>
      </w:r>
      <w:r w:rsidRPr="00632342">
        <w:rPr>
          <w:rFonts w:ascii="Times New Roman" w:hAnsi="Times New Roman" w:cs="Times New Roman"/>
        </w:rPr>
        <w:t xml:space="preserve"> 1 berjumlah 594 </w:t>
      </w:r>
      <w:r w:rsidRPr="00632342">
        <w:rPr>
          <w:rFonts w:ascii="Times New Roman" w:hAnsi="Times New Roman" w:cs="Times New Roman"/>
          <w:i/>
        </w:rPr>
        <w:t>item</w:t>
      </w:r>
      <w:r w:rsidRPr="00632342">
        <w:rPr>
          <w:rFonts w:ascii="Times New Roman" w:hAnsi="Times New Roman" w:cs="Times New Roman"/>
        </w:rPr>
        <w:t xml:space="preserve"> sedangkan </w:t>
      </w:r>
      <w:r w:rsidRPr="00632342">
        <w:rPr>
          <w:rFonts w:ascii="Times New Roman" w:hAnsi="Times New Roman" w:cs="Times New Roman"/>
          <w:i/>
        </w:rPr>
        <w:t>dataset</w:t>
      </w:r>
      <w:r w:rsidRPr="00632342">
        <w:rPr>
          <w:rFonts w:ascii="Times New Roman" w:hAnsi="Times New Roman" w:cs="Times New Roman"/>
        </w:rPr>
        <w:t xml:space="preserve"> 2 berjumlah 854.</w:t>
      </w:r>
    </w:p>
    <w:p w:rsidR="00632342" w:rsidRPr="00632342" w:rsidRDefault="00632342" w:rsidP="00632342">
      <w:pPr>
        <w:spacing w:after="0" w:line="240" w:lineRule="auto"/>
        <w:ind w:firstLine="425"/>
        <w:jc w:val="both"/>
        <w:rPr>
          <w:rFonts w:ascii="Times New Roman" w:hAnsi="Times New Roman" w:cs="Times New Roman"/>
          <w:b/>
        </w:rPr>
      </w:pPr>
    </w:p>
    <w:p w:rsidR="00656B9A" w:rsidRPr="007370FE" w:rsidRDefault="00656B9A" w:rsidP="007370FE">
      <w:pPr>
        <w:pStyle w:val="DaftarParagraf"/>
        <w:numPr>
          <w:ilvl w:val="1"/>
          <w:numId w:val="15"/>
        </w:numPr>
        <w:jc w:val="both"/>
        <w:rPr>
          <w:rFonts w:ascii="Times New Roman" w:hAnsi="Times New Roman" w:cs="Times New Roman"/>
          <w:b/>
        </w:rPr>
      </w:pPr>
      <w:r w:rsidRPr="007370FE">
        <w:rPr>
          <w:rFonts w:ascii="Times New Roman" w:hAnsi="Times New Roman" w:cs="Times New Roman"/>
          <w:b/>
        </w:rPr>
        <w:t xml:space="preserve">Klasifikasi dengan metode </w:t>
      </w:r>
      <w:r w:rsidRPr="007370FE">
        <w:rPr>
          <w:rFonts w:ascii="Times New Roman" w:hAnsi="Times New Roman" w:cs="Times New Roman"/>
          <w:b/>
          <w:i/>
        </w:rPr>
        <w:t>SVM</w:t>
      </w:r>
    </w:p>
    <w:p w:rsidR="000515C3" w:rsidRDefault="000515C3" w:rsidP="000515C3">
      <w:pPr>
        <w:spacing w:after="0" w:line="240" w:lineRule="auto"/>
        <w:ind w:firstLine="567"/>
        <w:jc w:val="both"/>
        <w:rPr>
          <w:rFonts w:ascii="Times New Roman" w:hAnsi="Times New Roman" w:cs="Times New Roman"/>
        </w:rPr>
      </w:pPr>
      <w:r w:rsidRPr="000515C3">
        <w:rPr>
          <w:rFonts w:ascii="Times New Roman" w:hAnsi="Times New Roman" w:cs="Times New Roman"/>
        </w:rPr>
        <w:t xml:space="preserve">Agar memenuhi syarat untuk diolah dengan menggunakan </w:t>
      </w:r>
      <w:r w:rsidRPr="000515C3">
        <w:rPr>
          <w:rFonts w:ascii="Times New Roman" w:hAnsi="Times New Roman" w:cs="Times New Roman"/>
          <w:i/>
        </w:rPr>
        <w:t>SVM</w:t>
      </w:r>
      <w:r w:rsidRPr="000515C3">
        <w:rPr>
          <w:rFonts w:ascii="Times New Roman" w:hAnsi="Times New Roman" w:cs="Times New Roman"/>
        </w:rPr>
        <w:t xml:space="preserve"> </w:t>
      </w:r>
      <w:r w:rsidRPr="000515C3">
        <w:rPr>
          <w:rFonts w:ascii="Times New Roman" w:hAnsi="Times New Roman" w:cs="Times New Roman"/>
          <w:i/>
        </w:rPr>
        <w:t>Gaussian,</w:t>
      </w:r>
      <w:r w:rsidRPr="000515C3">
        <w:rPr>
          <w:rFonts w:ascii="Times New Roman" w:hAnsi="Times New Roman" w:cs="Times New Roman"/>
        </w:rPr>
        <w:t xml:space="preserve"> data yang digunakan harus terlebih dahulu ditunjukkan tidak dapat dipisahkan secara linier. Suatu </w:t>
      </w:r>
      <w:r w:rsidRPr="000515C3">
        <w:rPr>
          <w:rFonts w:ascii="Times New Roman" w:hAnsi="Times New Roman" w:cs="Times New Roman"/>
          <w:i/>
        </w:rPr>
        <w:t>dataset</w:t>
      </w:r>
      <w:r w:rsidRPr="000515C3">
        <w:rPr>
          <w:rFonts w:ascii="Times New Roman" w:hAnsi="Times New Roman" w:cs="Times New Roman"/>
        </w:rPr>
        <w:t xml:space="preserve"> yang tidak dapat dipisahkan secara linier </w:t>
      </w:r>
      <w:proofErr w:type="gramStart"/>
      <w:r w:rsidRPr="000515C3">
        <w:rPr>
          <w:rFonts w:ascii="Times New Roman" w:hAnsi="Times New Roman" w:cs="Times New Roman"/>
        </w:rPr>
        <w:t>akan</w:t>
      </w:r>
      <w:proofErr w:type="gramEnd"/>
      <w:r w:rsidRPr="000515C3">
        <w:rPr>
          <w:rFonts w:ascii="Times New Roman" w:hAnsi="Times New Roman" w:cs="Times New Roman"/>
        </w:rPr>
        <w:t xml:space="preserve"> terlihat pada grafik yang dihasilkan oleh dataset tersebut. Grafik untuk </w:t>
      </w:r>
      <w:r w:rsidRPr="000515C3">
        <w:rPr>
          <w:rFonts w:ascii="Times New Roman" w:hAnsi="Times New Roman" w:cs="Times New Roman"/>
          <w:i/>
        </w:rPr>
        <w:t xml:space="preserve">dataset </w:t>
      </w:r>
      <w:r w:rsidRPr="000515C3">
        <w:rPr>
          <w:rFonts w:ascii="Times New Roman" w:hAnsi="Times New Roman" w:cs="Times New Roman"/>
        </w:rPr>
        <w:t xml:space="preserve">1 dan </w:t>
      </w:r>
      <w:r w:rsidRPr="000515C3">
        <w:rPr>
          <w:rFonts w:ascii="Times New Roman" w:hAnsi="Times New Roman" w:cs="Times New Roman"/>
          <w:i/>
        </w:rPr>
        <w:t>dataset</w:t>
      </w:r>
      <w:r w:rsidRPr="000515C3">
        <w:rPr>
          <w:rFonts w:ascii="Times New Roman" w:hAnsi="Times New Roman" w:cs="Times New Roman"/>
        </w:rPr>
        <w:t xml:space="preserve"> 2 dapat dilihat pada Gambar </w:t>
      </w:r>
      <w:r w:rsidR="00071013">
        <w:rPr>
          <w:rFonts w:ascii="Times New Roman" w:hAnsi="Times New Roman" w:cs="Times New Roman"/>
        </w:rPr>
        <w:t>2</w:t>
      </w:r>
      <w:r w:rsidRPr="000515C3">
        <w:rPr>
          <w:rFonts w:ascii="Times New Roman" w:hAnsi="Times New Roman" w:cs="Times New Roman"/>
        </w:rPr>
        <w:t>:</w:t>
      </w:r>
    </w:p>
    <w:p w:rsidR="002533A9" w:rsidRPr="000515C3" w:rsidRDefault="002533A9" w:rsidP="002533A9">
      <w:pPr>
        <w:spacing w:after="0" w:line="240" w:lineRule="auto"/>
        <w:jc w:val="both"/>
        <w:rPr>
          <w:rFonts w:ascii="Times New Roman" w:hAnsi="Times New Roman" w:cs="Times New Roman"/>
        </w:rPr>
      </w:pPr>
    </w:p>
    <w:p w:rsidR="009A361F" w:rsidRDefault="009A361F">
      <w:pPr>
        <w:rPr>
          <w:rFonts w:ascii="Times New Roman" w:hAnsi="Times New Roman" w:cs="Times New Roman"/>
          <w:b/>
        </w:rPr>
      </w:pPr>
    </w:p>
    <w:p w:rsidR="009A361F" w:rsidRDefault="009A361F">
      <w:pPr>
        <w:rPr>
          <w:rFonts w:ascii="Times New Roman" w:hAnsi="Times New Roman" w:cs="Times New Roman"/>
          <w:b/>
        </w:rPr>
      </w:pPr>
    </w:p>
    <w:p w:rsidR="009A361F" w:rsidRDefault="009A361F">
      <w:pPr>
        <w:rPr>
          <w:rFonts w:ascii="Times New Roman" w:hAnsi="Times New Roman" w:cs="Times New Roman"/>
          <w:b/>
        </w:rPr>
      </w:pPr>
    </w:p>
    <w:p w:rsidR="009A361F" w:rsidRDefault="009A361F">
      <w:pPr>
        <w:rPr>
          <w:rFonts w:ascii="Times New Roman" w:hAnsi="Times New Roman" w:cs="Times New Roman"/>
          <w:b/>
        </w:rPr>
      </w:pPr>
    </w:p>
    <w:p w:rsidR="009A361F" w:rsidRDefault="00EC2993">
      <w:pPr>
        <w:rPr>
          <w:rFonts w:ascii="Times New Roman" w:hAnsi="Times New Roman" w:cs="Times New Roman"/>
          <w:b/>
        </w:rPr>
      </w:pPr>
      <w:r>
        <w:rPr>
          <w:noProof/>
        </w:rPr>
        <w:lastRenderedPageBreak/>
        <w:drawing>
          <wp:anchor distT="0" distB="0" distL="114300" distR="114300" simplePos="0" relativeHeight="251658240" behindDoc="1" locked="0" layoutInCell="1" allowOverlap="1" wp14:anchorId="74BF7ADE" wp14:editId="70D97ECC">
            <wp:simplePos x="0" y="0"/>
            <wp:positionH relativeFrom="margin">
              <wp:posOffset>-137160</wp:posOffset>
            </wp:positionH>
            <wp:positionV relativeFrom="paragraph">
              <wp:posOffset>71755</wp:posOffset>
            </wp:positionV>
            <wp:extent cx="2674620" cy="2095500"/>
            <wp:effectExtent l="0" t="0" r="1143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10BA24E" wp14:editId="565E4BE6">
            <wp:simplePos x="0" y="0"/>
            <wp:positionH relativeFrom="margin">
              <wp:align>right</wp:align>
            </wp:positionH>
            <wp:positionV relativeFrom="paragraph">
              <wp:posOffset>9525</wp:posOffset>
            </wp:positionV>
            <wp:extent cx="2316480" cy="2125980"/>
            <wp:effectExtent l="0" t="0" r="7620" b="762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9A361F" w:rsidRDefault="009A361F">
      <w:pPr>
        <w:rPr>
          <w:rFonts w:ascii="Times New Roman" w:hAnsi="Times New Roman" w:cs="Times New Roman"/>
          <w:b/>
        </w:rPr>
      </w:pPr>
    </w:p>
    <w:p w:rsidR="009A361F" w:rsidRDefault="009A361F">
      <w:pPr>
        <w:rPr>
          <w:rFonts w:ascii="Times New Roman" w:hAnsi="Times New Roman" w:cs="Times New Roman"/>
          <w:b/>
        </w:rPr>
      </w:pPr>
    </w:p>
    <w:p w:rsidR="009A361F" w:rsidRDefault="009A361F" w:rsidP="005F31A7">
      <w:pPr>
        <w:spacing w:after="0" w:line="240" w:lineRule="auto"/>
        <w:rPr>
          <w:rFonts w:ascii="Times New Roman" w:hAnsi="Times New Roman" w:cs="Times New Roman"/>
          <w:b/>
        </w:rPr>
      </w:pPr>
    </w:p>
    <w:p w:rsidR="00D54913" w:rsidRDefault="00D54913" w:rsidP="00D54913">
      <w:pPr>
        <w:spacing w:after="0" w:line="240" w:lineRule="auto"/>
        <w:ind w:left="1440"/>
        <w:rPr>
          <w:rFonts w:ascii="Times New Roman" w:hAnsi="Times New Roman" w:cs="Times New Roman"/>
          <w:b/>
        </w:rPr>
      </w:pPr>
    </w:p>
    <w:p w:rsidR="00D54913" w:rsidRDefault="00D54913" w:rsidP="00D54913">
      <w:pPr>
        <w:spacing w:after="0" w:line="240" w:lineRule="auto"/>
        <w:ind w:left="1440"/>
        <w:rPr>
          <w:rFonts w:ascii="Times New Roman" w:hAnsi="Times New Roman" w:cs="Times New Roman"/>
          <w:b/>
        </w:rPr>
      </w:pPr>
    </w:p>
    <w:p w:rsidR="00E20D88" w:rsidRDefault="00E20D88" w:rsidP="00D54913">
      <w:pPr>
        <w:spacing w:after="0" w:line="240" w:lineRule="auto"/>
        <w:ind w:left="1440"/>
        <w:rPr>
          <w:rFonts w:ascii="Times New Roman" w:hAnsi="Times New Roman" w:cs="Times New Roman"/>
          <w:b/>
        </w:rPr>
      </w:pPr>
    </w:p>
    <w:p w:rsidR="00EC2993" w:rsidRDefault="00EC2993" w:rsidP="00D54913">
      <w:pPr>
        <w:spacing w:after="0" w:line="240" w:lineRule="auto"/>
        <w:ind w:left="1440"/>
        <w:rPr>
          <w:rFonts w:ascii="Times New Roman" w:hAnsi="Times New Roman" w:cs="Times New Roman"/>
          <w:b/>
        </w:rPr>
      </w:pPr>
    </w:p>
    <w:p w:rsidR="00EC2993" w:rsidRDefault="00EC2993" w:rsidP="00D54913">
      <w:pPr>
        <w:spacing w:after="0" w:line="240" w:lineRule="auto"/>
        <w:ind w:left="1440"/>
        <w:rPr>
          <w:rFonts w:ascii="Times New Roman" w:hAnsi="Times New Roman" w:cs="Times New Roman"/>
          <w:b/>
        </w:rPr>
      </w:pPr>
    </w:p>
    <w:p w:rsidR="00EC2993" w:rsidRDefault="00EC2993" w:rsidP="00D54913">
      <w:pPr>
        <w:spacing w:after="0" w:line="240" w:lineRule="auto"/>
        <w:ind w:left="1440"/>
        <w:rPr>
          <w:rFonts w:ascii="Times New Roman" w:hAnsi="Times New Roman" w:cs="Times New Roman"/>
          <w:b/>
        </w:rPr>
      </w:pPr>
    </w:p>
    <w:p w:rsidR="00EC2993" w:rsidRDefault="00EC2993" w:rsidP="00D54913">
      <w:pPr>
        <w:spacing w:after="0" w:line="240" w:lineRule="auto"/>
        <w:ind w:left="1440"/>
        <w:rPr>
          <w:rFonts w:ascii="Times New Roman" w:hAnsi="Times New Roman" w:cs="Times New Roman"/>
          <w:b/>
        </w:rPr>
      </w:pPr>
    </w:p>
    <w:p w:rsidR="00EC2993" w:rsidRDefault="00EC2993" w:rsidP="00D54913">
      <w:pPr>
        <w:spacing w:after="0" w:line="240" w:lineRule="auto"/>
        <w:ind w:left="1440"/>
        <w:rPr>
          <w:rFonts w:ascii="Times New Roman" w:hAnsi="Times New Roman" w:cs="Times New Roman"/>
          <w:b/>
        </w:rPr>
      </w:pPr>
    </w:p>
    <w:p w:rsidR="009A361F" w:rsidRPr="00D54913" w:rsidRDefault="00D54913" w:rsidP="00D54913">
      <w:pPr>
        <w:spacing w:after="0" w:line="240" w:lineRule="auto"/>
        <w:ind w:left="1440"/>
        <w:rPr>
          <w:rFonts w:ascii="Times New Roman" w:hAnsi="Times New Roman" w:cs="Times New Roman"/>
          <w:b/>
        </w:rPr>
      </w:pPr>
      <w:r>
        <w:rPr>
          <w:rFonts w:ascii="Times New Roman" w:hAnsi="Times New Roman" w:cs="Times New Roman"/>
          <w:b/>
        </w:rPr>
        <w:t>(a)</w:t>
      </w:r>
      <w:r w:rsidR="009A361F" w:rsidRPr="00D54913">
        <w:rPr>
          <w:rFonts w:ascii="Times New Roman" w:hAnsi="Times New Roman" w:cs="Times New Roman"/>
          <w:b/>
        </w:rPr>
        <w:t xml:space="preserve">                                                                              (</w:t>
      </w:r>
      <w:proofErr w:type="gramStart"/>
      <w:r w:rsidR="009A361F" w:rsidRPr="00D54913">
        <w:rPr>
          <w:rFonts w:ascii="Times New Roman" w:hAnsi="Times New Roman" w:cs="Times New Roman"/>
          <w:b/>
        </w:rPr>
        <w:t>b</w:t>
      </w:r>
      <w:proofErr w:type="gramEnd"/>
      <w:r w:rsidR="009A361F" w:rsidRPr="00D54913">
        <w:rPr>
          <w:rFonts w:ascii="Times New Roman" w:hAnsi="Times New Roman" w:cs="Times New Roman"/>
          <w:b/>
        </w:rPr>
        <w:t>)</w:t>
      </w:r>
    </w:p>
    <w:p w:rsidR="009A361F" w:rsidRDefault="009A361F" w:rsidP="005F31A7">
      <w:pPr>
        <w:spacing w:after="0" w:line="240" w:lineRule="auto"/>
        <w:rPr>
          <w:rFonts w:ascii="Times New Roman" w:hAnsi="Times New Roman" w:cs="Times New Roman"/>
        </w:rPr>
      </w:pPr>
      <w:r w:rsidRPr="009A361F">
        <w:rPr>
          <w:rFonts w:ascii="Times New Roman" w:hAnsi="Times New Roman" w:cs="Times New Roman"/>
          <w:b/>
        </w:rPr>
        <w:t xml:space="preserve">Gambar 2. </w:t>
      </w:r>
      <w:r w:rsidRPr="009A361F">
        <w:rPr>
          <w:rFonts w:ascii="Times New Roman" w:hAnsi="Times New Roman" w:cs="Times New Roman"/>
        </w:rPr>
        <w:t xml:space="preserve">Hasil Plot untuk </w:t>
      </w:r>
      <w:r w:rsidRPr="009A361F">
        <w:rPr>
          <w:rFonts w:ascii="Times New Roman" w:hAnsi="Times New Roman" w:cs="Times New Roman"/>
          <w:i/>
        </w:rPr>
        <w:t xml:space="preserve">dataset </w:t>
      </w:r>
      <w:r w:rsidRPr="009A361F">
        <w:rPr>
          <w:rFonts w:ascii="Times New Roman" w:hAnsi="Times New Roman" w:cs="Times New Roman"/>
        </w:rPr>
        <w:t xml:space="preserve">1 (a) dan hasil plot untuk </w:t>
      </w:r>
      <w:r w:rsidRPr="009A361F">
        <w:rPr>
          <w:rFonts w:ascii="Times New Roman" w:hAnsi="Times New Roman" w:cs="Times New Roman"/>
          <w:i/>
        </w:rPr>
        <w:t>dataset</w:t>
      </w:r>
      <w:r w:rsidRPr="009A361F">
        <w:rPr>
          <w:rFonts w:ascii="Times New Roman" w:hAnsi="Times New Roman" w:cs="Times New Roman"/>
        </w:rPr>
        <w:t xml:space="preserve"> 2 (b)</w:t>
      </w:r>
    </w:p>
    <w:p w:rsidR="00A877BF" w:rsidRDefault="00A877BF" w:rsidP="00A877BF">
      <w:pPr>
        <w:spacing w:after="0" w:line="240" w:lineRule="auto"/>
        <w:jc w:val="right"/>
        <w:rPr>
          <w:rFonts w:ascii="Times New Roman" w:hAnsi="Times New Roman" w:cs="Times New Roman"/>
        </w:rPr>
      </w:pPr>
      <w:r>
        <w:rPr>
          <w:rFonts w:ascii="Times New Roman" w:hAnsi="Times New Roman" w:cs="Times New Roman"/>
        </w:rPr>
        <w:t>(Sumber: data olahan peneliti)</w:t>
      </w:r>
    </w:p>
    <w:p w:rsidR="002225C2" w:rsidRDefault="009A361F" w:rsidP="009A361F">
      <w:pPr>
        <w:spacing w:after="0" w:line="240" w:lineRule="auto"/>
        <w:ind w:firstLine="709"/>
        <w:jc w:val="both"/>
        <w:rPr>
          <w:rFonts w:ascii="Times New Roman" w:hAnsi="Times New Roman" w:cs="Times New Roman"/>
        </w:rPr>
      </w:pPr>
      <w:r w:rsidRPr="009A361F">
        <w:rPr>
          <w:rFonts w:ascii="Times New Roman" w:hAnsi="Times New Roman" w:cs="Times New Roman"/>
        </w:rPr>
        <w:t xml:space="preserve">Gambar </w:t>
      </w:r>
      <w:r w:rsidR="007640F8">
        <w:rPr>
          <w:rFonts w:ascii="Times New Roman" w:hAnsi="Times New Roman" w:cs="Times New Roman"/>
        </w:rPr>
        <w:t>2</w:t>
      </w:r>
      <w:r w:rsidRPr="009A361F">
        <w:rPr>
          <w:rFonts w:ascii="Times New Roman" w:hAnsi="Times New Roman" w:cs="Times New Roman"/>
        </w:rPr>
        <w:t xml:space="preserve"> bagian (a) dan (b) menunjukan bahwa</w:t>
      </w:r>
      <w:r w:rsidR="00346AC2">
        <w:rPr>
          <w:rFonts w:ascii="Times New Roman" w:hAnsi="Times New Roman" w:cs="Times New Roman"/>
        </w:rPr>
        <w:t xml:space="preserve"> baik </w:t>
      </w:r>
      <w:r w:rsidR="00346AC2" w:rsidRPr="00346AC2">
        <w:rPr>
          <w:rFonts w:ascii="Times New Roman" w:hAnsi="Times New Roman" w:cs="Times New Roman"/>
          <w:i/>
        </w:rPr>
        <w:t>dataset</w:t>
      </w:r>
      <w:r w:rsidR="00346AC2">
        <w:rPr>
          <w:rFonts w:ascii="Times New Roman" w:hAnsi="Times New Roman" w:cs="Times New Roman"/>
        </w:rPr>
        <w:t xml:space="preserve"> 1 maupun </w:t>
      </w:r>
      <w:r w:rsidR="00346AC2" w:rsidRPr="00346AC2">
        <w:rPr>
          <w:rFonts w:ascii="Times New Roman" w:hAnsi="Times New Roman" w:cs="Times New Roman"/>
          <w:i/>
        </w:rPr>
        <w:t>dataset</w:t>
      </w:r>
      <w:r w:rsidR="00346AC2">
        <w:rPr>
          <w:rFonts w:ascii="Times New Roman" w:hAnsi="Times New Roman" w:cs="Times New Roman"/>
        </w:rPr>
        <w:t xml:space="preserve"> 2 tidak dapat dipisahkan dengan menggunakan bidang pemisah linier</w:t>
      </w:r>
      <w:r w:rsidRPr="009A361F">
        <w:rPr>
          <w:rFonts w:ascii="Times New Roman" w:hAnsi="Times New Roman" w:cs="Times New Roman"/>
        </w:rPr>
        <w:t xml:space="preserve">. Karena data tidak dapat dipisahkan secara linier maka proses klasifikasi </w:t>
      </w:r>
      <w:r w:rsidRPr="009A361F">
        <w:rPr>
          <w:rFonts w:ascii="Times New Roman" w:hAnsi="Times New Roman" w:cs="Times New Roman"/>
          <w:i/>
        </w:rPr>
        <w:t>SVM</w:t>
      </w:r>
      <w:r w:rsidRPr="009A361F">
        <w:rPr>
          <w:rFonts w:ascii="Times New Roman" w:hAnsi="Times New Roman" w:cs="Times New Roman"/>
        </w:rPr>
        <w:t xml:space="preserve"> </w:t>
      </w:r>
      <w:proofErr w:type="gramStart"/>
      <w:r w:rsidRPr="009A361F">
        <w:rPr>
          <w:rFonts w:ascii="Times New Roman" w:hAnsi="Times New Roman" w:cs="Times New Roman"/>
        </w:rPr>
        <w:t>akan</w:t>
      </w:r>
      <w:proofErr w:type="gramEnd"/>
      <w:r w:rsidRPr="009A361F">
        <w:rPr>
          <w:rFonts w:ascii="Times New Roman" w:hAnsi="Times New Roman" w:cs="Times New Roman"/>
        </w:rPr>
        <w:t xml:space="preserve"> menggunakan metode </w:t>
      </w:r>
      <w:r w:rsidRPr="009A361F">
        <w:rPr>
          <w:rFonts w:ascii="Times New Roman" w:hAnsi="Times New Roman" w:cs="Times New Roman"/>
          <w:i/>
        </w:rPr>
        <w:t>kernel</w:t>
      </w:r>
      <w:r>
        <w:rPr>
          <w:rFonts w:ascii="Times New Roman" w:hAnsi="Times New Roman" w:cs="Times New Roman"/>
          <w:i/>
        </w:rPr>
        <w:t xml:space="preserve">. </w:t>
      </w:r>
    </w:p>
    <w:p w:rsidR="002225C2" w:rsidRDefault="002225C2" w:rsidP="006D4BFB">
      <w:pPr>
        <w:spacing w:after="0" w:line="240" w:lineRule="auto"/>
        <w:ind w:firstLine="709"/>
        <w:jc w:val="both"/>
        <w:rPr>
          <w:rFonts w:ascii="Times New Roman" w:hAnsi="Times New Roman" w:cs="Times New Roman"/>
        </w:rPr>
      </w:pPr>
      <w:r w:rsidRPr="002225C2">
        <w:rPr>
          <w:rFonts w:ascii="Times New Roman" w:hAnsi="Times New Roman" w:cs="Times New Roman"/>
        </w:rPr>
        <w:t xml:space="preserve">Metode klasifikasi </w:t>
      </w:r>
      <w:r w:rsidRPr="002225C2">
        <w:rPr>
          <w:rFonts w:ascii="Times New Roman" w:hAnsi="Times New Roman" w:cs="Times New Roman"/>
          <w:i/>
        </w:rPr>
        <w:t xml:space="preserve">SVM </w:t>
      </w:r>
      <w:r w:rsidRPr="002225C2">
        <w:rPr>
          <w:rFonts w:ascii="Times New Roman" w:hAnsi="Times New Roman" w:cs="Times New Roman"/>
        </w:rPr>
        <w:t>memerlukan</w:t>
      </w:r>
      <w:r w:rsidRPr="002225C2">
        <w:rPr>
          <w:rFonts w:ascii="Times New Roman" w:hAnsi="Times New Roman" w:cs="Times New Roman"/>
          <w:i/>
        </w:rPr>
        <w:t xml:space="preserve"> </w:t>
      </w:r>
      <w:r w:rsidRPr="002225C2">
        <w:rPr>
          <w:rFonts w:ascii="Times New Roman" w:hAnsi="Times New Roman" w:cs="Times New Roman"/>
        </w:rPr>
        <w:t>proses pelatihan dan pengujian. Menurut Keller (2013), perbandingan antara data yang digunakan untuk pelatihan dan pengujian tidak mengikat atau sesuai keinginan peneliti, namun pada umumnya digunakan perbandingan 70%-30%. Sebanyak 70% dari total data digunakan untuk proses pelatihan sedangkan sisanya sebanyak 30% digunakan dalam proses pengujian.</w:t>
      </w:r>
      <w:r>
        <w:rPr>
          <w:rFonts w:ascii="Times New Roman" w:hAnsi="Times New Roman" w:cs="Times New Roman"/>
        </w:rPr>
        <w:t xml:space="preserve"> Hal ini menyebabkan </w:t>
      </w:r>
      <w:r w:rsidRPr="002225C2">
        <w:rPr>
          <w:rFonts w:ascii="Times New Roman" w:hAnsi="Times New Roman" w:cs="Times New Roman"/>
        </w:rPr>
        <w:t xml:space="preserve">sebanyak 416 </w:t>
      </w:r>
      <w:r w:rsidRPr="002225C2">
        <w:rPr>
          <w:rFonts w:ascii="Times New Roman" w:hAnsi="Times New Roman" w:cs="Times New Roman"/>
          <w:i/>
        </w:rPr>
        <w:t>item</w:t>
      </w:r>
      <w:r w:rsidRPr="002225C2">
        <w:rPr>
          <w:rFonts w:ascii="Times New Roman" w:hAnsi="Times New Roman" w:cs="Times New Roman"/>
        </w:rPr>
        <w:t xml:space="preserve"> dari </w:t>
      </w:r>
      <w:r w:rsidRPr="002225C2">
        <w:rPr>
          <w:rFonts w:ascii="Times New Roman" w:hAnsi="Times New Roman" w:cs="Times New Roman"/>
          <w:i/>
        </w:rPr>
        <w:t>dataset</w:t>
      </w:r>
      <w:r w:rsidRPr="002225C2">
        <w:rPr>
          <w:rFonts w:ascii="Times New Roman" w:hAnsi="Times New Roman" w:cs="Times New Roman"/>
        </w:rPr>
        <w:t xml:space="preserve"> 1 dan 598 </w:t>
      </w:r>
      <w:r w:rsidRPr="002225C2">
        <w:rPr>
          <w:rFonts w:ascii="Times New Roman" w:hAnsi="Times New Roman" w:cs="Times New Roman"/>
          <w:i/>
        </w:rPr>
        <w:t>item</w:t>
      </w:r>
      <w:r w:rsidRPr="002225C2">
        <w:rPr>
          <w:rFonts w:ascii="Times New Roman" w:hAnsi="Times New Roman" w:cs="Times New Roman"/>
        </w:rPr>
        <w:t xml:space="preserve"> dari </w:t>
      </w:r>
      <w:r w:rsidRPr="002225C2">
        <w:rPr>
          <w:rFonts w:ascii="Times New Roman" w:hAnsi="Times New Roman" w:cs="Times New Roman"/>
          <w:i/>
        </w:rPr>
        <w:t>dataset</w:t>
      </w:r>
      <w:r w:rsidRPr="002225C2">
        <w:rPr>
          <w:rFonts w:ascii="Times New Roman" w:hAnsi="Times New Roman" w:cs="Times New Roman"/>
        </w:rPr>
        <w:t xml:space="preserve"> 2 digunakan untuk proses pelatihan metode </w:t>
      </w:r>
      <w:r w:rsidRPr="002225C2">
        <w:rPr>
          <w:rFonts w:ascii="Times New Roman" w:hAnsi="Times New Roman" w:cs="Times New Roman"/>
          <w:i/>
        </w:rPr>
        <w:t>SVM</w:t>
      </w:r>
      <w:r w:rsidRPr="002225C2">
        <w:rPr>
          <w:rFonts w:ascii="Times New Roman" w:hAnsi="Times New Roman" w:cs="Times New Roman"/>
        </w:rPr>
        <w:t xml:space="preserve"> sedangkan sisanya sebanyak 178 </w:t>
      </w:r>
      <w:r w:rsidRPr="002225C2">
        <w:rPr>
          <w:rFonts w:ascii="Times New Roman" w:hAnsi="Times New Roman" w:cs="Times New Roman"/>
          <w:i/>
        </w:rPr>
        <w:t>item</w:t>
      </w:r>
      <w:r w:rsidRPr="002225C2">
        <w:rPr>
          <w:rFonts w:ascii="Times New Roman" w:hAnsi="Times New Roman" w:cs="Times New Roman"/>
        </w:rPr>
        <w:t xml:space="preserve"> dari </w:t>
      </w:r>
      <w:r w:rsidRPr="002225C2">
        <w:rPr>
          <w:rFonts w:ascii="Times New Roman" w:hAnsi="Times New Roman" w:cs="Times New Roman"/>
          <w:i/>
        </w:rPr>
        <w:t>dataset</w:t>
      </w:r>
      <w:r w:rsidRPr="002225C2">
        <w:rPr>
          <w:rFonts w:ascii="Times New Roman" w:hAnsi="Times New Roman" w:cs="Times New Roman"/>
        </w:rPr>
        <w:t xml:space="preserve"> 1 dan 256 </w:t>
      </w:r>
      <w:r w:rsidRPr="002225C2">
        <w:rPr>
          <w:rFonts w:ascii="Times New Roman" w:hAnsi="Times New Roman" w:cs="Times New Roman"/>
          <w:i/>
        </w:rPr>
        <w:t>item</w:t>
      </w:r>
      <w:r w:rsidRPr="002225C2">
        <w:rPr>
          <w:rFonts w:ascii="Times New Roman" w:hAnsi="Times New Roman" w:cs="Times New Roman"/>
        </w:rPr>
        <w:t xml:space="preserve"> dari </w:t>
      </w:r>
      <w:r w:rsidRPr="002225C2">
        <w:rPr>
          <w:rFonts w:ascii="Times New Roman" w:hAnsi="Times New Roman" w:cs="Times New Roman"/>
          <w:i/>
        </w:rPr>
        <w:t>dataset</w:t>
      </w:r>
      <w:r w:rsidRPr="002225C2">
        <w:rPr>
          <w:rFonts w:ascii="Times New Roman" w:hAnsi="Times New Roman" w:cs="Times New Roman"/>
        </w:rPr>
        <w:t xml:space="preserve"> 2 digunakan dalam proses pengujian keakuratan metode </w:t>
      </w:r>
      <w:r w:rsidRPr="002225C2">
        <w:rPr>
          <w:rFonts w:ascii="Times New Roman" w:hAnsi="Times New Roman" w:cs="Times New Roman"/>
          <w:i/>
        </w:rPr>
        <w:t>SVM</w:t>
      </w:r>
      <w:r w:rsidRPr="002225C2">
        <w:rPr>
          <w:rFonts w:ascii="Times New Roman" w:hAnsi="Times New Roman" w:cs="Times New Roman"/>
        </w:rPr>
        <w:t>.</w:t>
      </w:r>
      <w:r>
        <w:rPr>
          <w:rFonts w:ascii="Times New Roman" w:hAnsi="Times New Roman" w:cs="Times New Roman"/>
        </w:rPr>
        <w:t xml:space="preserve"> </w:t>
      </w:r>
      <w:r w:rsidRPr="002225C2">
        <w:rPr>
          <w:rFonts w:ascii="Times New Roman" w:hAnsi="Times New Roman" w:cs="Times New Roman"/>
        </w:rPr>
        <w:t>Tingkat keakuratan (</w:t>
      </w:r>
      <m:oMath>
        <m:r>
          <w:rPr>
            <w:rFonts w:ascii="Cambria Math" w:hAnsi="Cambria Math" w:cs="Times New Roman"/>
          </w:rPr>
          <m:t>λ</m:t>
        </m:r>
      </m:oMath>
      <w:r w:rsidRPr="002225C2">
        <w:rPr>
          <w:rFonts w:ascii="Times New Roman" w:eastAsiaTheme="minorEastAsia" w:hAnsi="Times New Roman" w:cs="Times New Roman"/>
        </w:rPr>
        <w:t>)</w:t>
      </w:r>
      <w:r w:rsidRPr="002225C2">
        <w:rPr>
          <w:rFonts w:ascii="Times New Roman" w:hAnsi="Times New Roman" w:cs="Times New Roman"/>
        </w:rPr>
        <w:t xml:space="preserve"> diukur dengan rumus sebagai berikut:</w:t>
      </w:r>
    </w:p>
    <w:p w:rsidR="002225C2" w:rsidRPr="006D4BFB" w:rsidRDefault="002225C2" w:rsidP="006D4BFB">
      <w:pPr>
        <w:spacing w:after="0" w:line="360" w:lineRule="auto"/>
        <w:ind w:firstLine="709"/>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λ= </m:t>
          </m:r>
          <m:f>
            <m:fPr>
              <m:ctrlPr>
                <w:rPr>
                  <w:rFonts w:ascii="Cambria Math" w:hAnsi="Cambria Math" w:cs="Times New Roman"/>
                  <w:i/>
                  <w:sz w:val="20"/>
                  <w:szCs w:val="20"/>
                </w:rPr>
              </m:ctrlPr>
            </m:fPr>
            <m:num>
              <m:r>
                <w:rPr>
                  <w:rFonts w:ascii="Cambria Math" w:hAnsi="Cambria Math" w:cs="Times New Roman"/>
                  <w:sz w:val="20"/>
                  <w:szCs w:val="20"/>
                </w:rPr>
                <m:t>C</m:t>
              </m:r>
            </m:num>
            <m:den>
              <m:r>
                <w:rPr>
                  <w:rFonts w:ascii="Cambria Math" w:hAnsi="Cambria Math" w:cs="Times New Roman"/>
                  <w:sz w:val="20"/>
                  <w:szCs w:val="20"/>
                </w:rPr>
                <m:t>N</m:t>
              </m:r>
            </m:den>
          </m:f>
          <m:r>
            <w:rPr>
              <w:rFonts w:ascii="Cambria Math" w:hAnsi="Cambria Math" w:cs="Times New Roman"/>
              <w:sz w:val="20"/>
              <w:szCs w:val="20"/>
            </w:rPr>
            <m:t xml:space="preserve"> ×100 % ,</m:t>
          </m:r>
        </m:oMath>
      </m:oMathPara>
    </w:p>
    <w:p w:rsidR="002225C2" w:rsidRDefault="002225C2" w:rsidP="006D4BFB">
      <w:pPr>
        <w:spacing w:after="0" w:line="240" w:lineRule="auto"/>
        <w:jc w:val="both"/>
        <w:rPr>
          <w:rFonts w:ascii="Times New Roman" w:eastAsiaTheme="minorEastAsia" w:hAnsi="Times New Roman" w:cs="Times New Roman"/>
        </w:rPr>
      </w:pPr>
      <w:proofErr w:type="gramStart"/>
      <w:r w:rsidRPr="002225C2">
        <w:rPr>
          <w:rFonts w:ascii="Times New Roman" w:eastAsiaTheme="minorEastAsia" w:hAnsi="Times New Roman" w:cs="Times New Roman"/>
        </w:rPr>
        <w:t>dimana</w:t>
      </w:r>
      <w:proofErr w:type="gramEnd"/>
      <w:r w:rsidRPr="002225C2">
        <w:rPr>
          <w:rFonts w:ascii="Times New Roman" w:eastAsiaTheme="minorEastAsia" w:hAnsi="Times New Roman" w:cs="Times New Roman"/>
        </w:rPr>
        <w:t xml:space="preserve"> </w:t>
      </w:r>
      <m:oMath>
        <m:r>
          <w:rPr>
            <w:rFonts w:ascii="Cambria Math" w:hAnsi="Cambria Math" w:cs="Times New Roman"/>
          </w:rPr>
          <m:t>C</m:t>
        </m:r>
      </m:oMath>
      <w:r w:rsidRPr="002225C2">
        <w:rPr>
          <w:rFonts w:ascii="Times New Roman" w:eastAsiaTheme="minorEastAsia" w:hAnsi="Times New Roman" w:cs="Times New Roman"/>
        </w:rPr>
        <w:t xml:space="preserve"> adalah total prediksi benar dan </w:t>
      </w:r>
      <m:oMath>
        <m:r>
          <w:rPr>
            <w:rFonts w:ascii="Cambria Math" w:hAnsi="Cambria Math" w:cs="Times New Roman"/>
          </w:rPr>
          <m:t>N</m:t>
        </m:r>
      </m:oMath>
      <w:r w:rsidRPr="002225C2">
        <w:rPr>
          <w:rFonts w:ascii="Times New Roman" w:eastAsiaTheme="minorEastAsia" w:hAnsi="Times New Roman" w:cs="Times New Roman"/>
        </w:rPr>
        <w:t xml:space="preserve"> adalah total keseluruhan data yang diuji.</w:t>
      </w:r>
      <w:r>
        <w:rPr>
          <w:rFonts w:ascii="Times New Roman" w:eastAsiaTheme="minorEastAsia" w:hAnsi="Times New Roman" w:cs="Times New Roman"/>
        </w:rPr>
        <w:t xml:space="preserve"> </w:t>
      </w:r>
    </w:p>
    <w:p w:rsidR="002B2E72" w:rsidRDefault="002225C2" w:rsidP="006D4BFB">
      <w:pPr>
        <w:tabs>
          <w:tab w:val="left" w:pos="1701"/>
        </w:tabs>
        <w:spacing w:after="0" w:line="240" w:lineRule="auto"/>
        <w:ind w:firstLine="539"/>
        <w:jc w:val="both"/>
        <w:rPr>
          <w:rFonts w:ascii="Times New Roman" w:eastAsiaTheme="minorEastAsia" w:hAnsi="Times New Roman" w:cs="Times New Roman"/>
        </w:rPr>
      </w:pPr>
      <w:r>
        <w:rPr>
          <w:rFonts w:ascii="Times New Roman" w:hAnsi="Times New Roman" w:cs="Times New Roman"/>
        </w:rPr>
        <w:t>P</w:t>
      </w:r>
      <w:r w:rsidRPr="002225C2">
        <w:rPr>
          <w:rFonts w:ascii="Times New Roman" w:hAnsi="Times New Roman" w:cs="Times New Roman"/>
        </w:rPr>
        <w:t xml:space="preserve">roses klasifikasi </w:t>
      </w:r>
      <w:r w:rsidRPr="002225C2">
        <w:rPr>
          <w:rFonts w:ascii="Times New Roman" w:hAnsi="Times New Roman" w:cs="Times New Roman"/>
          <w:i/>
        </w:rPr>
        <w:t>SVM</w:t>
      </w:r>
      <w:r w:rsidRPr="002225C2">
        <w:rPr>
          <w:rFonts w:ascii="Times New Roman" w:hAnsi="Times New Roman" w:cs="Times New Roman"/>
        </w:rPr>
        <w:t xml:space="preserve"> d</w:t>
      </w:r>
      <w:r>
        <w:rPr>
          <w:rFonts w:ascii="Times New Roman" w:hAnsi="Times New Roman" w:cs="Times New Roman"/>
        </w:rPr>
        <w:t>ilanjutkan</w:t>
      </w:r>
      <w:r w:rsidRPr="002225C2">
        <w:rPr>
          <w:rFonts w:ascii="Times New Roman" w:hAnsi="Times New Roman" w:cs="Times New Roman"/>
        </w:rPr>
        <w:t xml:space="preserve"> dengan pelatihan untuk memperoleh </w:t>
      </w:r>
      <w:proofErr w:type="gramStart"/>
      <w:r w:rsidRPr="002225C2">
        <w:rPr>
          <w:rFonts w:ascii="Times New Roman" w:hAnsi="Times New Roman" w:cs="Times New Roman"/>
        </w:rPr>
        <w:t xml:space="preserve">nilai </w:t>
      </w:r>
      <w:proofErr w:type="gramEnd"/>
      <m:oMath>
        <m:r>
          <w:rPr>
            <w:rFonts w:ascii="Cambria Math" w:hAnsi="Cambria Math" w:cs="Times New Roman"/>
          </w:rPr>
          <m:t>α</m:t>
        </m:r>
      </m:oMath>
      <w:r w:rsidRPr="002225C2">
        <w:rPr>
          <w:rFonts w:ascii="Times New Roman" w:eastAsiaTheme="minorEastAsia" w:hAnsi="Times New Roman" w:cs="Times New Roman"/>
        </w:rPr>
        <w:t xml:space="preserve">. </w:t>
      </w:r>
      <w:r w:rsidRPr="002225C2">
        <w:rPr>
          <w:rFonts w:ascii="Times New Roman" w:eastAsiaTheme="minorEastAsia" w:hAnsi="Times New Roman" w:cs="Times New Roman"/>
          <w:i/>
        </w:rPr>
        <w:t xml:space="preserve">Software </w:t>
      </w:r>
      <w:r w:rsidRPr="002225C2">
        <w:rPr>
          <w:rFonts w:ascii="Times New Roman" w:eastAsiaTheme="minorEastAsia" w:hAnsi="Times New Roman" w:cs="Times New Roman"/>
        </w:rPr>
        <w:t xml:space="preserve">Matlab versi 7 digunakan dalam proses pelatihan </w:t>
      </w:r>
      <w:r w:rsidRPr="002225C2">
        <w:rPr>
          <w:rFonts w:ascii="Times New Roman" w:eastAsiaTheme="minorEastAsia" w:hAnsi="Times New Roman" w:cs="Times New Roman"/>
          <w:i/>
        </w:rPr>
        <w:t>SVM</w:t>
      </w:r>
      <w:r w:rsidRPr="002225C2">
        <w:rPr>
          <w:rFonts w:ascii="Times New Roman" w:eastAsiaTheme="minorEastAsia" w:hAnsi="Times New Roman" w:cs="Times New Roman"/>
        </w:rPr>
        <w:t>.</w:t>
      </w:r>
      <w:r>
        <w:rPr>
          <w:rFonts w:ascii="Times New Roman" w:eastAsiaTheme="minorEastAsia" w:hAnsi="Times New Roman" w:cs="Times New Roman"/>
        </w:rPr>
        <w:t xml:space="preserve"> Setelah mendapatkan </w:t>
      </w:r>
      <w:proofErr w:type="gramStart"/>
      <w:r>
        <w:rPr>
          <w:rFonts w:ascii="Times New Roman" w:eastAsiaTheme="minorEastAsia" w:hAnsi="Times New Roman" w:cs="Times New Roman"/>
        </w:rPr>
        <w:t xml:space="preserve">nilai </w:t>
      </w:r>
      <w:proofErr w:type="gramEnd"/>
      <m:oMath>
        <m:r>
          <w:rPr>
            <w:rFonts w:ascii="Cambria Math" w:hAnsi="Cambria Math" w:cs="Times New Roman"/>
          </w:rPr>
          <m:t>α</m:t>
        </m:r>
      </m:oMath>
      <w:r>
        <w:rPr>
          <w:rFonts w:ascii="Times New Roman" w:eastAsiaTheme="minorEastAsia" w:hAnsi="Times New Roman" w:cs="Times New Roman"/>
        </w:rPr>
        <w:t xml:space="preserve">, proses dilanjutakn dengan menghitung nilai </w:t>
      </w:r>
      <w:r>
        <w:rPr>
          <w:rFonts w:ascii="Times New Roman" w:eastAsiaTheme="minorEastAsia" w:hAnsi="Times New Roman" w:cs="Times New Roman"/>
          <w:i/>
        </w:rPr>
        <w:t xml:space="preserve">w </w:t>
      </w:r>
      <w:r w:rsidRPr="002225C2">
        <w:rPr>
          <w:rFonts w:ascii="Times New Roman" w:eastAsiaTheme="minorEastAsia" w:hAnsi="Times New Roman" w:cs="Times New Roman"/>
        </w:rPr>
        <w:t>dan</w:t>
      </w:r>
      <w:r>
        <w:rPr>
          <w:rFonts w:ascii="Times New Roman" w:eastAsiaTheme="minorEastAsia" w:hAnsi="Times New Roman" w:cs="Times New Roman"/>
          <w:i/>
        </w:rPr>
        <w:t xml:space="preserve"> b.</w:t>
      </w:r>
      <w:r>
        <w:rPr>
          <w:rFonts w:ascii="Times New Roman" w:eastAsiaTheme="minorEastAsia" w:hAnsi="Times New Roman" w:cs="Times New Roman"/>
        </w:rPr>
        <w:t xml:space="preserve"> nilai </w:t>
      </w:r>
      <w:r w:rsidRPr="002225C2">
        <w:rPr>
          <w:rFonts w:ascii="Times New Roman" w:eastAsiaTheme="minorEastAsia" w:hAnsi="Times New Roman" w:cs="Times New Roman"/>
          <w:i/>
        </w:rPr>
        <w:t>w</w:t>
      </w:r>
      <w:r>
        <w:rPr>
          <w:rFonts w:ascii="Times New Roman" w:eastAsiaTheme="minorEastAsia" w:hAnsi="Times New Roman" w:cs="Times New Roman"/>
        </w:rPr>
        <w:t xml:space="preserve"> dan </w:t>
      </w:r>
      <w:r w:rsidRPr="002225C2">
        <w:rPr>
          <w:rFonts w:ascii="Times New Roman" w:eastAsiaTheme="minorEastAsia" w:hAnsi="Times New Roman" w:cs="Times New Roman"/>
          <w:i/>
        </w:rPr>
        <w:t>b</w:t>
      </w:r>
      <w:r>
        <w:rPr>
          <w:rFonts w:ascii="Times New Roman" w:eastAsiaTheme="minorEastAsia" w:hAnsi="Times New Roman" w:cs="Times New Roman"/>
          <w:i/>
        </w:rPr>
        <w:t xml:space="preserve"> </w:t>
      </w:r>
      <w:r>
        <w:rPr>
          <w:rFonts w:ascii="Times New Roman" w:eastAsiaTheme="minorEastAsia" w:hAnsi="Times New Roman" w:cs="Times New Roman"/>
        </w:rPr>
        <w:t xml:space="preserve"> digunakan dalam membentuk fungsi pemisah. </w:t>
      </w:r>
      <w:r w:rsidR="002B2E72" w:rsidRPr="002B2E72">
        <w:rPr>
          <w:rFonts w:ascii="Times New Roman" w:eastAsiaTheme="minorEastAsia" w:hAnsi="Times New Roman" w:cs="Times New Roman"/>
        </w:rPr>
        <w:t xml:space="preserve">Nilai </w:t>
      </w:r>
      <w:r w:rsidR="002B2E72" w:rsidRPr="002B2E72">
        <w:rPr>
          <w:rFonts w:ascii="Times New Roman" w:eastAsiaTheme="minorEastAsia" w:hAnsi="Times New Roman" w:cs="Times New Roman"/>
          <w:i/>
        </w:rPr>
        <w:t>w</w:t>
      </w:r>
      <w:r w:rsidR="002B2E72" w:rsidRPr="002B2E72">
        <w:rPr>
          <w:rFonts w:ascii="Times New Roman" w:eastAsiaTheme="minorEastAsia" w:hAnsi="Times New Roman" w:cs="Times New Roman"/>
        </w:rPr>
        <w:t xml:space="preserve"> dan </w:t>
      </w:r>
      <w:r w:rsidR="002B2E72" w:rsidRPr="002B2E72">
        <w:rPr>
          <w:rFonts w:ascii="Times New Roman" w:eastAsiaTheme="minorEastAsia" w:hAnsi="Times New Roman" w:cs="Times New Roman"/>
          <w:i/>
        </w:rPr>
        <w:t xml:space="preserve">b </w:t>
      </w:r>
      <w:r w:rsidR="002B2E72" w:rsidRPr="002B2E72">
        <w:rPr>
          <w:rFonts w:ascii="Times New Roman" w:eastAsiaTheme="minorEastAsia" w:hAnsi="Times New Roman" w:cs="Times New Roman"/>
        </w:rPr>
        <w:t xml:space="preserve">berbeda-beda untuk setiap </w:t>
      </w:r>
      <w:r w:rsidR="002B2E72" w:rsidRPr="002B2E72">
        <w:rPr>
          <w:rFonts w:ascii="Times New Roman" w:eastAsiaTheme="minorEastAsia" w:hAnsi="Times New Roman" w:cs="Times New Roman"/>
          <w:i/>
        </w:rPr>
        <w:t>kernel</w:t>
      </w:r>
      <w:r w:rsidR="002B2E72" w:rsidRPr="002B2E72">
        <w:rPr>
          <w:rFonts w:ascii="Times New Roman" w:eastAsiaTheme="minorEastAsia" w:hAnsi="Times New Roman" w:cs="Times New Roman"/>
        </w:rPr>
        <w:t xml:space="preserve"> beserta parameter yang digunakan. Nilai </w:t>
      </w:r>
      <w:r w:rsidR="002B2E72" w:rsidRPr="002B2E72">
        <w:rPr>
          <w:rFonts w:ascii="Times New Roman" w:eastAsiaTheme="minorEastAsia" w:hAnsi="Times New Roman" w:cs="Times New Roman"/>
          <w:i/>
        </w:rPr>
        <w:t>w</w:t>
      </w:r>
      <w:r w:rsidR="002B2E72" w:rsidRPr="002B2E72">
        <w:rPr>
          <w:rFonts w:ascii="Times New Roman" w:eastAsiaTheme="minorEastAsia" w:hAnsi="Times New Roman" w:cs="Times New Roman"/>
        </w:rPr>
        <w:t xml:space="preserve"> dan </w:t>
      </w:r>
      <w:r w:rsidR="002B2E72" w:rsidRPr="002B2E72">
        <w:rPr>
          <w:rFonts w:ascii="Times New Roman" w:eastAsiaTheme="minorEastAsia" w:hAnsi="Times New Roman" w:cs="Times New Roman"/>
          <w:i/>
        </w:rPr>
        <w:t>b</w:t>
      </w:r>
      <w:r w:rsidR="002B2E72" w:rsidRPr="002B2E72">
        <w:rPr>
          <w:rFonts w:ascii="Times New Roman" w:eastAsiaTheme="minorEastAsia" w:hAnsi="Times New Roman" w:cs="Times New Roman"/>
        </w:rPr>
        <w:t xml:space="preserve"> berdasarkan jenis </w:t>
      </w:r>
      <w:r w:rsidR="002B2E72" w:rsidRPr="002B2E72">
        <w:rPr>
          <w:rFonts w:ascii="Times New Roman" w:eastAsiaTheme="minorEastAsia" w:hAnsi="Times New Roman" w:cs="Times New Roman"/>
          <w:i/>
        </w:rPr>
        <w:t>kernel</w:t>
      </w:r>
      <w:r w:rsidR="002B2E72" w:rsidRPr="002B2E72">
        <w:rPr>
          <w:rFonts w:ascii="Times New Roman" w:eastAsiaTheme="minorEastAsia" w:hAnsi="Times New Roman" w:cs="Times New Roman"/>
        </w:rPr>
        <w:t xml:space="preserve"> dan parameternya untuk </w:t>
      </w:r>
      <w:r w:rsidR="002B2E72" w:rsidRPr="002B2E72">
        <w:rPr>
          <w:rFonts w:ascii="Times New Roman" w:eastAsiaTheme="minorEastAsia" w:hAnsi="Times New Roman" w:cs="Times New Roman"/>
          <w:i/>
        </w:rPr>
        <w:t>dataset</w:t>
      </w:r>
      <w:r w:rsidR="002B2E72" w:rsidRPr="002B2E72">
        <w:rPr>
          <w:rFonts w:ascii="Times New Roman" w:eastAsiaTheme="minorEastAsia" w:hAnsi="Times New Roman" w:cs="Times New Roman"/>
        </w:rPr>
        <w:t xml:space="preserve"> 1 dan 2 dapat dilihat pada Tabel 1</w:t>
      </w:r>
      <w:r w:rsidR="002B2E72">
        <w:rPr>
          <w:rFonts w:ascii="Times New Roman" w:eastAsiaTheme="minorEastAsia" w:hAnsi="Times New Roman" w:cs="Times New Roman"/>
        </w:rPr>
        <w:t>:</w:t>
      </w:r>
    </w:p>
    <w:p w:rsidR="002B2E72" w:rsidRPr="002B2E72" w:rsidRDefault="000B2B26" w:rsidP="002B2E72">
      <w:pPr>
        <w:tabs>
          <w:tab w:val="left" w:pos="1701"/>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b/>
        </w:rPr>
        <w:t xml:space="preserve">Tabel </w:t>
      </w:r>
      <w:r w:rsidR="002B2E72" w:rsidRPr="002B2E72">
        <w:rPr>
          <w:rFonts w:ascii="Times New Roman" w:eastAsiaTheme="minorEastAsia" w:hAnsi="Times New Roman" w:cs="Times New Roman"/>
          <w:b/>
        </w:rPr>
        <w:t xml:space="preserve">1. </w:t>
      </w:r>
      <w:r w:rsidR="002B2E72" w:rsidRPr="002B2E72">
        <w:rPr>
          <w:rFonts w:ascii="Times New Roman" w:eastAsiaTheme="minorEastAsia" w:hAnsi="Times New Roman" w:cs="Times New Roman"/>
        </w:rPr>
        <w:t xml:space="preserve">Nilai </w:t>
      </w:r>
      <w:r w:rsidR="002B2E72" w:rsidRPr="002B2E72">
        <w:rPr>
          <w:rFonts w:ascii="Times New Roman" w:eastAsiaTheme="minorEastAsia" w:hAnsi="Times New Roman" w:cs="Times New Roman"/>
          <w:i/>
        </w:rPr>
        <w:t>w</w:t>
      </w:r>
      <w:r w:rsidR="002B2E72" w:rsidRPr="002B2E72">
        <w:rPr>
          <w:rFonts w:ascii="Times New Roman" w:eastAsiaTheme="minorEastAsia" w:hAnsi="Times New Roman" w:cs="Times New Roman"/>
        </w:rPr>
        <w:t xml:space="preserve"> dan </w:t>
      </w:r>
      <w:r w:rsidR="002B2E72" w:rsidRPr="002B2E72">
        <w:rPr>
          <w:rFonts w:ascii="Times New Roman" w:eastAsiaTheme="minorEastAsia" w:hAnsi="Times New Roman" w:cs="Times New Roman"/>
          <w:i/>
        </w:rPr>
        <w:t>b</w:t>
      </w:r>
      <w:r w:rsidR="002B2E72" w:rsidRPr="002B2E72">
        <w:rPr>
          <w:rFonts w:ascii="Times New Roman" w:eastAsiaTheme="minorEastAsia" w:hAnsi="Times New Roman" w:cs="Times New Roman"/>
          <w:b/>
          <w:i/>
        </w:rPr>
        <w:t xml:space="preserve"> </w:t>
      </w:r>
      <w:r w:rsidR="002B2E72" w:rsidRPr="002B2E72">
        <w:rPr>
          <w:rFonts w:ascii="Times New Roman" w:eastAsiaTheme="minorEastAsia" w:hAnsi="Times New Roman" w:cs="Times New Roman"/>
        </w:rPr>
        <w:t xml:space="preserve">berdasarkan jenis </w:t>
      </w:r>
      <w:r w:rsidR="002B2E72" w:rsidRPr="002B2E72">
        <w:rPr>
          <w:rFonts w:ascii="Times New Roman" w:eastAsiaTheme="minorEastAsia" w:hAnsi="Times New Roman" w:cs="Times New Roman"/>
          <w:i/>
        </w:rPr>
        <w:t>kernel</w:t>
      </w:r>
      <w:r w:rsidR="002B2E72" w:rsidRPr="002B2E72">
        <w:rPr>
          <w:rFonts w:ascii="Times New Roman" w:eastAsiaTheme="minorEastAsia" w:hAnsi="Times New Roman" w:cs="Times New Roman"/>
        </w:rPr>
        <w:t xml:space="preserve"> dan parameternya untuk dataset 1 dan 2.</w:t>
      </w:r>
    </w:p>
    <w:tbl>
      <w:tblPr>
        <w:tblStyle w:val="KisiTabel"/>
        <w:tblW w:w="0" w:type="auto"/>
        <w:tblLook w:val="04A0" w:firstRow="1" w:lastRow="0" w:firstColumn="1" w:lastColumn="0" w:noHBand="0" w:noVBand="1"/>
      </w:tblPr>
      <w:tblGrid>
        <w:gridCol w:w="1271"/>
        <w:gridCol w:w="1270"/>
        <w:gridCol w:w="1522"/>
        <w:gridCol w:w="1543"/>
        <w:gridCol w:w="1161"/>
        <w:gridCol w:w="1161"/>
      </w:tblGrid>
      <w:tr w:rsidR="002B2E72" w:rsidRPr="002B2E72" w:rsidTr="007867F3">
        <w:trPr>
          <w:trHeight w:val="413"/>
        </w:trPr>
        <w:tc>
          <w:tcPr>
            <w:tcW w:w="2541" w:type="dxa"/>
            <w:gridSpan w:val="2"/>
            <w:vMerge w:val="restart"/>
            <w:vAlign w:val="center"/>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Jenis </w:t>
            </w:r>
            <w:r w:rsidRPr="002B2E72">
              <w:rPr>
                <w:rFonts w:ascii="Times New Roman" w:hAnsi="Times New Roman" w:cs="Times New Roman"/>
                <w:i/>
                <w:lang w:val="en-US"/>
              </w:rPr>
              <w:t>Kernel</w:t>
            </w:r>
            <w:r w:rsidRPr="002B2E72">
              <w:rPr>
                <w:rFonts w:ascii="Times New Roman" w:hAnsi="Times New Roman" w:cs="Times New Roman"/>
                <w:lang w:val="en-US"/>
              </w:rPr>
              <w:t xml:space="preserve"> dan Parameternya</w:t>
            </w:r>
          </w:p>
        </w:tc>
        <w:tc>
          <w:tcPr>
            <w:tcW w:w="3065" w:type="dxa"/>
            <w:gridSpan w:val="2"/>
            <w:vAlign w:val="center"/>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Nilai </w:t>
            </w:r>
            <w:r w:rsidRPr="002B2E72">
              <w:rPr>
                <w:rFonts w:ascii="Times New Roman" w:hAnsi="Times New Roman" w:cs="Times New Roman"/>
                <w:i/>
                <w:lang w:val="en-US"/>
              </w:rPr>
              <w:t>w</w:t>
            </w:r>
          </w:p>
        </w:tc>
        <w:tc>
          <w:tcPr>
            <w:tcW w:w="2322" w:type="dxa"/>
            <w:gridSpan w:val="2"/>
            <w:vAlign w:val="center"/>
          </w:tcPr>
          <w:p w:rsidR="002B2E72" w:rsidRPr="002B2E72" w:rsidRDefault="002B2E72" w:rsidP="002B2E72">
            <w:pPr>
              <w:tabs>
                <w:tab w:val="left" w:pos="1701"/>
              </w:tabs>
              <w:jc w:val="center"/>
              <w:rPr>
                <w:rFonts w:ascii="Times New Roman" w:hAnsi="Times New Roman" w:cs="Times New Roman"/>
                <w:i/>
                <w:lang w:val="en-US"/>
              </w:rPr>
            </w:pPr>
            <w:r w:rsidRPr="002B2E72">
              <w:rPr>
                <w:rFonts w:ascii="Times New Roman" w:hAnsi="Times New Roman" w:cs="Times New Roman"/>
                <w:lang w:val="en-US"/>
              </w:rPr>
              <w:t xml:space="preserve">Nilai </w:t>
            </w:r>
            <w:r w:rsidRPr="002B2E72">
              <w:rPr>
                <w:rFonts w:ascii="Times New Roman" w:hAnsi="Times New Roman" w:cs="Times New Roman"/>
                <w:i/>
                <w:lang w:val="en-US"/>
              </w:rPr>
              <w:t>b</w:t>
            </w:r>
          </w:p>
        </w:tc>
      </w:tr>
      <w:tr w:rsidR="002B2E72" w:rsidRPr="002B2E72" w:rsidTr="008432B7">
        <w:trPr>
          <w:trHeight w:val="240"/>
        </w:trPr>
        <w:tc>
          <w:tcPr>
            <w:tcW w:w="2541" w:type="dxa"/>
            <w:gridSpan w:val="2"/>
            <w:vMerge/>
            <w:vAlign w:val="center"/>
          </w:tcPr>
          <w:p w:rsidR="002B2E72" w:rsidRPr="002B2E72" w:rsidRDefault="002B2E72" w:rsidP="002B2E72">
            <w:pPr>
              <w:tabs>
                <w:tab w:val="left" w:pos="1701"/>
              </w:tabs>
              <w:jc w:val="center"/>
              <w:rPr>
                <w:rFonts w:ascii="Times New Roman" w:hAnsi="Times New Roman" w:cs="Times New Roman"/>
                <w:lang w:val="en-US"/>
              </w:rPr>
            </w:pPr>
          </w:p>
        </w:tc>
        <w:tc>
          <w:tcPr>
            <w:tcW w:w="1522" w:type="dxa"/>
            <w:vAlign w:val="center"/>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i/>
                <w:lang w:val="en-US"/>
              </w:rPr>
              <w:t>Dataset</w:t>
            </w:r>
            <w:r w:rsidRPr="002B2E72">
              <w:rPr>
                <w:rFonts w:ascii="Times New Roman" w:hAnsi="Times New Roman" w:cs="Times New Roman"/>
                <w:lang w:val="en-US"/>
              </w:rPr>
              <w:t xml:space="preserve"> 1</w:t>
            </w:r>
          </w:p>
        </w:tc>
        <w:tc>
          <w:tcPr>
            <w:tcW w:w="1543" w:type="dxa"/>
            <w:vAlign w:val="center"/>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i/>
                <w:lang w:val="en-US"/>
              </w:rPr>
              <w:t>Dataset</w:t>
            </w:r>
            <w:r w:rsidRPr="002B2E72">
              <w:rPr>
                <w:rFonts w:ascii="Times New Roman" w:hAnsi="Times New Roman" w:cs="Times New Roman"/>
                <w:lang w:val="en-US"/>
              </w:rPr>
              <w:t xml:space="preserve"> 2</w:t>
            </w:r>
          </w:p>
        </w:tc>
        <w:tc>
          <w:tcPr>
            <w:tcW w:w="1161" w:type="dxa"/>
            <w:vAlign w:val="center"/>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i/>
                <w:lang w:val="en-US"/>
              </w:rPr>
              <w:t>Dataset</w:t>
            </w:r>
            <w:r w:rsidRPr="002B2E72">
              <w:rPr>
                <w:rFonts w:ascii="Times New Roman" w:hAnsi="Times New Roman" w:cs="Times New Roman"/>
                <w:lang w:val="en-US"/>
              </w:rPr>
              <w:t xml:space="preserve"> 1</w:t>
            </w:r>
          </w:p>
        </w:tc>
        <w:tc>
          <w:tcPr>
            <w:tcW w:w="1161" w:type="dxa"/>
            <w:vAlign w:val="center"/>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i/>
                <w:lang w:val="en-US"/>
              </w:rPr>
              <w:t>Dataset</w:t>
            </w:r>
            <w:r w:rsidRPr="002B2E72">
              <w:rPr>
                <w:rFonts w:ascii="Times New Roman" w:hAnsi="Times New Roman" w:cs="Times New Roman"/>
                <w:lang w:val="en-US"/>
              </w:rPr>
              <w:t xml:space="preserve"> 2</w:t>
            </w:r>
          </w:p>
        </w:tc>
      </w:tr>
      <w:tr w:rsidR="002B2E72" w:rsidRPr="002B2E72" w:rsidTr="007867F3">
        <w:tc>
          <w:tcPr>
            <w:tcW w:w="1271" w:type="dxa"/>
            <w:vMerge w:val="restart"/>
            <w:vAlign w:val="center"/>
          </w:tcPr>
          <w:p w:rsidR="002B2E72" w:rsidRPr="002B2E72" w:rsidRDefault="002B2E72" w:rsidP="002B2E72">
            <w:pPr>
              <w:tabs>
                <w:tab w:val="left" w:pos="1701"/>
              </w:tabs>
              <w:rPr>
                <w:rFonts w:ascii="Times New Roman" w:hAnsi="Times New Roman" w:cs="Times New Roman"/>
                <w:i/>
                <w:lang w:val="en-US"/>
              </w:rPr>
            </w:pPr>
            <w:r w:rsidRPr="002B2E72">
              <w:rPr>
                <w:rFonts w:ascii="Times New Roman" w:hAnsi="Times New Roman" w:cs="Times New Roman"/>
                <w:i/>
                <w:lang w:val="en-US"/>
              </w:rPr>
              <w:t>Gaussian</w:t>
            </w:r>
          </w:p>
        </w:tc>
        <w:tc>
          <w:tcPr>
            <w:tcW w:w="1270" w:type="dxa"/>
            <w:vAlign w:val="center"/>
          </w:tcPr>
          <w:p w:rsidR="002B2E72" w:rsidRPr="002B2E72" w:rsidRDefault="002B2E72" w:rsidP="002B2E72">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0.5</w:t>
            </w:r>
          </w:p>
        </w:tc>
        <w:tc>
          <w:tcPr>
            <w:tcW w:w="1522"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7.8851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-14.5297</w:t>
            </w:r>
          </w:p>
        </w:tc>
        <w:tc>
          <w:tcPr>
            <w:tcW w:w="1543"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-3.1465    1.5869</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0.1112</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1.9920</w:t>
            </w:r>
          </w:p>
        </w:tc>
      </w:tr>
      <w:tr w:rsidR="002B2E72" w:rsidRPr="002B2E72" w:rsidTr="007867F3">
        <w:tc>
          <w:tcPr>
            <w:tcW w:w="1271" w:type="dxa"/>
            <w:vMerge/>
            <w:vAlign w:val="center"/>
          </w:tcPr>
          <w:p w:rsidR="002B2E72" w:rsidRPr="002B2E72" w:rsidRDefault="002B2E72" w:rsidP="002B2E72">
            <w:pPr>
              <w:tabs>
                <w:tab w:val="left" w:pos="1701"/>
              </w:tabs>
              <w:rPr>
                <w:rFonts w:ascii="Times New Roman" w:hAnsi="Times New Roman" w:cs="Times New Roman"/>
                <w:i/>
                <w:lang w:val="en-US"/>
              </w:rPr>
            </w:pPr>
          </w:p>
        </w:tc>
        <w:tc>
          <w:tcPr>
            <w:tcW w:w="1270" w:type="dxa"/>
            <w:vAlign w:val="center"/>
          </w:tcPr>
          <w:p w:rsidR="002B2E72" w:rsidRPr="002B2E72" w:rsidRDefault="002B2E72" w:rsidP="002B2E72">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0.1</w:t>
            </w:r>
          </w:p>
        </w:tc>
        <w:tc>
          <w:tcPr>
            <w:tcW w:w="1522"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50.9392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-93.2384</w:t>
            </w:r>
          </w:p>
        </w:tc>
        <w:tc>
          <w:tcPr>
            <w:tcW w:w="1543"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-19.1234    7.0848</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0.0593</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0.2773</w:t>
            </w:r>
          </w:p>
        </w:tc>
      </w:tr>
      <w:tr w:rsidR="002B2E72" w:rsidRPr="002B2E72" w:rsidTr="007867F3">
        <w:tc>
          <w:tcPr>
            <w:tcW w:w="1271" w:type="dxa"/>
            <w:vMerge/>
          </w:tcPr>
          <w:p w:rsidR="002B2E72" w:rsidRPr="002B2E72" w:rsidRDefault="002B2E72" w:rsidP="002B2E72">
            <w:pPr>
              <w:tabs>
                <w:tab w:val="left" w:pos="1701"/>
              </w:tabs>
              <w:jc w:val="both"/>
              <w:rPr>
                <w:rFonts w:ascii="Times New Roman" w:hAnsi="Times New Roman" w:cs="Times New Roman"/>
                <w:i/>
                <w:lang w:val="en-US"/>
              </w:rPr>
            </w:pPr>
          </w:p>
        </w:tc>
        <w:tc>
          <w:tcPr>
            <w:tcW w:w="1270" w:type="dxa"/>
            <w:vAlign w:val="center"/>
          </w:tcPr>
          <w:p w:rsidR="002B2E72" w:rsidRPr="002B2E72" w:rsidRDefault="002B2E72" w:rsidP="002B2E72">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1</w:t>
            </w:r>
          </w:p>
        </w:tc>
        <w:tc>
          <w:tcPr>
            <w:tcW w:w="1522"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5.4394</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 -7.2932</w:t>
            </w:r>
          </w:p>
        </w:tc>
        <w:tc>
          <w:tcPr>
            <w:tcW w:w="1543"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-1.8653    1.3685</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0.0690</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1.7176</w:t>
            </w:r>
          </w:p>
        </w:tc>
      </w:tr>
      <w:tr w:rsidR="002B2E72" w:rsidRPr="002B2E72" w:rsidTr="007867F3">
        <w:tc>
          <w:tcPr>
            <w:tcW w:w="1271" w:type="dxa"/>
            <w:vMerge/>
          </w:tcPr>
          <w:p w:rsidR="002B2E72" w:rsidRPr="002B2E72" w:rsidRDefault="002B2E72" w:rsidP="002B2E72">
            <w:pPr>
              <w:tabs>
                <w:tab w:val="left" w:pos="1701"/>
              </w:tabs>
              <w:jc w:val="both"/>
              <w:rPr>
                <w:rFonts w:ascii="Times New Roman" w:hAnsi="Times New Roman" w:cs="Times New Roman"/>
                <w:i/>
                <w:lang w:val="en-US"/>
              </w:rPr>
            </w:pPr>
          </w:p>
        </w:tc>
        <w:tc>
          <w:tcPr>
            <w:tcW w:w="1270" w:type="dxa"/>
            <w:vAlign w:val="center"/>
          </w:tcPr>
          <w:p w:rsidR="002B2E72" w:rsidRPr="002B2E72" w:rsidRDefault="002B2E72" w:rsidP="002B2E72">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10</w:t>
            </w:r>
          </w:p>
        </w:tc>
        <w:tc>
          <w:tcPr>
            <w:tcW w:w="1522"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58.8327</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 -97.3090</w:t>
            </w:r>
          </w:p>
        </w:tc>
        <w:tc>
          <w:tcPr>
            <w:tcW w:w="1543"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-125.2087    13.4632</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0.3600</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0.0478</w:t>
            </w:r>
          </w:p>
        </w:tc>
      </w:tr>
      <w:tr w:rsidR="002B2E72" w:rsidRPr="002B2E72" w:rsidTr="007867F3">
        <w:tc>
          <w:tcPr>
            <w:tcW w:w="2541" w:type="dxa"/>
            <w:gridSpan w:val="2"/>
          </w:tcPr>
          <w:p w:rsidR="002B2E72" w:rsidRPr="002B2E72" w:rsidRDefault="002B2E72" w:rsidP="002B2E72">
            <w:pPr>
              <w:tabs>
                <w:tab w:val="left" w:pos="1701"/>
              </w:tabs>
              <w:jc w:val="both"/>
              <w:rPr>
                <w:rFonts w:ascii="Times New Roman" w:hAnsi="Times New Roman" w:cs="Times New Roman"/>
                <w:lang w:val="en-US"/>
              </w:rPr>
            </w:pPr>
            <w:r w:rsidRPr="002B2E72">
              <w:rPr>
                <w:rFonts w:ascii="Times New Roman" w:hAnsi="Times New Roman" w:cs="Times New Roman"/>
                <w:lang w:val="en-US"/>
              </w:rPr>
              <w:t>Linier</w:t>
            </w:r>
          </w:p>
        </w:tc>
        <w:tc>
          <w:tcPr>
            <w:tcW w:w="1522"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2.7089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lastRenderedPageBreak/>
              <w:t>-3.3579</w:t>
            </w:r>
          </w:p>
        </w:tc>
        <w:tc>
          <w:tcPr>
            <w:tcW w:w="1543"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lastRenderedPageBreak/>
              <w:t xml:space="preserve">-2.2068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lastRenderedPageBreak/>
              <w:t>0.1239</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lastRenderedPageBreak/>
              <w:t>-0.2457</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0.2179</w:t>
            </w:r>
          </w:p>
        </w:tc>
      </w:tr>
      <w:tr w:rsidR="002B2E72" w:rsidRPr="002B2E72" w:rsidTr="007867F3">
        <w:tc>
          <w:tcPr>
            <w:tcW w:w="1271" w:type="dxa"/>
            <w:vMerge w:val="restart"/>
            <w:vAlign w:val="center"/>
          </w:tcPr>
          <w:p w:rsidR="002B2E72" w:rsidRPr="002B2E72" w:rsidRDefault="002B2E72" w:rsidP="002B2E72">
            <w:pPr>
              <w:tabs>
                <w:tab w:val="left" w:pos="1701"/>
              </w:tabs>
              <w:rPr>
                <w:rFonts w:ascii="Times New Roman" w:hAnsi="Times New Roman" w:cs="Times New Roman"/>
                <w:lang w:val="en-US"/>
              </w:rPr>
            </w:pPr>
            <w:r w:rsidRPr="002B2E72">
              <w:rPr>
                <w:rFonts w:ascii="Times New Roman" w:hAnsi="Times New Roman" w:cs="Times New Roman"/>
                <w:lang w:val="en-US"/>
              </w:rPr>
              <w:lastRenderedPageBreak/>
              <w:t>Polinomial</w:t>
            </w:r>
          </w:p>
        </w:tc>
        <w:tc>
          <w:tcPr>
            <w:tcW w:w="1270" w:type="dxa"/>
            <w:vAlign w:val="center"/>
          </w:tcPr>
          <w:p w:rsidR="002B2E72" w:rsidRPr="002B2E72" w:rsidRDefault="002B2E72" w:rsidP="002B2E72">
            <w:pPr>
              <w:tabs>
                <w:tab w:val="left" w:pos="1701"/>
              </w:tabs>
              <w:rPr>
                <w:rFonts w:ascii="Times New Roman" w:hAnsi="Times New Roman" w:cs="Times New Roman"/>
                <w:lang w:val="en-US"/>
              </w:rPr>
            </w:pPr>
            <w:r w:rsidRPr="002B2E72">
              <w:rPr>
                <w:rFonts w:ascii="Times New Roman" w:hAnsi="Times New Roman" w:cs="Times New Roman"/>
                <w:lang w:val="en-US"/>
              </w:rPr>
              <w:t>Orde 2</w:t>
            </w:r>
          </w:p>
        </w:tc>
        <w:tc>
          <w:tcPr>
            <w:tcW w:w="1522"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2.5363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-3.2622</w:t>
            </w:r>
          </w:p>
        </w:tc>
        <w:tc>
          <w:tcPr>
            <w:tcW w:w="1543"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-3.5365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 -0.6228</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-0.0921</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-0.6991</w:t>
            </w:r>
          </w:p>
        </w:tc>
      </w:tr>
      <w:tr w:rsidR="002B2E72" w:rsidRPr="002B2E72" w:rsidTr="007867F3">
        <w:tc>
          <w:tcPr>
            <w:tcW w:w="1271" w:type="dxa"/>
            <w:vMerge/>
          </w:tcPr>
          <w:p w:rsidR="002B2E72" w:rsidRPr="002B2E72" w:rsidRDefault="002B2E72" w:rsidP="002B2E72">
            <w:pPr>
              <w:tabs>
                <w:tab w:val="left" w:pos="1701"/>
              </w:tabs>
              <w:jc w:val="both"/>
              <w:rPr>
                <w:rFonts w:ascii="Times New Roman" w:hAnsi="Times New Roman" w:cs="Times New Roman"/>
                <w:lang w:val="en-US"/>
              </w:rPr>
            </w:pPr>
          </w:p>
        </w:tc>
        <w:tc>
          <w:tcPr>
            <w:tcW w:w="1270" w:type="dxa"/>
            <w:vAlign w:val="center"/>
          </w:tcPr>
          <w:p w:rsidR="002B2E72" w:rsidRPr="002B2E72" w:rsidRDefault="002B2E72" w:rsidP="002B2E72">
            <w:pPr>
              <w:tabs>
                <w:tab w:val="left" w:pos="1701"/>
              </w:tabs>
              <w:rPr>
                <w:rFonts w:ascii="Times New Roman" w:hAnsi="Times New Roman" w:cs="Times New Roman"/>
                <w:lang w:val="en-US"/>
              </w:rPr>
            </w:pPr>
            <w:r w:rsidRPr="002B2E72">
              <w:rPr>
                <w:rFonts w:ascii="Times New Roman" w:hAnsi="Times New Roman" w:cs="Times New Roman"/>
                <w:lang w:val="en-US"/>
              </w:rPr>
              <w:t>Orde 3</w:t>
            </w:r>
          </w:p>
        </w:tc>
        <w:tc>
          <w:tcPr>
            <w:tcW w:w="1522"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2.5359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 -3.0608</w:t>
            </w:r>
          </w:p>
        </w:tc>
        <w:tc>
          <w:tcPr>
            <w:tcW w:w="1543"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-3.6908   </w:t>
            </w:r>
          </w:p>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-0.2943</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0.0285</w:t>
            </w:r>
          </w:p>
        </w:tc>
        <w:tc>
          <w:tcPr>
            <w:tcW w:w="1161" w:type="dxa"/>
          </w:tcPr>
          <w:p w:rsidR="002B2E72" w:rsidRPr="002B2E72" w:rsidRDefault="002B2E72" w:rsidP="002B2E72">
            <w:pPr>
              <w:tabs>
                <w:tab w:val="left" w:pos="1701"/>
              </w:tabs>
              <w:jc w:val="center"/>
              <w:rPr>
                <w:rFonts w:ascii="Times New Roman" w:hAnsi="Times New Roman" w:cs="Times New Roman"/>
                <w:lang w:val="en-US"/>
              </w:rPr>
            </w:pPr>
            <w:r w:rsidRPr="002B2E72">
              <w:rPr>
                <w:rFonts w:ascii="Times New Roman" w:hAnsi="Times New Roman" w:cs="Times New Roman"/>
                <w:lang w:val="en-US"/>
              </w:rPr>
              <w:t>-0.2734</w:t>
            </w:r>
          </w:p>
        </w:tc>
      </w:tr>
    </w:tbl>
    <w:p w:rsidR="002B2E72" w:rsidRPr="002B2E72" w:rsidRDefault="002B2E72" w:rsidP="002B2E72">
      <w:pPr>
        <w:tabs>
          <w:tab w:val="left" w:pos="1701"/>
        </w:tabs>
        <w:spacing w:after="0" w:line="240" w:lineRule="auto"/>
        <w:ind w:firstLine="539"/>
        <w:jc w:val="right"/>
        <w:rPr>
          <w:rFonts w:ascii="Times New Roman" w:eastAsiaTheme="minorEastAsia" w:hAnsi="Times New Roman" w:cs="Times New Roman"/>
        </w:rPr>
      </w:pPr>
      <w:r w:rsidRPr="002B2E72">
        <w:rPr>
          <w:rFonts w:ascii="Times New Roman" w:hAnsi="Times New Roman" w:cs="Times New Roman"/>
        </w:rPr>
        <w:t>(Sumber: Data olahan peneliti)</w:t>
      </w:r>
    </w:p>
    <w:p w:rsidR="002B2E72" w:rsidRDefault="005951EC" w:rsidP="002225C2">
      <w:pPr>
        <w:spacing w:after="0" w:line="240" w:lineRule="auto"/>
        <w:ind w:firstLine="709"/>
        <w:jc w:val="both"/>
        <w:rPr>
          <w:rFonts w:ascii="Times New Roman" w:eastAsiaTheme="minorEastAsia" w:hAnsi="Times New Roman" w:cs="Times New Roman"/>
        </w:rPr>
      </w:pPr>
      <w:r>
        <w:rPr>
          <w:rFonts w:ascii="Times New Roman" w:eastAsiaTheme="minorEastAsia" w:hAnsi="Times New Roman" w:cs="Times New Roman"/>
        </w:rPr>
        <w:t xml:space="preserve">Nilai w dan b pada Tabel 1 kemudian di subtitusi ke dalam persamaan (2.8) untuk memperoleh fungsi pemisah yang </w:t>
      </w:r>
      <w:proofErr w:type="gramStart"/>
      <w:r>
        <w:rPr>
          <w:rFonts w:ascii="Times New Roman" w:eastAsiaTheme="minorEastAsia" w:hAnsi="Times New Roman" w:cs="Times New Roman"/>
        </w:rPr>
        <w:t>akan</w:t>
      </w:r>
      <w:proofErr w:type="gramEnd"/>
      <w:r>
        <w:rPr>
          <w:rFonts w:ascii="Times New Roman" w:eastAsiaTheme="minorEastAsia" w:hAnsi="Times New Roman" w:cs="Times New Roman"/>
        </w:rPr>
        <w:t xml:space="preserve"> mengklasifikasi data ke dalam dua kelas.</w:t>
      </w:r>
    </w:p>
    <w:p w:rsidR="005951EC" w:rsidRDefault="005951EC" w:rsidP="002225C2">
      <w:pPr>
        <w:spacing w:after="0" w:line="240" w:lineRule="auto"/>
        <w:ind w:firstLine="709"/>
        <w:jc w:val="both"/>
        <w:rPr>
          <w:rFonts w:ascii="Times New Roman" w:eastAsiaTheme="minorEastAsia" w:hAnsi="Times New Roman" w:cs="Times New Roman"/>
        </w:rPr>
      </w:pPr>
    </w:p>
    <w:p w:rsidR="005951EC" w:rsidRPr="007370FE" w:rsidRDefault="005951EC" w:rsidP="007370FE">
      <w:pPr>
        <w:pStyle w:val="DaftarParagraf"/>
        <w:numPr>
          <w:ilvl w:val="1"/>
          <w:numId w:val="15"/>
        </w:numPr>
        <w:jc w:val="both"/>
        <w:rPr>
          <w:rFonts w:ascii="Times New Roman" w:hAnsi="Times New Roman" w:cs="Times New Roman"/>
          <w:b/>
        </w:rPr>
      </w:pPr>
      <w:r w:rsidRPr="007370FE">
        <w:rPr>
          <w:rFonts w:ascii="Times New Roman" w:hAnsi="Times New Roman" w:cs="Times New Roman"/>
          <w:b/>
        </w:rPr>
        <w:t>Grafik fungsi pemisah</w:t>
      </w:r>
    </w:p>
    <w:p w:rsidR="005951EC" w:rsidRDefault="005951EC" w:rsidP="005951EC">
      <w:pPr>
        <w:spacing w:after="0" w:line="240" w:lineRule="auto"/>
        <w:ind w:firstLine="709"/>
        <w:jc w:val="both"/>
        <w:rPr>
          <w:rFonts w:ascii="Times New Roman" w:eastAsiaTheme="minorEastAsia" w:hAnsi="Times New Roman" w:cs="Times New Roman"/>
        </w:rPr>
      </w:pPr>
      <w:r w:rsidRPr="005951EC">
        <w:rPr>
          <w:rFonts w:ascii="Times New Roman" w:eastAsiaTheme="minorEastAsia" w:hAnsi="Times New Roman" w:cs="Times New Roman"/>
        </w:rPr>
        <w:t xml:space="preserve">Setelah mendapatkan fungsi pemisah langkah selanjutnya adalah membentuk sebuah grafik fungsi pemisah. Grafik fungsi pemisah </w:t>
      </w:r>
      <w:proofErr w:type="gramStart"/>
      <w:r w:rsidRPr="005951EC">
        <w:rPr>
          <w:rFonts w:ascii="Times New Roman" w:eastAsiaTheme="minorEastAsia" w:hAnsi="Times New Roman" w:cs="Times New Roman"/>
        </w:rPr>
        <w:t>akan</w:t>
      </w:r>
      <w:proofErr w:type="gramEnd"/>
      <w:r w:rsidRPr="005951EC">
        <w:rPr>
          <w:rFonts w:ascii="Times New Roman" w:eastAsiaTheme="minorEastAsia" w:hAnsi="Times New Roman" w:cs="Times New Roman"/>
        </w:rPr>
        <w:t xml:space="preserve"> memisahkan data ke dalam dua kelas. Graf</w:t>
      </w:r>
      <w:r w:rsidR="00D87A17">
        <w:rPr>
          <w:rFonts w:ascii="Times New Roman" w:eastAsiaTheme="minorEastAsia" w:hAnsi="Times New Roman" w:cs="Times New Roman"/>
        </w:rPr>
        <w:t>i</w:t>
      </w:r>
      <w:r w:rsidRPr="005951EC">
        <w:rPr>
          <w:rFonts w:ascii="Times New Roman" w:eastAsiaTheme="minorEastAsia" w:hAnsi="Times New Roman" w:cs="Times New Roman"/>
        </w:rPr>
        <w:t xml:space="preserve">k yang dibentuk oleh tiap-tiap fungsi pemisah </w:t>
      </w:r>
      <w:proofErr w:type="gramStart"/>
      <w:r w:rsidRPr="005951EC">
        <w:rPr>
          <w:rFonts w:ascii="Times New Roman" w:eastAsiaTheme="minorEastAsia" w:hAnsi="Times New Roman" w:cs="Times New Roman"/>
        </w:rPr>
        <w:t>akan</w:t>
      </w:r>
      <w:proofErr w:type="gramEnd"/>
      <w:r w:rsidRPr="005951EC">
        <w:rPr>
          <w:rFonts w:ascii="Times New Roman" w:eastAsiaTheme="minorEastAsia" w:hAnsi="Times New Roman" w:cs="Times New Roman"/>
        </w:rPr>
        <w:t xml:space="preserve"> dijelaskan </w:t>
      </w:r>
      <w:r w:rsidR="00A07BB3">
        <w:rPr>
          <w:rFonts w:ascii="Times New Roman" w:eastAsiaTheme="minorEastAsia" w:hAnsi="Times New Roman" w:cs="Times New Roman"/>
        </w:rPr>
        <w:t xml:space="preserve">pada Tabel 2 </w:t>
      </w:r>
      <w:r w:rsidRPr="005951EC">
        <w:rPr>
          <w:rFonts w:ascii="Times New Roman" w:eastAsiaTheme="minorEastAsia" w:hAnsi="Times New Roman" w:cs="Times New Roman"/>
        </w:rPr>
        <w:t>berikut ini</w:t>
      </w:r>
      <w:r>
        <w:rPr>
          <w:rFonts w:ascii="Times New Roman" w:eastAsiaTheme="minorEastAsia" w:hAnsi="Times New Roman" w:cs="Times New Roman"/>
        </w:rPr>
        <w:t>:</w:t>
      </w:r>
    </w:p>
    <w:p w:rsidR="005951EC" w:rsidRDefault="000B2B26" w:rsidP="000B2B26">
      <w:pPr>
        <w:spacing w:after="0" w:line="240" w:lineRule="auto"/>
        <w:jc w:val="both"/>
        <w:rPr>
          <w:rFonts w:ascii="Times New Roman" w:eastAsiaTheme="minorEastAsia" w:hAnsi="Times New Roman" w:cs="Times New Roman"/>
        </w:rPr>
      </w:pPr>
      <w:r w:rsidRPr="000B2B26">
        <w:rPr>
          <w:rFonts w:ascii="Times New Roman" w:eastAsiaTheme="minorEastAsia" w:hAnsi="Times New Roman" w:cs="Times New Roman"/>
          <w:b/>
        </w:rPr>
        <w:t>Tabel 2.</w:t>
      </w:r>
      <w:r>
        <w:rPr>
          <w:rFonts w:ascii="Times New Roman" w:eastAsiaTheme="minorEastAsia" w:hAnsi="Times New Roman" w:cs="Times New Roman"/>
        </w:rPr>
        <w:t xml:space="preserve"> Grafik fungsi pemisah yang dibentuk oleh setiap kernel beserta parameternya</w:t>
      </w:r>
    </w:p>
    <w:tbl>
      <w:tblPr>
        <w:tblStyle w:val="KisiTabel"/>
        <w:tblW w:w="8217" w:type="dxa"/>
        <w:tblLayout w:type="fixed"/>
        <w:tblLook w:val="04A0" w:firstRow="1" w:lastRow="0" w:firstColumn="1" w:lastColumn="0" w:noHBand="0" w:noVBand="1"/>
      </w:tblPr>
      <w:tblGrid>
        <w:gridCol w:w="1262"/>
        <w:gridCol w:w="860"/>
        <w:gridCol w:w="2976"/>
        <w:gridCol w:w="3119"/>
      </w:tblGrid>
      <w:tr w:rsidR="00352DCE" w:rsidRPr="002B2E72" w:rsidTr="00352DCE">
        <w:trPr>
          <w:trHeight w:val="413"/>
        </w:trPr>
        <w:tc>
          <w:tcPr>
            <w:tcW w:w="2122" w:type="dxa"/>
            <w:gridSpan w:val="2"/>
            <w:vMerge w:val="restart"/>
            <w:vAlign w:val="center"/>
          </w:tcPr>
          <w:p w:rsidR="00352DCE" w:rsidRPr="002B2E72" w:rsidRDefault="00352DCE" w:rsidP="007867F3">
            <w:pPr>
              <w:tabs>
                <w:tab w:val="left" w:pos="1701"/>
              </w:tabs>
              <w:jc w:val="center"/>
              <w:rPr>
                <w:rFonts w:ascii="Times New Roman" w:hAnsi="Times New Roman" w:cs="Times New Roman"/>
                <w:lang w:val="en-US"/>
              </w:rPr>
            </w:pPr>
            <w:r w:rsidRPr="002B2E72">
              <w:rPr>
                <w:rFonts w:ascii="Times New Roman" w:hAnsi="Times New Roman" w:cs="Times New Roman"/>
                <w:lang w:val="en-US"/>
              </w:rPr>
              <w:t xml:space="preserve">Jenis </w:t>
            </w:r>
            <w:r w:rsidRPr="002B2E72">
              <w:rPr>
                <w:rFonts w:ascii="Times New Roman" w:hAnsi="Times New Roman" w:cs="Times New Roman"/>
                <w:i/>
                <w:lang w:val="en-US"/>
              </w:rPr>
              <w:t>Kernel</w:t>
            </w:r>
            <w:r w:rsidRPr="002B2E72">
              <w:rPr>
                <w:rFonts w:ascii="Times New Roman" w:hAnsi="Times New Roman" w:cs="Times New Roman"/>
                <w:lang w:val="en-US"/>
              </w:rPr>
              <w:t xml:space="preserve"> dan Parameternya</w:t>
            </w:r>
          </w:p>
        </w:tc>
        <w:tc>
          <w:tcPr>
            <w:tcW w:w="6095" w:type="dxa"/>
            <w:gridSpan w:val="2"/>
            <w:vAlign w:val="center"/>
          </w:tcPr>
          <w:p w:rsidR="00352DCE" w:rsidRPr="002B2E72" w:rsidRDefault="00352DCE" w:rsidP="007867F3">
            <w:pPr>
              <w:tabs>
                <w:tab w:val="left" w:pos="1701"/>
              </w:tabs>
              <w:jc w:val="center"/>
              <w:rPr>
                <w:rFonts w:ascii="Times New Roman" w:hAnsi="Times New Roman" w:cs="Times New Roman"/>
                <w:lang w:val="en-US"/>
              </w:rPr>
            </w:pPr>
            <w:r>
              <w:rPr>
                <w:rFonts w:ascii="Times New Roman" w:hAnsi="Times New Roman" w:cs="Times New Roman"/>
                <w:lang w:val="en-US"/>
              </w:rPr>
              <w:t>Grafik fungsi Pemisah</w:t>
            </w:r>
          </w:p>
        </w:tc>
      </w:tr>
      <w:tr w:rsidR="00352DCE" w:rsidRPr="002B2E72" w:rsidTr="00352DCE">
        <w:trPr>
          <w:trHeight w:val="412"/>
        </w:trPr>
        <w:tc>
          <w:tcPr>
            <w:tcW w:w="2122" w:type="dxa"/>
            <w:gridSpan w:val="2"/>
            <w:vMerge/>
            <w:vAlign w:val="center"/>
          </w:tcPr>
          <w:p w:rsidR="00352DCE" w:rsidRPr="002B2E72" w:rsidRDefault="00352DCE" w:rsidP="007867F3">
            <w:pPr>
              <w:tabs>
                <w:tab w:val="left" w:pos="1701"/>
              </w:tabs>
              <w:jc w:val="center"/>
              <w:rPr>
                <w:rFonts w:ascii="Times New Roman" w:hAnsi="Times New Roman" w:cs="Times New Roman"/>
                <w:lang w:val="en-US"/>
              </w:rPr>
            </w:pPr>
          </w:p>
        </w:tc>
        <w:tc>
          <w:tcPr>
            <w:tcW w:w="2976" w:type="dxa"/>
            <w:vAlign w:val="center"/>
          </w:tcPr>
          <w:p w:rsidR="00352DCE" w:rsidRPr="002B2E72" w:rsidRDefault="00352DCE" w:rsidP="007867F3">
            <w:pPr>
              <w:tabs>
                <w:tab w:val="left" w:pos="1701"/>
              </w:tabs>
              <w:jc w:val="center"/>
              <w:rPr>
                <w:rFonts w:ascii="Times New Roman" w:hAnsi="Times New Roman" w:cs="Times New Roman"/>
                <w:lang w:val="en-US"/>
              </w:rPr>
            </w:pPr>
            <w:r w:rsidRPr="002B2E72">
              <w:rPr>
                <w:rFonts w:ascii="Times New Roman" w:hAnsi="Times New Roman" w:cs="Times New Roman"/>
                <w:i/>
                <w:lang w:val="en-US"/>
              </w:rPr>
              <w:t>Dataset</w:t>
            </w:r>
            <w:r w:rsidRPr="002B2E72">
              <w:rPr>
                <w:rFonts w:ascii="Times New Roman" w:hAnsi="Times New Roman" w:cs="Times New Roman"/>
                <w:lang w:val="en-US"/>
              </w:rPr>
              <w:t xml:space="preserve"> 1</w:t>
            </w:r>
          </w:p>
        </w:tc>
        <w:tc>
          <w:tcPr>
            <w:tcW w:w="3119" w:type="dxa"/>
            <w:vAlign w:val="center"/>
          </w:tcPr>
          <w:p w:rsidR="00352DCE" w:rsidRPr="002B2E72" w:rsidRDefault="00352DCE" w:rsidP="007867F3">
            <w:pPr>
              <w:tabs>
                <w:tab w:val="left" w:pos="1701"/>
              </w:tabs>
              <w:jc w:val="center"/>
              <w:rPr>
                <w:rFonts w:ascii="Times New Roman" w:hAnsi="Times New Roman" w:cs="Times New Roman"/>
                <w:lang w:val="en-US"/>
              </w:rPr>
            </w:pPr>
            <w:r w:rsidRPr="002B2E72">
              <w:rPr>
                <w:rFonts w:ascii="Times New Roman" w:hAnsi="Times New Roman" w:cs="Times New Roman"/>
                <w:i/>
                <w:lang w:val="en-US"/>
              </w:rPr>
              <w:t>Dataset</w:t>
            </w:r>
            <w:r w:rsidRPr="002B2E72">
              <w:rPr>
                <w:rFonts w:ascii="Times New Roman" w:hAnsi="Times New Roman" w:cs="Times New Roman"/>
                <w:lang w:val="en-US"/>
              </w:rPr>
              <w:t xml:space="preserve"> 2</w:t>
            </w:r>
          </w:p>
        </w:tc>
      </w:tr>
      <w:tr w:rsidR="00352DCE" w:rsidRPr="002B2E72" w:rsidTr="00071013">
        <w:trPr>
          <w:trHeight w:val="2555"/>
        </w:trPr>
        <w:tc>
          <w:tcPr>
            <w:tcW w:w="1262" w:type="dxa"/>
            <w:vMerge w:val="restart"/>
            <w:vAlign w:val="center"/>
          </w:tcPr>
          <w:p w:rsidR="00352DCE" w:rsidRPr="002B2E72" w:rsidRDefault="00352DCE" w:rsidP="007867F3">
            <w:pPr>
              <w:tabs>
                <w:tab w:val="left" w:pos="1701"/>
              </w:tabs>
              <w:rPr>
                <w:rFonts w:ascii="Times New Roman" w:hAnsi="Times New Roman" w:cs="Times New Roman"/>
                <w:i/>
                <w:lang w:val="en-US"/>
              </w:rPr>
            </w:pPr>
            <w:r w:rsidRPr="002B2E72">
              <w:rPr>
                <w:rFonts w:ascii="Times New Roman" w:hAnsi="Times New Roman" w:cs="Times New Roman"/>
                <w:i/>
                <w:lang w:val="en-US"/>
              </w:rPr>
              <w:t>Gaussian</w:t>
            </w:r>
          </w:p>
        </w:tc>
        <w:tc>
          <w:tcPr>
            <w:tcW w:w="860" w:type="dxa"/>
            <w:vAlign w:val="center"/>
          </w:tcPr>
          <w:p w:rsidR="00352DCE" w:rsidRPr="002B2E72" w:rsidRDefault="00352DCE" w:rsidP="007867F3">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0.5</w:t>
            </w:r>
          </w:p>
        </w:tc>
        <w:tc>
          <w:tcPr>
            <w:tcW w:w="2976" w:type="dxa"/>
          </w:tcPr>
          <w:p w:rsidR="00352DCE" w:rsidRPr="002B2E72" w:rsidRDefault="00352DCE"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-65405</wp:posOffset>
                  </wp:positionH>
                  <wp:positionV relativeFrom="paragraph">
                    <wp:posOffset>2540</wp:posOffset>
                  </wp:positionV>
                  <wp:extent cx="1920240" cy="1402080"/>
                  <wp:effectExtent l="0" t="0" r="3810" b="7620"/>
                  <wp:wrapTight wrapText="bothSides">
                    <wp:wrapPolygon edited="0">
                      <wp:start x="0" y="0"/>
                      <wp:lineTo x="0" y="21424"/>
                      <wp:lineTo x="21429" y="21424"/>
                      <wp:lineTo x="21429"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bf0.5dataset 1.jpg"/>
                          <pic:cNvPicPr/>
                        </pic:nvPicPr>
                        <pic:blipFill rotWithShape="1">
                          <a:blip r:embed="rId12" cstate="print">
                            <a:extLst>
                              <a:ext uri="{28A0092B-C50C-407E-A947-70E740481C1C}">
                                <a14:useLocalDpi xmlns:a14="http://schemas.microsoft.com/office/drawing/2010/main" val="0"/>
                              </a:ext>
                            </a:extLst>
                          </a:blip>
                          <a:srcRect l="9500" t="6456" r="6750" b="8071"/>
                          <a:stretch/>
                        </pic:blipFill>
                        <pic:spPr bwMode="auto">
                          <a:xfrm>
                            <a:off x="0" y="0"/>
                            <a:ext cx="1920240" cy="1402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9" w:type="dxa"/>
          </w:tcPr>
          <w:p w:rsidR="00352DCE" w:rsidRPr="002B2E72" w:rsidRDefault="00352DCE"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61312" behindDoc="1" locked="0" layoutInCell="1" allowOverlap="1" wp14:anchorId="684CFB15" wp14:editId="6C49350F">
                  <wp:simplePos x="0" y="0"/>
                  <wp:positionH relativeFrom="column">
                    <wp:posOffset>-1905</wp:posOffset>
                  </wp:positionH>
                  <wp:positionV relativeFrom="paragraph">
                    <wp:posOffset>2540</wp:posOffset>
                  </wp:positionV>
                  <wp:extent cx="1767840" cy="1402080"/>
                  <wp:effectExtent l="0" t="0" r="3810" b="7620"/>
                  <wp:wrapTight wrapText="bothSides">
                    <wp:wrapPolygon edited="0">
                      <wp:start x="0" y="0"/>
                      <wp:lineTo x="0" y="21424"/>
                      <wp:lineTo x="21414" y="21424"/>
                      <wp:lineTo x="2141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bf01dataset 2.jpg"/>
                          <pic:cNvPicPr/>
                        </pic:nvPicPr>
                        <pic:blipFill rotWithShape="1">
                          <a:blip r:embed="rId13" cstate="print">
                            <a:extLst>
                              <a:ext uri="{28A0092B-C50C-407E-A947-70E740481C1C}">
                                <a14:useLocalDpi xmlns:a14="http://schemas.microsoft.com/office/drawing/2010/main" val="0"/>
                              </a:ext>
                            </a:extLst>
                          </a:blip>
                          <a:srcRect l="11338" t="6149" r="8693" b="7456"/>
                          <a:stretch/>
                        </pic:blipFill>
                        <pic:spPr bwMode="auto">
                          <a:xfrm>
                            <a:off x="0" y="0"/>
                            <a:ext cx="1767840" cy="1402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52DCE" w:rsidRPr="002B2E72" w:rsidTr="00847F71">
        <w:trPr>
          <w:trHeight w:val="2250"/>
        </w:trPr>
        <w:tc>
          <w:tcPr>
            <w:tcW w:w="1262" w:type="dxa"/>
            <w:vMerge/>
            <w:vAlign w:val="center"/>
          </w:tcPr>
          <w:p w:rsidR="00352DCE" w:rsidRPr="002B2E72" w:rsidRDefault="00352DCE" w:rsidP="007867F3">
            <w:pPr>
              <w:tabs>
                <w:tab w:val="left" w:pos="1701"/>
              </w:tabs>
              <w:rPr>
                <w:rFonts w:ascii="Times New Roman" w:hAnsi="Times New Roman" w:cs="Times New Roman"/>
                <w:i/>
                <w:lang w:val="en-US"/>
              </w:rPr>
            </w:pPr>
          </w:p>
        </w:tc>
        <w:tc>
          <w:tcPr>
            <w:tcW w:w="860" w:type="dxa"/>
            <w:vAlign w:val="center"/>
          </w:tcPr>
          <w:p w:rsidR="00352DCE" w:rsidRPr="002B2E72" w:rsidRDefault="00352DCE" w:rsidP="007867F3">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0.1</w:t>
            </w:r>
          </w:p>
        </w:tc>
        <w:tc>
          <w:tcPr>
            <w:tcW w:w="2976" w:type="dxa"/>
          </w:tcPr>
          <w:p w:rsidR="00352DCE" w:rsidRPr="002B2E72" w:rsidRDefault="00BB13A5" w:rsidP="00BB13A5">
            <w:pPr>
              <w:tabs>
                <w:tab w:val="left" w:pos="1701"/>
              </w:tabs>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64384" behindDoc="1" locked="0" layoutInCell="1" allowOverlap="1" wp14:anchorId="40C3511A" wp14:editId="200B320E">
                  <wp:simplePos x="0" y="0"/>
                  <wp:positionH relativeFrom="column">
                    <wp:posOffset>-62865</wp:posOffset>
                  </wp:positionH>
                  <wp:positionV relativeFrom="paragraph">
                    <wp:posOffset>3175</wp:posOffset>
                  </wp:positionV>
                  <wp:extent cx="1851660" cy="1363980"/>
                  <wp:effectExtent l="0" t="0" r="0" b="762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bf0.1 dataset 1.jpg"/>
                          <pic:cNvPicPr/>
                        </pic:nvPicPr>
                        <pic:blipFill rotWithShape="1">
                          <a:blip r:embed="rId14" cstate="print">
                            <a:extLst>
                              <a:ext uri="{28A0092B-C50C-407E-A947-70E740481C1C}">
                                <a14:useLocalDpi xmlns:a14="http://schemas.microsoft.com/office/drawing/2010/main" val="0"/>
                              </a:ext>
                            </a:extLst>
                          </a:blip>
                          <a:srcRect l="10431" t="5842" r="8692" b="6841"/>
                          <a:stretch/>
                        </pic:blipFill>
                        <pic:spPr bwMode="auto">
                          <a:xfrm>
                            <a:off x="0" y="0"/>
                            <a:ext cx="1851660" cy="1363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9" w:type="dxa"/>
          </w:tcPr>
          <w:p w:rsidR="00352DCE" w:rsidRPr="002B2E72" w:rsidRDefault="00BB13A5" w:rsidP="00847F71">
            <w:pPr>
              <w:tabs>
                <w:tab w:val="left" w:pos="1701"/>
              </w:tabs>
              <w:rPr>
                <w:rFonts w:ascii="Times New Roman" w:hAnsi="Times New Roman" w:cs="Times New Roman"/>
                <w:lang w:val="en-US"/>
              </w:rPr>
            </w:pPr>
            <w:r>
              <w:rPr>
                <w:rFonts w:ascii="Times New Roman" w:eastAsiaTheme="minorEastAsia" w:hAnsi="Times New Roman" w:cs="Times New Roman"/>
                <w:noProof/>
                <w:sz w:val="24"/>
              </w:rPr>
              <w:drawing>
                <wp:anchor distT="0" distB="0" distL="114300" distR="114300" simplePos="0" relativeHeight="251670528" behindDoc="1" locked="0" layoutInCell="1" allowOverlap="1" wp14:anchorId="32DD8136" wp14:editId="76B2D0B3">
                  <wp:simplePos x="0" y="0"/>
                  <wp:positionH relativeFrom="column">
                    <wp:posOffset>-62865</wp:posOffset>
                  </wp:positionH>
                  <wp:positionV relativeFrom="paragraph">
                    <wp:posOffset>3175</wp:posOffset>
                  </wp:positionV>
                  <wp:extent cx="1866900" cy="1363980"/>
                  <wp:effectExtent l="0" t="0" r="0" b="7620"/>
                  <wp:wrapTight wrapText="bothSides">
                    <wp:wrapPolygon edited="0">
                      <wp:start x="0" y="0"/>
                      <wp:lineTo x="0" y="21419"/>
                      <wp:lineTo x="21380" y="21419"/>
                      <wp:lineTo x="21380"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bf01dataset 2.jpg"/>
                          <pic:cNvPicPr/>
                        </pic:nvPicPr>
                        <pic:blipFill rotWithShape="1">
                          <a:blip r:embed="rId15" cstate="print">
                            <a:extLst>
                              <a:ext uri="{28A0092B-C50C-407E-A947-70E740481C1C}">
                                <a14:useLocalDpi xmlns:a14="http://schemas.microsoft.com/office/drawing/2010/main" val="0"/>
                              </a:ext>
                            </a:extLst>
                          </a:blip>
                          <a:srcRect l="11035" t="6457" r="8239" b="8070"/>
                          <a:stretch/>
                        </pic:blipFill>
                        <pic:spPr bwMode="auto">
                          <a:xfrm>
                            <a:off x="0" y="0"/>
                            <a:ext cx="1866900" cy="1363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52DCE" w:rsidRPr="002B2E72" w:rsidTr="00352DCE">
        <w:tc>
          <w:tcPr>
            <w:tcW w:w="1262" w:type="dxa"/>
            <w:vMerge/>
          </w:tcPr>
          <w:p w:rsidR="00352DCE" w:rsidRPr="002B2E72" w:rsidRDefault="00352DCE" w:rsidP="007867F3">
            <w:pPr>
              <w:tabs>
                <w:tab w:val="left" w:pos="1701"/>
              </w:tabs>
              <w:jc w:val="both"/>
              <w:rPr>
                <w:rFonts w:ascii="Times New Roman" w:hAnsi="Times New Roman" w:cs="Times New Roman"/>
                <w:i/>
                <w:lang w:val="en-US"/>
              </w:rPr>
            </w:pPr>
          </w:p>
        </w:tc>
        <w:tc>
          <w:tcPr>
            <w:tcW w:w="860" w:type="dxa"/>
            <w:vAlign w:val="center"/>
          </w:tcPr>
          <w:p w:rsidR="00352DCE" w:rsidRPr="002B2E72" w:rsidRDefault="00352DCE" w:rsidP="007867F3">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1</w:t>
            </w:r>
          </w:p>
        </w:tc>
        <w:tc>
          <w:tcPr>
            <w:tcW w:w="2976" w:type="dxa"/>
          </w:tcPr>
          <w:p w:rsidR="00352DCE" w:rsidRPr="002B2E72" w:rsidRDefault="00BB13A5"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66432" behindDoc="1" locked="0" layoutInCell="1" allowOverlap="1" wp14:anchorId="1DDDCCEE" wp14:editId="610B8540">
                  <wp:simplePos x="0" y="0"/>
                  <wp:positionH relativeFrom="margin">
                    <wp:posOffset>-62865</wp:posOffset>
                  </wp:positionH>
                  <wp:positionV relativeFrom="paragraph">
                    <wp:posOffset>3175</wp:posOffset>
                  </wp:positionV>
                  <wp:extent cx="1821180" cy="1257300"/>
                  <wp:effectExtent l="0" t="0" r="7620" b="0"/>
                  <wp:wrapTight wrapText="bothSides">
                    <wp:wrapPolygon edited="0">
                      <wp:start x="0" y="0"/>
                      <wp:lineTo x="0" y="21273"/>
                      <wp:lineTo x="21464" y="21273"/>
                      <wp:lineTo x="21464"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bf1 dataset 1.jpg"/>
                          <pic:cNvPicPr/>
                        </pic:nvPicPr>
                        <pic:blipFill rotWithShape="1">
                          <a:blip r:embed="rId16" cstate="print">
                            <a:extLst>
                              <a:ext uri="{28A0092B-C50C-407E-A947-70E740481C1C}">
                                <a14:useLocalDpi xmlns:a14="http://schemas.microsoft.com/office/drawing/2010/main" val="0"/>
                              </a:ext>
                            </a:extLst>
                          </a:blip>
                          <a:srcRect l="10582" t="5534" r="9297" b="6841"/>
                          <a:stretch/>
                        </pic:blipFill>
                        <pic:spPr bwMode="auto">
                          <a:xfrm>
                            <a:off x="0" y="0"/>
                            <a:ext cx="1821180"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9" w:type="dxa"/>
          </w:tcPr>
          <w:p w:rsidR="00352DCE" w:rsidRPr="002B2E72" w:rsidRDefault="00BB13A5" w:rsidP="007867F3">
            <w:pPr>
              <w:tabs>
                <w:tab w:val="left" w:pos="1701"/>
              </w:tabs>
              <w:jc w:val="center"/>
              <w:rPr>
                <w:rFonts w:ascii="Times New Roman" w:hAnsi="Times New Roman" w:cs="Times New Roman"/>
                <w:lang w:val="en-US"/>
              </w:rPr>
            </w:pPr>
            <w:r>
              <w:rPr>
                <w:rFonts w:ascii="Times New Roman" w:hAnsi="Times New Roman" w:cs="Times New Roman"/>
                <w:b/>
                <w:noProof/>
                <w:sz w:val="24"/>
                <w:szCs w:val="24"/>
              </w:rPr>
              <w:drawing>
                <wp:anchor distT="0" distB="0" distL="114300" distR="114300" simplePos="0" relativeHeight="251672576" behindDoc="1" locked="0" layoutInCell="1" allowOverlap="1" wp14:anchorId="459151CF" wp14:editId="72FC49CA">
                  <wp:simplePos x="0" y="0"/>
                  <wp:positionH relativeFrom="margin">
                    <wp:posOffset>-62865</wp:posOffset>
                  </wp:positionH>
                  <wp:positionV relativeFrom="paragraph">
                    <wp:posOffset>3175</wp:posOffset>
                  </wp:positionV>
                  <wp:extent cx="1912620" cy="1249680"/>
                  <wp:effectExtent l="0" t="0" r="0" b="7620"/>
                  <wp:wrapTight wrapText="bothSides">
                    <wp:wrapPolygon edited="0">
                      <wp:start x="0" y="0"/>
                      <wp:lineTo x="0" y="21402"/>
                      <wp:lineTo x="21299" y="21402"/>
                      <wp:lineTo x="21299"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bf1dataset 2.jpg"/>
                          <pic:cNvPicPr/>
                        </pic:nvPicPr>
                        <pic:blipFill rotWithShape="1">
                          <a:blip r:embed="rId17" cstate="print">
                            <a:extLst>
                              <a:ext uri="{28A0092B-C50C-407E-A947-70E740481C1C}">
                                <a14:useLocalDpi xmlns:a14="http://schemas.microsoft.com/office/drawing/2010/main" val="0"/>
                              </a:ext>
                            </a:extLst>
                          </a:blip>
                          <a:srcRect l="10885" t="6457" r="8995" b="7148"/>
                          <a:stretch/>
                        </pic:blipFill>
                        <pic:spPr bwMode="auto">
                          <a:xfrm>
                            <a:off x="0" y="0"/>
                            <a:ext cx="1912620" cy="1249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52DCE" w:rsidRPr="002B2E72" w:rsidTr="00352DCE">
        <w:tc>
          <w:tcPr>
            <w:tcW w:w="1262" w:type="dxa"/>
            <w:vMerge/>
          </w:tcPr>
          <w:p w:rsidR="00352DCE" w:rsidRPr="002B2E72" w:rsidRDefault="00352DCE" w:rsidP="007867F3">
            <w:pPr>
              <w:tabs>
                <w:tab w:val="left" w:pos="1701"/>
              </w:tabs>
              <w:jc w:val="both"/>
              <w:rPr>
                <w:rFonts w:ascii="Times New Roman" w:hAnsi="Times New Roman" w:cs="Times New Roman"/>
                <w:i/>
                <w:lang w:val="en-US"/>
              </w:rPr>
            </w:pPr>
          </w:p>
        </w:tc>
        <w:tc>
          <w:tcPr>
            <w:tcW w:w="860" w:type="dxa"/>
            <w:vAlign w:val="center"/>
          </w:tcPr>
          <w:p w:rsidR="00352DCE" w:rsidRPr="002B2E72" w:rsidRDefault="00352DCE" w:rsidP="007867F3">
            <w:pPr>
              <w:tabs>
                <w:tab w:val="left" w:pos="1701"/>
              </w:tabs>
              <w:rPr>
                <w:rFonts w:ascii="Times New Roman" w:hAnsi="Times New Roman" w:cs="Times New Roman"/>
                <w:lang w:val="en-US"/>
              </w:rPr>
            </w:pPr>
            <m:oMath>
              <m:r>
                <w:rPr>
                  <w:rFonts w:ascii="Cambria Math" w:hAnsi="Cambria Math" w:cs="Times New Roman"/>
                  <w:lang w:val="en-US"/>
                </w:rPr>
                <m:t>σ</m:t>
              </m:r>
            </m:oMath>
            <w:r w:rsidRPr="002B2E72">
              <w:rPr>
                <w:rFonts w:ascii="Times New Roman" w:eastAsiaTheme="minorEastAsia" w:hAnsi="Times New Roman" w:cs="Times New Roman"/>
                <w:lang w:val="en-US"/>
              </w:rPr>
              <w:t xml:space="preserve"> = 10</w:t>
            </w:r>
          </w:p>
        </w:tc>
        <w:tc>
          <w:tcPr>
            <w:tcW w:w="2976" w:type="dxa"/>
          </w:tcPr>
          <w:p w:rsidR="00352DCE" w:rsidRPr="002B2E72" w:rsidRDefault="00BB13A5"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68480" behindDoc="1" locked="0" layoutInCell="1" allowOverlap="1" wp14:anchorId="58AFB164" wp14:editId="67353333">
                  <wp:simplePos x="0" y="0"/>
                  <wp:positionH relativeFrom="column">
                    <wp:posOffset>-62865</wp:posOffset>
                  </wp:positionH>
                  <wp:positionV relativeFrom="paragraph">
                    <wp:posOffset>3175</wp:posOffset>
                  </wp:positionV>
                  <wp:extent cx="1805940" cy="1318260"/>
                  <wp:effectExtent l="0" t="0" r="3810" b="0"/>
                  <wp:wrapTight wrapText="bothSides">
                    <wp:wrapPolygon edited="0">
                      <wp:start x="0" y="0"/>
                      <wp:lineTo x="0" y="21225"/>
                      <wp:lineTo x="21418" y="21225"/>
                      <wp:lineTo x="21418"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bf10 dataset 1.jpg"/>
                          <pic:cNvPicPr/>
                        </pic:nvPicPr>
                        <pic:blipFill rotWithShape="1">
                          <a:blip r:embed="rId18" cstate="print">
                            <a:extLst>
                              <a:ext uri="{28A0092B-C50C-407E-A947-70E740481C1C}">
                                <a14:useLocalDpi xmlns:a14="http://schemas.microsoft.com/office/drawing/2010/main" val="0"/>
                              </a:ext>
                            </a:extLst>
                          </a:blip>
                          <a:srcRect l="10431" t="4612" r="8542" b="8071"/>
                          <a:stretch/>
                        </pic:blipFill>
                        <pic:spPr bwMode="auto">
                          <a:xfrm>
                            <a:off x="0" y="0"/>
                            <a:ext cx="1805940" cy="1318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9" w:type="dxa"/>
          </w:tcPr>
          <w:p w:rsidR="00352DCE" w:rsidRPr="002B2E72" w:rsidRDefault="00BB13A5" w:rsidP="007867F3">
            <w:pPr>
              <w:tabs>
                <w:tab w:val="left" w:pos="1701"/>
              </w:tabs>
              <w:jc w:val="center"/>
              <w:rPr>
                <w:rFonts w:ascii="Times New Roman" w:hAnsi="Times New Roman" w:cs="Times New Roman"/>
                <w:lang w:val="en-US"/>
              </w:rPr>
            </w:pPr>
            <w:r>
              <w:rPr>
                <w:rFonts w:ascii="Times New Roman" w:hAnsi="Times New Roman" w:cs="Times New Roman"/>
                <w:b/>
                <w:noProof/>
                <w:sz w:val="24"/>
                <w:szCs w:val="24"/>
              </w:rPr>
              <w:drawing>
                <wp:anchor distT="0" distB="0" distL="114300" distR="114300" simplePos="0" relativeHeight="251674624" behindDoc="1" locked="0" layoutInCell="1" allowOverlap="1" wp14:anchorId="4CABF9E5" wp14:editId="7C9E996F">
                  <wp:simplePos x="0" y="0"/>
                  <wp:positionH relativeFrom="column">
                    <wp:posOffset>-62865</wp:posOffset>
                  </wp:positionH>
                  <wp:positionV relativeFrom="paragraph">
                    <wp:posOffset>3175</wp:posOffset>
                  </wp:positionV>
                  <wp:extent cx="1943100" cy="1386840"/>
                  <wp:effectExtent l="0" t="0" r="0" b="3810"/>
                  <wp:wrapTight wrapText="bothSides">
                    <wp:wrapPolygon edited="0">
                      <wp:start x="0" y="0"/>
                      <wp:lineTo x="0" y="21363"/>
                      <wp:lineTo x="21388" y="21363"/>
                      <wp:lineTo x="21388"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bf10dataset 2.jpg"/>
                          <pic:cNvPicPr/>
                        </pic:nvPicPr>
                        <pic:blipFill rotWithShape="1">
                          <a:blip r:embed="rId19" cstate="print">
                            <a:extLst>
                              <a:ext uri="{28A0092B-C50C-407E-A947-70E740481C1C}">
                                <a14:useLocalDpi xmlns:a14="http://schemas.microsoft.com/office/drawing/2010/main" val="0"/>
                              </a:ext>
                            </a:extLst>
                          </a:blip>
                          <a:srcRect l="10885" t="6763" r="8391" b="7456"/>
                          <a:stretch/>
                        </pic:blipFill>
                        <pic:spPr bwMode="auto">
                          <a:xfrm>
                            <a:off x="0" y="0"/>
                            <a:ext cx="1943100" cy="1386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B2B26" w:rsidRPr="002B2E72" w:rsidTr="000B2B26">
        <w:tc>
          <w:tcPr>
            <w:tcW w:w="2122" w:type="dxa"/>
            <w:gridSpan w:val="2"/>
            <w:vAlign w:val="center"/>
          </w:tcPr>
          <w:p w:rsidR="00352DCE" w:rsidRPr="002B2E72" w:rsidRDefault="00352DCE" w:rsidP="000B2B26">
            <w:pPr>
              <w:tabs>
                <w:tab w:val="left" w:pos="1701"/>
              </w:tabs>
              <w:rPr>
                <w:rFonts w:ascii="Times New Roman" w:hAnsi="Times New Roman" w:cs="Times New Roman"/>
                <w:lang w:val="en-US"/>
              </w:rPr>
            </w:pPr>
            <w:r w:rsidRPr="002B2E72">
              <w:rPr>
                <w:rFonts w:ascii="Times New Roman" w:hAnsi="Times New Roman" w:cs="Times New Roman"/>
                <w:lang w:val="en-US"/>
              </w:rPr>
              <w:t>Linier</w:t>
            </w:r>
          </w:p>
        </w:tc>
        <w:tc>
          <w:tcPr>
            <w:tcW w:w="2976" w:type="dxa"/>
          </w:tcPr>
          <w:p w:rsidR="00352DCE" w:rsidRPr="002B2E72" w:rsidRDefault="00BB13A5"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75648" behindDoc="1" locked="0" layoutInCell="1" allowOverlap="1">
                  <wp:simplePos x="0" y="0"/>
                  <wp:positionH relativeFrom="column">
                    <wp:posOffset>-62865</wp:posOffset>
                  </wp:positionH>
                  <wp:positionV relativeFrom="paragraph">
                    <wp:posOffset>3175</wp:posOffset>
                  </wp:positionV>
                  <wp:extent cx="1836420" cy="1363980"/>
                  <wp:effectExtent l="0" t="0" r="0" b="7620"/>
                  <wp:wrapTight wrapText="bothSides">
                    <wp:wrapPolygon edited="0">
                      <wp:start x="0" y="0"/>
                      <wp:lineTo x="0" y="21419"/>
                      <wp:lineTo x="21286" y="21419"/>
                      <wp:lineTo x="21286"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inier dataset 1.jpg"/>
                          <pic:cNvPicPr/>
                        </pic:nvPicPr>
                        <pic:blipFill rotWithShape="1">
                          <a:blip r:embed="rId20" cstate="print">
                            <a:extLst>
                              <a:ext uri="{28A0092B-C50C-407E-A947-70E740481C1C}">
                                <a14:useLocalDpi xmlns:a14="http://schemas.microsoft.com/office/drawing/2010/main" val="0"/>
                              </a:ext>
                            </a:extLst>
                          </a:blip>
                          <a:srcRect l="10280" t="5228" r="8390" b="8070"/>
                          <a:stretch/>
                        </pic:blipFill>
                        <pic:spPr bwMode="auto">
                          <a:xfrm>
                            <a:off x="0" y="0"/>
                            <a:ext cx="1836420" cy="1363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9" w:type="dxa"/>
          </w:tcPr>
          <w:p w:rsidR="00352DCE" w:rsidRPr="002B2E72" w:rsidRDefault="00B534ED" w:rsidP="007867F3">
            <w:pPr>
              <w:tabs>
                <w:tab w:val="left" w:pos="1701"/>
              </w:tabs>
              <w:jc w:val="center"/>
              <w:rPr>
                <w:rFonts w:ascii="Times New Roman" w:hAnsi="Times New Roman" w:cs="Times New Roman"/>
                <w:lang w:val="en-US"/>
              </w:rPr>
            </w:pPr>
            <w:r>
              <w:rPr>
                <w:rFonts w:ascii="Times New Roman" w:eastAsiaTheme="minorEastAsia" w:hAnsi="Times New Roman" w:cs="Times New Roman"/>
                <w:noProof/>
                <w:sz w:val="24"/>
                <w:szCs w:val="24"/>
              </w:rPr>
              <w:drawing>
                <wp:anchor distT="0" distB="0" distL="114300" distR="114300" simplePos="0" relativeHeight="251676672" behindDoc="1" locked="0" layoutInCell="1" allowOverlap="1">
                  <wp:simplePos x="0" y="0"/>
                  <wp:positionH relativeFrom="column">
                    <wp:posOffset>-62865</wp:posOffset>
                  </wp:positionH>
                  <wp:positionV relativeFrom="paragraph">
                    <wp:posOffset>3175</wp:posOffset>
                  </wp:positionV>
                  <wp:extent cx="1912620" cy="1318260"/>
                  <wp:effectExtent l="0" t="0" r="0" b="0"/>
                  <wp:wrapTight wrapText="bothSides">
                    <wp:wrapPolygon edited="0">
                      <wp:start x="0" y="0"/>
                      <wp:lineTo x="0" y="21225"/>
                      <wp:lineTo x="21299" y="21225"/>
                      <wp:lineTo x="21299"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inier dataset 2.jpg"/>
                          <pic:cNvPicPr/>
                        </pic:nvPicPr>
                        <pic:blipFill rotWithShape="1">
                          <a:blip r:embed="rId21" cstate="print">
                            <a:extLst>
                              <a:ext uri="{28A0092B-C50C-407E-A947-70E740481C1C}">
                                <a14:useLocalDpi xmlns:a14="http://schemas.microsoft.com/office/drawing/2010/main" val="0"/>
                              </a:ext>
                            </a:extLst>
                          </a:blip>
                          <a:srcRect l="10885" t="6149" r="8542" b="6840"/>
                          <a:stretch/>
                        </pic:blipFill>
                        <pic:spPr bwMode="auto">
                          <a:xfrm>
                            <a:off x="0" y="0"/>
                            <a:ext cx="1912620" cy="1318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52DCE" w:rsidRPr="002B2E72" w:rsidTr="00847F71">
        <w:trPr>
          <w:trHeight w:val="2675"/>
        </w:trPr>
        <w:tc>
          <w:tcPr>
            <w:tcW w:w="1262" w:type="dxa"/>
            <w:vMerge w:val="restart"/>
            <w:vAlign w:val="center"/>
          </w:tcPr>
          <w:p w:rsidR="00352DCE" w:rsidRPr="002B2E72" w:rsidRDefault="00352DCE" w:rsidP="007867F3">
            <w:pPr>
              <w:tabs>
                <w:tab w:val="left" w:pos="1701"/>
              </w:tabs>
              <w:rPr>
                <w:rFonts w:ascii="Times New Roman" w:hAnsi="Times New Roman" w:cs="Times New Roman"/>
                <w:lang w:val="en-US"/>
              </w:rPr>
            </w:pPr>
            <w:r w:rsidRPr="002B2E72">
              <w:rPr>
                <w:rFonts w:ascii="Times New Roman" w:hAnsi="Times New Roman" w:cs="Times New Roman"/>
                <w:lang w:val="en-US"/>
              </w:rPr>
              <w:t>Polinomial</w:t>
            </w:r>
          </w:p>
        </w:tc>
        <w:tc>
          <w:tcPr>
            <w:tcW w:w="860" w:type="dxa"/>
            <w:vAlign w:val="center"/>
          </w:tcPr>
          <w:p w:rsidR="00352DCE" w:rsidRPr="002B2E72" w:rsidRDefault="00352DCE" w:rsidP="007867F3">
            <w:pPr>
              <w:tabs>
                <w:tab w:val="left" w:pos="1701"/>
              </w:tabs>
              <w:rPr>
                <w:rFonts w:ascii="Times New Roman" w:hAnsi="Times New Roman" w:cs="Times New Roman"/>
                <w:lang w:val="en-US"/>
              </w:rPr>
            </w:pPr>
            <w:r w:rsidRPr="002B2E72">
              <w:rPr>
                <w:rFonts w:ascii="Times New Roman" w:hAnsi="Times New Roman" w:cs="Times New Roman"/>
                <w:lang w:val="en-US"/>
              </w:rPr>
              <w:t>Orde 2</w:t>
            </w:r>
          </w:p>
        </w:tc>
        <w:tc>
          <w:tcPr>
            <w:tcW w:w="2976" w:type="dxa"/>
          </w:tcPr>
          <w:p w:rsidR="00352DCE" w:rsidRPr="002B2E72" w:rsidRDefault="00B534ED"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78720" behindDoc="1" locked="0" layoutInCell="1" allowOverlap="1" wp14:anchorId="3A21E0EB" wp14:editId="40BE7329">
                  <wp:simplePos x="0" y="0"/>
                  <wp:positionH relativeFrom="column">
                    <wp:posOffset>-62865</wp:posOffset>
                  </wp:positionH>
                  <wp:positionV relativeFrom="paragraph">
                    <wp:posOffset>5715</wp:posOffset>
                  </wp:positionV>
                  <wp:extent cx="1813560" cy="1424940"/>
                  <wp:effectExtent l="0" t="0" r="0" b="3810"/>
                  <wp:wrapTight wrapText="bothSides">
                    <wp:wrapPolygon edited="0">
                      <wp:start x="0" y="0"/>
                      <wp:lineTo x="0" y="21369"/>
                      <wp:lineTo x="21328" y="21369"/>
                      <wp:lineTo x="21328"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rde 2 dataset1.jpg"/>
                          <pic:cNvPicPr/>
                        </pic:nvPicPr>
                        <pic:blipFill rotWithShape="1">
                          <a:blip r:embed="rId22" cstate="print">
                            <a:extLst>
                              <a:ext uri="{28A0092B-C50C-407E-A947-70E740481C1C}">
                                <a14:useLocalDpi xmlns:a14="http://schemas.microsoft.com/office/drawing/2010/main" val="0"/>
                              </a:ext>
                            </a:extLst>
                          </a:blip>
                          <a:srcRect l="10431" t="5227" r="8390" b="7148"/>
                          <a:stretch/>
                        </pic:blipFill>
                        <pic:spPr bwMode="auto">
                          <a:xfrm>
                            <a:off x="0" y="0"/>
                            <a:ext cx="1813560" cy="142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9" w:type="dxa"/>
          </w:tcPr>
          <w:p w:rsidR="00352DCE" w:rsidRPr="002B2E72" w:rsidRDefault="000B2B26"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82816" behindDoc="1" locked="0" layoutInCell="1" allowOverlap="1" wp14:anchorId="656B9891" wp14:editId="6BC8DA99">
                  <wp:simplePos x="0" y="0"/>
                  <wp:positionH relativeFrom="column">
                    <wp:posOffset>-62865</wp:posOffset>
                  </wp:positionH>
                  <wp:positionV relativeFrom="paragraph">
                    <wp:posOffset>5715</wp:posOffset>
                  </wp:positionV>
                  <wp:extent cx="1912620" cy="1409700"/>
                  <wp:effectExtent l="0" t="0" r="0" b="0"/>
                  <wp:wrapTight wrapText="bothSides">
                    <wp:wrapPolygon edited="0">
                      <wp:start x="0" y="0"/>
                      <wp:lineTo x="0" y="21308"/>
                      <wp:lineTo x="21299" y="21308"/>
                      <wp:lineTo x="21299"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rde 2 dataset2.jpg"/>
                          <pic:cNvPicPr/>
                        </pic:nvPicPr>
                        <pic:blipFill rotWithShape="1">
                          <a:blip r:embed="rId23" cstate="print">
                            <a:extLst>
                              <a:ext uri="{28A0092B-C50C-407E-A947-70E740481C1C}">
                                <a14:useLocalDpi xmlns:a14="http://schemas.microsoft.com/office/drawing/2010/main" val="0"/>
                              </a:ext>
                            </a:extLst>
                          </a:blip>
                          <a:srcRect l="11338" t="5842" r="8542" b="6841"/>
                          <a:stretch/>
                        </pic:blipFill>
                        <pic:spPr bwMode="auto">
                          <a:xfrm>
                            <a:off x="0" y="0"/>
                            <a:ext cx="1912620"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352DCE" w:rsidRPr="002B2E72" w:rsidTr="008432B7">
        <w:trPr>
          <w:trHeight w:val="2422"/>
        </w:trPr>
        <w:tc>
          <w:tcPr>
            <w:tcW w:w="1262" w:type="dxa"/>
            <w:vMerge/>
          </w:tcPr>
          <w:p w:rsidR="00352DCE" w:rsidRPr="002B2E72" w:rsidRDefault="00352DCE" w:rsidP="007867F3">
            <w:pPr>
              <w:tabs>
                <w:tab w:val="left" w:pos="1701"/>
              </w:tabs>
              <w:jc w:val="both"/>
              <w:rPr>
                <w:rFonts w:ascii="Times New Roman" w:hAnsi="Times New Roman" w:cs="Times New Roman"/>
                <w:lang w:val="en-US"/>
              </w:rPr>
            </w:pPr>
          </w:p>
        </w:tc>
        <w:tc>
          <w:tcPr>
            <w:tcW w:w="860" w:type="dxa"/>
            <w:vAlign w:val="center"/>
          </w:tcPr>
          <w:p w:rsidR="00352DCE" w:rsidRPr="002B2E72" w:rsidRDefault="00352DCE" w:rsidP="007867F3">
            <w:pPr>
              <w:tabs>
                <w:tab w:val="left" w:pos="1701"/>
              </w:tabs>
              <w:rPr>
                <w:rFonts w:ascii="Times New Roman" w:hAnsi="Times New Roman" w:cs="Times New Roman"/>
                <w:lang w:val="en-US"/>
              </w:rPr>
            </w:pPr>
            <w:r w:rsidRPr="002B2E72">
              <w:rPr>
                <w:rFonts w:ascii="Times New Roman" w:hAnsi="Times New Roman" w:cs="Times New Roman"/>
                <w:lang w:val="en-US"/>
              </w:rPr>
              <w:t>Orde 3</w:t>
            </w:r>
          </w:p>
        </w:tc>
        <w:tc>
          <w:tcPr>
            <w:tcW w:w="2976" w:type="dxa"/>
          </w:tcPr>
          <w:p w:rsidR="00352DCE" w:rsidRPr="002B2E72" w:rsidRDefault="000B2B26"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80768" behindDoc="1" locked="0" layoutInCell="1" allowOverlap="1" wp14:anchorId="40F8C2BE" wp14:editId="2253C659">
                  <wp:simplePos x="0" y="0"/>
                  <wp:positionH relativeFrom="column">
                    <wp:posOffset>-62865</wp:posOffset>
                  </wp:positionH>
                  <wp:positionV relativeFrom="paragraph">
                    <wp:posOffset>0</wp:posOffset>
                  </wp:positionV>
                  <wp:extent cx="1805940" cy="1234440"/>
                  <wp:effectExtent l="0" t="0" r="3810" b="3810"/>
                  <wp:wrapTight wrapText="bothSides">
                    <wp:wrapPolygon edited="0">
                      <wp:start x="0" y="0"/>
                      <wp:lineTo x="0" y="21333"/>
                      <wp:lineTo x="21418" y="21333"/>
                      <wp:lineTo x="21418"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rde 3 dataset1.jpg"/>
                          <pic:cNvPicPr/>
                        </pic:nvPicPr>
                        <pic:blipFill rotWithShape="1">
                          <a:blip r:embed="rId24" cstate="print">
                            <a:extLst>
                              <a:ext uri="{28A0092B-C50C-407E-A947-70E740481C1C}">
                                <a14:useLocalDpi xmlns:a14="http://schemas.microsoft.com/office/drawing/2010/main" val="0"/>
                              </a:ext>
                            </a:extLst>
                          </a:blip>
                          <a:srcRect l="10598" t="5805" r="9008" b="7106"/>
                          <a:stretch/>
                        </pic:blipFill>
                        <pic:spPr bwMode="auto">
                          <a:xfrm>
                            <a:off x="0" y="0"/>
                            <a:ext cx="1805940" cy="1234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119" w:type="dxa"/>
          </w:tcPr>
          <w:p w:rsidR="00352DCE" w:rsidRPr="002B2E72" w:rsidRDefault="000B2B26" w:rsidP="007867F3">
            <w:pPr>
              <w:tabs>
                <w:tab w:val="left" w:pos="1701"/>
              </w:tabs>
              <w:jc w:val="center"/>
              <w:rPr>
                <w:rFonts w:ascii="Times New Roman" w:hAnsi="Times New Roman" w:cs="Times New Roman"/>
                <w:lang w:val="en-US"/>
              </w:rPr>
            </w:pPr>
            <w:r>
              <w:rPr>
                <w:rFonts w:ascii="Times New Roman" w:hAnsi="Times New Roman" w:cs="Times New Roman"/>
                <w:noProof/>
                <w:sz w:val="24"/>
                <w:szCs w:val="24"/>
              </w:rPr>
              <w:drawing>
                <wp:anchor distT="0" distB="0" distL="114300" distR="114300" simplePos="0" relativeHeight="251684864" behindDoc="1" locked="0" layoutInCell="1" allowOverlap="1" wp14:anchorId="0B6EEBBA" wp14:editId="3955E4A2">
                  <wp:simplePos x="0" y="0"/>
                  <wp:positionH relativeFrom="margin">
                    <wp:posOffset>-1905</wp:posOffset>
                  </wp:positionH>
                  <wp:positionV relativeFrom="paragraph">
                    <wp:posOffset>0</wp:posOffset>
                  </wp:positionV>
                  <wp:extent cx="1851660" cy="1249680"/>
                  <wp:effectExtent l="0" t="0" r="0" b="762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rde 3 dataset2.jpg"/>
                          <pic:cNvPicPr/>
                        </pic:nvPicPr>
                        <pic:blipFill rotWithShape="1">
                          <a:blip r:embed="rId25" cstate="print">
                            <a:extLst>
                              <a:ext uri="{28A0092B-C50C-407E-A947-70E740481C1C}">
                                <a14:useLocalDpi xmlns:a14="http://schemas.microsoft.com/office/drawing/2010/main" val="0"/>
                              </a:ext>
                            </a:extLst>
                          </a:blip>
                          <a:srcRect l="11613" t="6689" r="8065" b="8361"/>
                          <a:stretch/>
                        </pic:blipFill>
                        <pic:spPr bwMode="auto">
                          <a:xfrm>
                            <a:off x="0" y="0"/>
                            <a:ext cx="1851660" cy="1249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5951EC" w:rsidRPr="000B2B26" w:rsidRDefault="000B2B26" w:rsidP="000B2B26">
      <w:pPr>
        <w:spacing w:after="0" w:line="240" w:lineRule="auto"/>
        <w:jc w:val="right"/>
        <w:rPr>
          <w:rFonts w:ascii="Times New Roman" w:hAnsi="Times New Roman" w:cs="Times New Roman"/>
        </w:rPr>
      </w:pPr>
      <w:r>
        <w:rPr>
          <w:rFonts w:ascii="Times New Roman" w:hAnsi="Times New Roman" w:cs="Times New Roman"/>
        </w:rPr>
        <w:t>(Sumber: Data olahan peneliti)</w:t>
      </w:r>
    </w:p>
    <w:p w:rsidR="00656B9A" w:rsidRDefault="00656B9A" w:rsidP="00E71940">
      <w:pPr>
        <w:pStyle w:val="DaftarParagraf"/>
        <w:numPr>
          <w:ilvl w:val="1"/>
          <w:numId w:val="15"/>
        </w:numPr>
        <w:ind w:left="567" w:hanging="425"/>
        <w:jc w:val="both"/>
        <w:rPr>
          <w:rFonts w:ascii="Times New Roman" w:hAnsi="Times New Roman" w:cs="Times New Roman"/>
          <w:b/>
        </w:rPr>
      </w:pPr>
      <w:r>
        <w:rPr>
          <w:rFonts w:ascii="Times New Roman" w:hAnsi="Times New Roman" w:cs="Times New Roman"/>
          <w:b/>
        </w:rPr>
        <w:t>Kesalahan Klasifikasi</w:t>
      </w:r>
    </w:p>
    <w:p w:rsidR="005951EC" w:rsidRDefault="000B2B26" w:rsidP="000B2B26">
      <w:pPr>
        <w:spacing w:after="0" w:line="240" w:lineRule="auto"/>
        <w:ind w:firstLine="425"/>
        <w:jc w:val="both"/>
        <w:rPr>
          <w:rFonts w:ascii="Times New Roman" w:hAnsi="Times New Roman" w:cs="Times New Roman"/>
        </w:rPr>
      </w:pPr>
      <w:r w:rsidRPr="000B2B26">
        <w:rPr>
          <w:rFonts w:ascii="Times New Roman" w:hAnsi="Times New Roman" w:cs="Times New Roman"/>
        </w:rPr>
        <w:t>Kesalahan klasifikasi</w:t>
      </w:r>
      <w:r w:rsidRPr="000B2B26">
        <w:rPr>
          <w:rFonts w:ascii="Times New Roman" w:hAnsi="Times New Roman" w:cs="Times New Roman"/>
          <w:i/>
        </w:rPr>
        <w:t xml:space="preserve"> </w:t>
      </w:r>
      <w:r w:rsidRPr="000B2B26">
        <w:rPr>
          <w:rFonts w:ascii="Times New Roman" w:hAnsi="Times New Roman" w:cs="Times New Roman"/>
        </w:rPr>
        <w:t xml:space="preserve">adalah keadaan dimana suatu </w:t>
      </w:r>
      <w:r w:rsidRPr="000B2B26">
        <w:rPr>
          <w:rFonts w:ascii="Times New Roman" w:hAnsi="Times New Roman" w:cs="Times New Roman"/>
          <w:i/>
        </w:rPr>
        <w:t>item</w:t>
      </w:r>
      <w:r w:rsidRPr="000B2B26">
        <w:rPr>
          <w:rFonts w:ascii="Times New Roman" w:hAnsi="Times New Roman" w:cs="Times New Roman"/>
        </w:rPr>
        <w:t xml:space="preserve"> data dikategorikan ke dalam kelas tertentu akan tetapi model klasifikasi </w:t>
      </w:r>
      <w:r w:rsidRPr="000B2B26">
        <w:rPr>
          <w:rFonts w:ascii="Times New Roman" w:hAnsi="Times New Roman" w:cs="Times New Roman"/>
          <w:i/>
        </w:rPr>
        <w:t>SVM</w:t>
      </w:r>
      <w:r w:rsidRPr="000B2B26">
        <w:rPr>
          <w:rFonts w:ascii="Times New Roman" w:hAnsi="Times New Roman" w:cs="Times New Roman"/>
        </w:rPr>
        <w:t xml:space="preserve"> mengidentifikasi </w:t>
      </w:r>
      <w:r w:rsidRPr="000B2B26">
        <w:rPr>
          <w:rFonts w:ascii="Times New Roman" w:hAnsi="Times New Roman" w:cs="Times New Roman"/>
          <w:i/>
        </w:rPr>
        <w:t>item</w:t>
      </w:r>
      <w:r w:rsidRPr="000B2B26">
        <w:rPr>
          <w:rFonts w:ascii="Times New Roman" w:hAnsi="Times New Roman" w:cs="Times New Roman"/>
        </w:rPr>
        <w:t xml:space="preserve"> data tersebut ke dalam kelas yang lain. Kesalahan klasifikasi terjadi dalam proses pengujian.</w:t>
      </w:r>
      <w:r>
        <w:rPr>
          <w:rFonts w:ascii="Times New Roman" w:hAnsi="Times New Roman" w:cs="Times New Roman"/>
        </w:rPr>
        <w:t xml:space="preserve"> </w:t>
      </w:r>
      <w:r w:rsidRPr="000B2B26">
        <w:rPr>
          <w:rFonts w:ascii="Times New Roman" w:hAnsi="Times New Roman" w:cs="Times New Roman"/>
        </w:rPr>
        <w:t xml:space="preserve">Jumlah kesalahan klasifikasi untuk pengujian pada penelitian ini berbeda-beda sesuai dengan tipe </w:t>
      </w:r>
      <w:r w:rsidRPr="000B2B26">
        <w:rPr>
          <w:rFonts w:ascii="Times New Roman" w:hAnsi="Times New Roman" w:cs="Times New Roman"/>
          <w:i/>
        </w:rPr>
        <w:t>kernel</w:t>
      </w:r>
      <w:r w:rsidRPr="000B2B26">
        <w:rPr>
          <w:rFonts w:ascii="Times New Roman" w:hAnsi="Times New Roman" w:cs="Times New Roman"/>
        </w:rPr>
        <w:t xml:space="preserve"> yang digunakan. Jumlah kesalahan klasifikasi dapat dilihat pada Tabel </w:t>
      </w:r>
      <w:r>
        <w:rPr>
          <w:rFonts w:ascii="Times New Roman" w:hAnsi="Times New Roman" w:cs="Times New Roman"/>
        </w:rPr>
        <w:t>3</w:t>
      </w:r>
      <w:r w:rsidR="000C2B93">
        <w:rPr>
          <w:rFonts w:ascii="Times New Roman" w:hAnsi="Times New Roman" w:cs="Times New Roman"/>
        </w:rPr>
        <w:t xml:space="preserve"> </w:t>
      </w:r>
      <w:r w:rsidRPr="000B2B26">
        <w:rPr>
          <w:rFonts w:ascii="Times New Roman" w:hAnsi="Times New Roman" w:cs="Times New Roman"/>
        </w:rPr>
        <w:t xml:space="preserve">dan Gambar </w:t>
      </w:r>
      <w:r>
        <w:rPr>
          <w:rFonts w:ascii="Times New Roman" w:hAnsi="Times New Roman" w:cs="Times New Roman"/>
        </w:rPr>
        <w:t>3</w:t>
      </w:r>
      <w:r w:rsidRPr="000B2B26">
        <w:rPr>
          <w:rFonts w:ascii="Times New Roman" w:hAnsi="Times New Roman" w:cs="Times New Roman"/>
        </w:rPr>
        <w:t xml:space="preserve"> berikut ini:</w:t>
      </w:r>
    </w:p>
    <w:p w:rsidR="00EC2993" w:rsidRDefault="00EC2993">
      <w:pPr>
        <w:rPr>
          <w:rFonts w:ascii="Times New Roman" w:hAnsi="Times New Roman" w:cs="Times New Roman"/>
          <w:b/>
        </w:rPr>
      </w:pPr>
      <w:r>
        <w:rPr>
          <w:rFonts w:ascii="Times New Roman" w:hAnsi="Times New Roman" w:cs="Times New Roman"/>
          <w:b/>
        </w:rPr>
        <w:br w:type="page"/>
      </w:r>
    </w:p>
    <w:p w:rsidR="000B2B26" w:rsidRPr="000C2B93" w:rsidRDefault="000B2B26" w:rsidP="000C2B93">
      <w:pPr>
        <w:spacing w:after="0" w:line="240" w:lineRule="auto"/>
        <w:rPr>
          <w:rFonts w:ascii="Times New Roman" w:hAnsi="Times New Roman" w:cs="Times New Roman"/>
          <w:b/>
        </w:rPr>
      </w:pPr>
      <w:r w:rsidRPr="000C2B93">
        <w:rPr>
          <w:rFonts w:ascii="Times New Roman" w:hAnsi="Times New Roman" w:cs="Times New Roman"/>
          <w:b/>
        </w:rPr>
        <w:lastRenderedPageBreak/>
        <w:t xml:space="preserve">Tabel </w:t>
      </w:r>
      <w:r w:rsidR="001E3151">
        <w:rPr>
          <w:rFonts w:ascii="Times New Roman" w:hAnsi="Times New Roman" w:cs="Times New Roman"/>
          <w:b/>
        </w:rPr>
        <w:t>3</w:t>
      </w:r>
      <w:r w:rsidRPr="000C2B93">
        <w:rPr>
          <w:rFonts w:ascii="Times New Roman" w:hAnsi="Times New Roman" w:cs="Times New Roman"/>
          <w:b/>
        </w:rPr>
        <w:t xml:space="preserve">. </w:t>
      </w:r>
      <w:r w:rsidRPr="000C2B93">
        <w:rPr>
          <w:rFonts w:ascii="Times New Roman" w:hAnsi="Times New Roman" w:cs="Times New Roman"/>
        </w:rPr>
        <w:t xml:space="preserve">Jumlah kesalahan klasifikasi </w:t>
      </w:r>
      <w:r w:rsidRPr="000C2B93">
        <w:rPr>
          <w:rFonts w:ascii="Times New Roman" w:hAnsi="Times New Roman" w:cs="Times New Roman"/>
          <w:i/>
        </w:rPr>
        <w:t>dataset</w:t>
      </w:r>
      <w:r w:rsidRPr="000C2B93">
        <w:rPr>
          <w:rFonts w:ascii="Times New Roman" w:hAnsi="Times New Roman" w:cs="Times New Roman"/>
        </w:rPr>
        <w:t xml:space="preserve"> 1 dan 2 untuk setiap </w:t>
      </w:r>
      <w:r w:rsidRPr="000C2B93">
        <w:rPr>
          <w:rFonts w:ascii="Times New Roman" w:hAnsi="Times New Roman" w:cs="Times New Roman"/>
          <w:i/>
        </w:rPr>
        <w:t>kernel</w:t>
      </w:r>
      <w:r w:rsidRPr="000C2B93">
        <w:rPr>
          <w:rFonts w:ascii="Times New Roman" w:hAnsi="Times New Roman" w:cs="Times New Roman"/>
        </w:rPr>
        <w:t xml:space="preserve"> dan parameter yang digunakan.</w:t>
      </w:r>
    </w:p>
    <w:tbl>
      <w:tblPr>
        <w:tblStyle w:val="KisiTabel"/>
        <w:tblW w:w="0" w:type="auto"/>
        <w:tblInd w:w="-5" w:type="dxa"/>
        <w:tblLook w:val="04A0" w:firstRow="1" w:lastRow="0" w:firstColumn="1" w:lastColumn="0" w:noHBand="0" w:noVBand="1"/>
      </w:tblPr>
      <w:tblGrid>
        <w:gridCol w:w="726"/>
        <w:gridCol w:w="1620"/>
        <w:gridCol w:w="1765"/>
        <w:gridCol w:w="1843"/>
        <w:gridCol w:w="1701"/>
      </w:tblGrid>
      <w:tr w:rsidR="000B2B26" w:rsidRPr="000C2B93" w:rsidTr="000C2B93">
        <w:trPr>
          <w:trHeight w:val="344"/>
        </w:trPr>
        <w:tc>
          <w:tcPr>
            <w:tcW w:w="726" w:type="dxa"/>
            <w:vMerge w:val="restart"/>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No</w:t>
            </w:r>
          </w:p>
        </w:tc>
        <w:tc>
          <w:tcPr>
            <w:tcW w:w="3385" w:type="dxa"/>
            <w:gridSpan w:val="2"/>
            <w:vMerge w:val="restart"/>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 xml:space="preserve">Jenis </w:t>
            </w:r>
            <w:r w:rsidRPr="000C2B93">
              <w:rPr>
                <w:rFonts w:ascii="Times New Roman" w:hAnsi="Times New Roman" w:cs="Times New Roman"/>
                <w:i/>
                <w:lang w:val="en-US"/>
              </w:rPr>
              <w:t>Kernel</w:t>
            </w:r>
            <w:r w:rsidRPr="000C2B93">
              <w:rPr>
                <w:rFonts w:ascii="Times New Roman" w:hAnsi="Times New Roman" w:cs="Times New Roman"/>
                <w:lang w:val="en-US"/>
              </w:rPr>
              <w:t xml:space="preserve"> dan Parameternya</w:t>
            </w:r>
          </w:p>
        </w:tc>
        <w:tc>
          <w:tcPr>
            <w:tcW w:w="3544" w:type="dxa"/>
            <w:gridSpan w:val="2"/>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Jumlah kesalahan klaisfikasi</w:t>
            </w:r>
          </w:p>
        </w:tc>
      </w:tr>
      <w:tr w:rsidR="000B2B26" w:rsidRPr="000C2B93" w:rsidTr="000C2B93">
        <w:trPr>
          <w:trHeight w:val="123"/>
        </w:trPr>
        <w:tc>
          <w:tcPr>
            <w:tcW w:w="726"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3385" w:type="dxa"/>
            <w:gridSpan w:val="2"/>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843"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i/>
                <w:lang w:val="en-US"/>
              </w:rPr>
              <w:t>Dataset</w:t>
            </w:r>
            <w:r w:rsidRPr="000C2B93">
              <w:rPr>
                <w:rFonts w:ascii="Times New Roman" w:hAnsi="Times New Roman" w:cs="Times New Roman"/>
                <w:lang w:val="en-US"/>
              </w:rPr>
              <w:t xml:space="preserve"> 1</w:t>
            </w:r>
          </w:p>
        </w:tc>
        <w:tc>
          <w:tcPr>
            <w:tcW w:w="1701"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i/>
                <w:lang w:val="en-US"/>
              </w:rPr>
              <w:t>Dataset</w:t>
            </w:r>
            <w:r w:rsidRPr="000C2B93">
              <w:rPr>
                <w:rFonts w:ascii="Times New Roman" w:hAnsi="Times New Roman" w:cs="Times New Roman"/>
                <w:lang w:val="en-US"/>
              </w:rPr>
              <w:t xml:space="preserve"> 2</w:t>
            </w:r>
          </w:p>
        </w:tc>
      </w:tr>
      <w:tr w:rsidR="000B2B26" w:rsidRPr="000C2B93" w:rsidTr="000C2B93">
        <w:trPr>
          <w:trHeight w:val="213"/>
        </w:trPr>
        <w:tc>
          <w:tcPr>
            <w:tcW w:w="726" w:type="dxa"/>
            <w:vMerge w:val="restart"/>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1</w:t>
            </w:r>
          </w:p>
        </w:tc>
        <w:tc>
          <w:tcPr>
            <w:tcW w:w="1620" w:type="dxa"/>
            <w:vMerge w:val="restart"/>
            <w:vAlign w:val="center"/>
          </w:tcPr>
          <w:p w:rsidR="000B2B26" w:rsidRPr="000C2B93" w:rsidRDefault="000B2B26" w:rsidP="000C2B93">
            <w:pPr>
              <w:tabs>
                <w:tab w:val="left" w:pos="1701"/>
              </w:tabs>
              <w:jc w:val="center"/>
              <w:rPr>
                <w:rFonts w:ascii="Times New Roman" w:hAnsi="Times New Roman" w:cs="Times New Roman"/>
                <w:i/>
                <w:lang w:val="en-US"/>
              </w:rPr>
            </w:pPr>
            <w:r w:rsidRPr="000C2B93">
              <w:rPr>
                <w:rFonts w:ascii="Times New Roman" w:hAnsi="Times New Roman" w:cs="Times New Roman"/>
                <w:i/>
                <w:lang w:val="en-US"/>
              </w:rPr>
              <w:t>Gaussian</w:t>
            </w:r>
          </w:p>
        </w:tc>
        <w:tc>
          <w:tcPr>
            <w:tcW w:w="1765" w:type="dxa"/>
            <w:vAlign w:val="center"/>
          </w:tcPr>
          <w:p w:rsidR="000B2B26" w:rsidRPr="000C2B93" w:rsidRDefault="000B2B26" w:rsidP="000C2B93">
            <w:pPr>
              <w:tabs>
                <w:tab w:val="left" w:pos="1701"/>
              </w:tabs>
              <w:jc w:val="center"/>
              <w:rPr>
                <w:rFonts w:ascii="Times New Roman" w:hAnsi="Times New Roman" w:cs="Times New Roman"/>
                <w:lang w:val="en-US"/>
              </w:rPr>
            </w:pPr>
            <m:oMath>
              <m:r>
                <w:rPr>
                  <w:rFonts w:ascii="Cambria Math" w:hAnsi="Cambria Math" w:cs="Times New Roman"/>
                  <w:lang w:val="en-US"/>
                </w:rPr>
                <m:t>σ</m:t>
              </m:r>
            </m:oMath>
            <w:r w:rsidRPr="000C2B93">
              <w:rPr>
                <w:rFonts w:ascii="Times New Roman" w:eastAsiaTheme="minorEastAsia" w:hAnsi="Times New Roman" w:cs="Times New Roman"/>
                <w:lang w:val="en-US"/>
              </w:rPr>
              <w:t>= 0.5</w:t>
            </w:r>
          </w:p>
        </w:tc>
        <w:tc>
          <w:tcPr>
            <w:tcW w:w="1843" w:type="dxa"/>
            <w:vAlign w:val="center"/>
          </w:tcPr>
          <w:p w:rsidR="000B2B26" w:rsidRPr="000C2B93" w:rsidRDefault="000B2B26" w:rsidP="000C2B93">
            <w:pPr>
              <w:tabs>
                <w:tab w:val="left" w:pos="1701"/>
              </w:tabs>
              <w:jc w:val="center"/>
              <w:rPr>
                <w:rFonts w:ascii="Times New Roman" w:hAnsi="Times New Roman" w:cs="Times New Roman"/>
                <w:b/>
                <w:lang w:val="en-US"/>
              </w:rPr>
            </w:pPr>
            <w:r w:rsidRPr="000C2B93">
              <w:rPr>
                <w:rFonts w:ascii="Times New Roman" w:hAnsi="Times New Roman" w:cs="Times New Roman"/>
                <w:b/>
                <w:lang w:val="en-US"/>
              </w:rPr>
              <w:t>9</w:t>
            </w:r>
          </w:p>
        </w:tc>
        <w:tc>
          <w:tcPr>
            <w:tcW w:w="1701"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19</w:t>
            </w:r>
          </w:p>
        </w:tc>
      </w:tr>
      <w:tr w:rsidR="000B2B26" w:rsidRPr="000C2B93" w:rsidTr="000C2B93">
        <w:trPr>
          <w:trHeight w:val="245"/>
        </w:trPr>
        <w:tc>
          <w:tcPr>
            <w:tcW w:w="726"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620"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765" w:type="dxa"/>
            <w:vAlign w:val="center"/>
          </w:tcPr>
          <w:p w:rsidR="000B2B26" w:rsidRPr="000C2B93" w:rsidRDefault="000B2B26" w:rsidP="000C2B93">
            <w:pPr>
              <w:tabs>
                <w:tab w:val="left" w:pos="1701"/>
              </w:tabs>
              <w:jc w:val="center"/>
              <w:rPr>
                <w:rFonts w:ascii="Times New Roman" w:hAnsi="Times New Roman" w:cs="Times New Roman"/>
                <w:lang w:val="en-US"/>
              </w:rPr>
            </w:pPr>
            <m:oMath>
              <m:r>
                <w:rPr>
                  <w:rFonts w:ascii="Cambria Math" w:hAnsi="Cambria Math" w:cs="Times New Roman"/>
                  <w:lang w:val="en-US"/>
                </w:rPr>
                <m:t>σ</m:t>
              </m:r>
            </m:oMath>
            <w:r w:rsidRPr="000C2B93">
              <w:rPr>
                <w:rFonts w:ascii="Times New Roman" w:eastAsiaTheme="minorEastAsia" w:hAnsi="Times New Roman" w:cs="Times New Roman"/>
                <w:lang w:val="en-US"/>
              </w:rPr>
              <w:t>= 0.1</w:t>
            </w:r>
          </w:p>
        </w:tc>
        <w:tc>
          <w:tcPr>
            <w:tcW w:w="1843"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14</w:t>
            </w:r>
          </w:p>
        </w:tc>
        <w:tc>
          <w:tcPr>
            <w:tcW w:w="1701" w:type="dxa"/>
            <w:vAlign w:val="center"/>
          </w:tcPr>
          <w:p w:rsidR="000B2B26" w:rsidRPr="000C2B93" w:rsidRDefault="000B2B26" w:rsidP="000C2B93">
            <w:pPr>
              <w:tabs>
                <w:tab w:val="left" w:pos="1701"/>
              </w:tabs>
              <w:jc w:val="center"/>
              <w:rPr>
                <w:rFonts w:ascii="Times New Roman" w:hAnsi="Times New Roman" w:cs="Times New Roman"/>
                <w:b/>
                <w:lang w:val="en-US"/>
              </w:rPr>
            </w:pPr>
            <w:r w:rsidRPr="000C2B93">
              <w:rPr>
                <w:rFonts w:ascii="Times New Roman" w:hAnsi="Times New Roman" w:cs="Times New Roman"/>
                <w:b/>
                <w:lang w:val="en-US"/>
              </w:rPr>
              <w:t>4</w:t>
            </w:r>
          </w:p>
        </w:tc>
      </w:tr>
      <w:tr w:rsidR="000B2B26" w:rsidRPr="000C2B93" w:rsidTr="000C2B93">
        <w:trPr>
          <w:trHeight w:val="121"/>
        </w:trPr>
        <w:tc>
          <w:tcPr>
            <w:tcW w:w="726"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620"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765" w:type="dxa"/>
            <w:vAlign w:val="center"/>
          </w:tcPr>
          <w:p w:rsidR="000B2B26" w:rsidRPr="000C2B93" w:rsidRDefault="000B2B26" w:rsidP="000C2B93">
            <w:pPr>
              <w:tabs>
                <w:tab w:val="left" w:pos="1701"/>
              </w:tabs>
              <w:jc w:val="center"/>
              <w:rPr>
                <w:rFonts w:ascii="Times New Roman" w:hAnsi="Times New Roman" w:cs="Times New Roman"/>
                <w:lang w:val="en-US"/>
              </w:rPr>
            </w:pPr>
            <m:oMath>
              <m:r>
                <w:rPr>
                  <w:rFonts w:ascii="Cambria Math" w:hAnsi="Cambria Math" w:cs="Times New Roman"/>
                  <w:lang w:val="en-US"/>
                </w:rPr>
                <m:t>σ</m:t>
              </m:r>
            </m:oMath>
            <w:r w:rsidRPr="000C2B93">
              <w:rPr>
                <w:rFonts w:ascii="Times New Roman" w:eastAsiaTheme="minorEastAsia" w:hAnsi="Times New Roman" w:cs="Times New Roman"/>
                <w:lang w:val="en-US"/>
              </w:rPr>
              <w:t>= 1</w:t>
            </w:r>
          </w:p>
        </w:tc>
        <w:tc>
          <w:tcPr>
            <w:tcW w:w="1843"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10</w:t>
            </w:r>
          </w:p>
        </w:tc>
        <w:tc>
          <w:tcPr>
            <w:tcW w:w="1701"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65</w:t>
            </w:r>
          </w:p>
        </w:tc>
      </w:tr>
      <w:tr w:rsidR="000B2B26" w:rsidRPr="000C2B93" w:rsidTr="00536115">
        <w:trPr>
          <w:trHeight w:val="155"/>
        </w:trPr>
        <w:tc>
          <w:tcPr>
            <w:tcW w:w="726"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620"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765" w:type="dxa"/>
            <w:vAlign w:val="center"/>
          </w:tcPr>
          <w:p w:rsidR="000B2B26" w:rsidRPr="000C2B93" w:rsidRDefault="000B2B26" w:rsidP="000C2B93">
            <w:pPr>
              <w:tabs>
                <w:tab w:val="left" w:pos="1701"/>
              </w:tabs>
              <w:jc w:val="center"/>
              <w:rPr>
                <w:rFonts w:ascii="Times New Roman" w:hAnsi="Times New Roman" w:cs="Times New Roman"/>
                <w:lang w:val="en-US"/>
              </w:rPr>
            </w:pPr>
            <m:oMath>
              <m:r>
                <w:rPr>
                  <w:rFonts w:ascii="Cambria Math" w:hAnsi="Cambria Math" w:cs="Times New Roman"/>
                  <w:lang w:val="en-US"/>
                </w:rPr>
                <m:t>σ</m:t>
              </m:r>
            </m:oMath>
            <w:r w:rsidRPr="000C2B93">
              <w:rPr>
                <w:rFonts w:ascii="Times New Roman" w:eastAsiaTheme="minorEastAsia" w:hAnsi="Times New Roman" w:cs="Times New Roman"/>
                <w:lang w:val="en-US"/>
              </w:rPr>
              <w:t>= 10</w:t>
            </w:r>
          </w:p>
        </w:tc>
        <w:tc>
          <w:tcPr>
            <w:tcW w:w="1843"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11</w:t>
            </w:r>
          </w:p>
        </w:tc>
        <w:tc>
          <w:tcPr>
            <w:tcW w:w="1701"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81</w:t>
            </w:r>
          </w:p>
        </w:tc>
      </w:tr>
      <w:tr w:rsidR="000B2B26" w:rsidRPr="000C2B93" w:rsidTr="00536115">
        <w:trPr>
          <w:trHeight w:val="158"/>
        </w:trPr>
        <w:tc>
          <w:tcPr>
            <w:tcW w:w="726"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2</w:t>
            </w:r>
          </w:p>
        </w:tc>
        <w:tc>
          <w:tcPr>
            <w:tcW w:w="3385" w:type="dxa"/>
            <w:gridSpan w:val="2"/>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Linier</w:t>
            </w:r>
          </w:p>
        </w:tc>
        <w:tc>
          <w:tcPr>
            <w:tcW w:w="1843"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116</w:t>
            </w:r>
          </w:p>
        </w:tc>
        <w:tc>
          <w:tcPr>
            <w:tcW w:w="1701"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80</w:t>
            </w:r>
          </w:p>
        </w:tc>
      </w:tr>
      <w:tr w:rsidR="000B2B26" w:rsidRPr="000C2B93" w:rsidTr="000C2B93">
        <w:trPr>
          <w:trHeight w:val="88"/>
        </w:trPr>
        <w:tc>
          <w:tcPr>
            <w:tcW w:w="726" w:type="dxa"/>
            <w:vMerge w:val="restart"/>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3</w:t>
            </w:r>
          </w:p>
        </w:tc>
        <w:tc>
          <w:tcPr>
            <w:tcW w:w="1620" w:type="dxa"/>
            <w:vMerge w:val="restart"/>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Polinomial</w:t>
            </w:r>
          </w:p>
        </w:tc>
        <w:tc>
          <w:tcPr>
            <w:tcW w:w="1765"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Orde 2</w:t>
            </w:r>
          </w:p>
        </w:tc>
        <w:tc>
          <w:tcPr>
            <w:tcW w:w="1843"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12</w:t>
            </w:r>
          </w:p>
        </w:tc>
        <w:tc>
          <w:tcPr>
            <w:tcW w:w="1701"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66</w:t>
            </w:r>
          </w:p>
        </w:tc>
      </w:tr>
      <w:tr w:rsidR="000B2B26" w:rsidRPr="000C2B93" w:rsidTr="00536115">
        <w:trPr>
          <w:trHeight w:val="66"/>
        </w:trPr>
        <w:tc>
          <w:tcPr>
            <w:tcW w:w="726"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620" w:type="dxa"/>
            <w:vMerge/>
            <w:vAlign w:val="center"/>
          </w:tcPr>
          <w:p w:rsidR="000B2B26" w:rsidRPr="000C2B93" w:rsidRDefault="000B2B26" w:rsidP="000C2B93">
            <w:pPr>
              <w:tabs>
                <w:tab w:val="left" w:pos="1701"/>
              </w:tabs>
              <w:jc w:val="center"/>
              <w:rPr>
                <w:rFonts w:ascii="Times New Roman" w:hAnsi="Times New Roman" w:cs="Times New Roman"/>
                <w:lang w:val="en-US"/>
              </w:rPr>
            </w:pPr>
          </w:p>
        </w:tc>
        <w:tc>
          <w:tcPr>
            <w:tcW w:w="1765"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Orde 3</w:t>
            </w:r>
          </w:p>
        </w:tc>
        <w:tc>
          <w:tcPr>
            <w:tcW w:w="1843" w:type="dxa"/>
            <w:vAlign w:val="center"/>
          </w:tcPr>
          <w:p w:rsidR="000B2B26" w:rsidRPr="000C2B93" w:rsidRDefault="000B2B26" w:rsidP="000C2B93">
            <w:pPr>
              <w:tabs>
                <w:tab w:val="left" w:pos="1701"/>
              </w:tabs>
              <w:jc w:val="center"/>
              <w:rPr>
                <w:rFonts w:ascii="Times New Roman" w:hAnsi="Times New Roman" w:cs="Times New Roman"/>
                <w:b/>
                <w:lang w:val="en-US"/>
              </w:rPr>
            </w:pPr>
            <w:r w:rsidRPr="000C2B93">
              <w:rPr>
                <w:rFonts w:ascii="Times New Roman" w:hAnsi="Times New Roman" w:cs="Times New Roman"/>
                <w:b/>
                <w:lang w:val="en-US"/>
              </w:rPr>
              <w:t>9</w:t>
            </w:r>
          </w:p>
        </w:tc>
        <w:tc>
          <w:tcPr>
            <w:tcW w:w="1701" w:type="dxa"/>
            <w:vAlign w:val="center"/>
          </w:tcPr>
          <w:p w:rsidR="000B2B26" w:rsidRPr="000C2B93" w:rsidRDefault="000B2B26" w:rsidP="000C2B93">
            <w:pPr>
              <w:tabs>
                <w:tab w:val="left" w:pos="1701"/>
              </w:tabs>
              <w:jc w:val="center"/>
              <w:rPr>
                <w:rFonts w:ascii="Times New Roman" w:hAnsi="Times New Roman" w:cs="Times New Roman"/>
                <w:lang w:val="en-US"/>
              </w:rPr>
            </w:pPr>
            <w:r w:rsidRPr="000C2B93">
              <w:rPr>
                <w:rFonts w:ascii="Times New Roman" w:hAnsi="Times New Roman" w:cs="Times New Roman"/>
                <w:lang w:val="en-US"/>
              </w:rPr>
              <w:t>65</w:t>
            </w:r>
          </w:p>
        </w:tc>
      </w:tr>
    </w:tbl>
    <w:p w:rsidR="000B2B26" w:rsidRDefault="000B2B26" w:rsidP="000B2B26">
      <w:pPr>
        <w:tabs>
          <w:tab w:val="left" w:pos="1701"/>
        </w:tabs>
        <w:spacing w:after="0" w:line="240" w:lineRule="auto"/>
        <w:ind w:left="709" w:firstLine="425"/>
        <w:jc w:val="right"/>
        <w:rPr>
          <w:rFonts w:ascii="Times New Roman" w:hAnsi="Times New Roman" w:cs="Times New Roman"/>
        </w:rPr>
      </w:pPr>
      <w:r w:rsidRPr="000C2B93">
        <w:rPr>
          <w:rFonts w:ascii="Times New Roman" w:hAnsi="Times New Roman" w:cs="Times New Roman"/>
        </w:rPr>
        <w:t>(Sumber: Data olahan peneliti)</w:t>
      </w:r>
    </w:p>
    <w:p w:rsidR="008432B7" w:rsidRDefault="008432B7" w:rsidP="000B2B26">
      <w:pPr>
        <w:tabs>
          <w:tab w:val="left" w:pos="1701"/>
        </w:tabs>
        <w:spacing w:after="0" w:line="240" w:lineRule="auto"/>
        <w:ind w:left="709" w:firstLine="425"/>
        <w:jc w:val="right"/>
        <w:rPr>
          <w:rFonts w:ascii="Times New Roman" w:hAnsi="Times New Roman" w:cs="Times New Roman"/>
        </w:rPr>
      </w:pPr>
    </w:p>
    <w:p w:rsidR="000B2B26" w:rsidRDefault="00847F71" w:rsidP="00341BB5">
      <w:pPr>
        <w:tabs>
          <w:tab w:val="left" w:pos="1701"/>
        </w:tabs>
        <w:spacing w:after="0" w:line="240" w:lineRule="auto"/>
        <w:ind w:left="709" w:firstLine="425"/>
        <w:jc w:val="right"/>
        <w:rPr>
          <w:rFonts w:ascii="Times New Roman" w:hAnsi="Times New Roman" w:cs="Times New Roman"/>
        </w:rPr>
      </w:pPr>
      <w:r w:rsidRPr="00142A73">
        <w:rPr>
          <w:noProof/>
          <w:sz w:val="18"/>
        </w:rPr>
        <w:drawing>
          <wp:anchor distT="0" distB="0" distL="114300" distR="114300" simplePos="0" relativeHeight="251686912" behindDoc="1" locked="0" layoutInCell="1" allowOverlap="1" wp14:anchorId="5C4A32F8" wp14:editId="2592337B">
            <wp:simplePos x="0" y="0"/>
            <wp:positionH relativeFrom="margin">
              <wp:align>left</wp:align>
            </wp:positionH>
            <wp:positionV relativeFrom="paragraph">
              <wp:posOffset>33655</wp:posOffset>
            </wp:positionV>
            <wp:extent cx="2636520" cy="2217420"/>
            <wp:effectExtent l="0" t="0" r="11430" b="1143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6A1F05">
        <w:rPr>
          <w:noProof/>
        </w:rPr>
        <w:drawing>
          <wp:anchor distT="0" distB="0" distL="114300" distR="114300" simplePos="0" relativeHeight="251685888" behindDoc="1" locked="0" layoutInCell="1" allowOverlap="1" wp14:anchorId="5C8B4B0C" wp14:editId="66CAF169">
            <wp:simplePos x="0" y="0"/>
            <wp:positionH relativeFrom="column">
              <wp:posOffset>2750820</wp:posOffset>
            </wp:positionH>
            <wp:positionV relativeFrom="paragraph">
              <wp:posOffset>10160</wp:posOffset>
            </wp:positionV>
            <wp:extent cx="2560320" cy="2247900"/>
            <wp:effectExtent l="0" t="0" r="11430" b="0"/>
            <wp:wrapNone/>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Default="000C2B93" w:rsidP="000C2B93">
      <w:pPr>
        <w:spacing w:after="0" w:line="240" w:lineRule="auto"/>
        <w:ind w:firstLine="425"/>
        <w:jc w:val="both"/>
        <w:rPr>
          <w:rFonts w:ascii="Times New Roman" w:hAnsi="Times New Roman" w:cs="Times New Roman"/>
          <w:b/>
        </w:rPr>
      </w:pPr>
    </w:p>
    <w:p w:rsidR="000C2B93" w:rsidRPr="001E3151" w:rsidRDefault="001E3151" w:rsidP="001E3151">
      <w:pPr>
        <w:pStyle w:val="DaftarParagraf"/>
        <w:numPr>
          <w:ilvl w:val="4"/>
          <w:numId w:val="7"/>
        </w:numPr>
        <w:spacing w:after="0" w:line="240" w:lineRule="auto"/>
        <w:ind w:firstLine="185"/>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(b)</w:t>
      </w:r>
    </w:p>
    <w:p w:rsidR="000C2B93" w:rsidRDefault="000C2B93" w:rsidP="001E3151">
      <w:pPr>
        <w:spacing w:after="0" w:line="240" w:lineRule="auto"/>
        <w:ind w:firstLine="425"/>
        <w:jc w:val="both"/>
        <w:rPr>
          <w:rFonts w:ascii="Times New Roman" w:hAnsi="Times New Roman" w:cs="Times New Roman"/>
        </w:rPr>
      </w:pPr>
      <w:r w:rsidRPr="000C2B93">
        <w:rPr>
          <w:rFonts w:ascii="Times New Roman" w:hAnsi="Times New Roman" w:cs="Times New Roman"/>
          <w:b/>
        </w:rPr>
        <w:t xml:space="preserve">Gambar </w:t>
      </w:r>
      <w:r w:rsidR="001E3151">
        <w:rPr>
          <w:rFonts w:ascii="Times New Roman" w:hAnsi="Times New Roman" w:cs="Times New Roman"/>
          <w:b/>
        </w:rPr>
        <w:t>3</w:t>
      </w:r>
      <w:r w:rsidRPr="000C2B93">
        <w:rPr>
          <w:rFonts w:ascii="Times New Roman" w:hAnsi="Times New Roman" w:cs="Times New Roman"/>
          <w:b/>
        </w:rPr>
        <w:t xml:space="preserve">. </w:t>
      </w:r>
      <w:r w:rsidRPr="000C2B93">
        <w:rPr>
          <w:rFonts w:ascii="Times New Roman" w:hAnsi="Times New Roman" w:cs="Times New Roman"/>
        </w:rPr>
        <w:t xml:space="preserve">Jumlah kesalahan klasifikasi </w:t>
      </w:r>
      <w:r w:rsidRPr="000C2B93">
        <w:rPr>
          <w:rFonts w:ascii="Times New Roman" w:hAnsi="Times New Roman" w:cs="Times New Roman"/>
          <w:i/>
        </w:rPr>
        <w:t>dataset</w:t>
      </w:r>
      <w:r w:rsidRPr="000C2B93">
        <w:rPr>
          <w:rFonts w:ascii="Times New Roman" w:hAnsi="Times New Roman" w:cs="Times New Roman"/>
        </w:rPr>
        <w:t xml:space="preserve"> 1</w:t>
      </w:r>
      <w:r>
        <w:rPr>
          <w:rFonts w:ascii="Times New Roman" w:hAnsi="Times New Roman" w:cs="Times New Roman"/>
        </w:rPr>
        <w:t xml:space="preserve"> (a) dan </w:t>
      </w:r>
      <w:r w:rsidRPr="000C2B93">
        <w:rPr>
          <w:rFonts w:ascii="Times New Roman" w:hAnsi="Times New Roman" w:cs="Times New Roman"/>
          <w:i/>
        </w:rPr>
        <w:t>dataset</w:t>
      </w:r>
      <w:r>
        <w:rPr>
          <w:rFonts w:ascii="Times New Roman" w:hAnsi="Times New Roman" w:cs="Times New Roman"/>
        </w:rPr>
        <w:t xml:space="preserve"> 2 (b)</w:t>
      </w:r>
      <w:r w:rsidRPr="000C2B93">
        <w:rPr>
          <w:rFonts w:ascii="Times New Roman" w:hAnsi="Times New Roman" w:cs="Times New Roman"/>
        </w:rPr>
        <w:t xml:space="preserve"> untuk setiap </w:t>
      </w:r>
      <w:r w:rsidRPr="000C2B93">
        <w:rPr>
          <w:rFonts w:ascii="Times New Roman" w:hAnsi="Times New Roman" w:cs="Times New Roman"/>
          <w:i/>
        </w:rPr>
        <w:t>kernel</w:t>
      </w:r>
      <w:r w:rsidRPr="000C2B93">
        <w:rPr>
          <w:rFonts w:ascii="Times New Roman" w:hAnsi="Times New Roman" w:cs="Times New Roman"/>
        </w:rPr>
        <w:t xml:space="preserve"> beserta parameternya</w:t>
      </w:r>
      <w:r>
        <w:rPr>
          <w:rFonts w:ascii="Times New Roman" w:hAnsi="Times New Roman" w:cs="Times New Roman"/>
        </w:rPr>
        <w:t>.</w:t>
      </w:r>
    </w:p>
    <w:p w:rsidR="001E3151" w:rsidRPr="001E3151" w:rsidRDefault="001E3151" w:rsidP="001E3151">
      <w:pPr>
        <w:pStyle w:val="DaftarParagraf"/>
        <w:tabs>
          <w:tab w:val="left" w:pos="1701"/>
        </w:tabs>
        <w:spacing w:after="0" w:line="240" w:lineRule="auto"/>
        <w:ind w:left="360"/>
        <w:jc w:val="right"/>
        <w:rPr>
          <w:rFonts w:ascii="Times New Roman" w:hAnsi="Times New Roman" w:cs="Times New Roman"/>
        </w:rPr>
      </w:pPr>
      <w:r w:rsidRPr="001E3151">
        <w:rPr>
          <w:rFonts w:ascii="Times New Roman" w:hAnsi="Times New Roman" w:cs="Times New Roman"/>
        </w:rPr>
        <w:t>(Sumber: Data olahan peneliti)</w:t>
      </w:r>
    </w:p>
    <w:p w:rsidR="001E3151" w:rsidRPr="001E3151" w:rsidRDefault="001E3151" w:rsidP="001E3151">
      <w:pPr>
        <w:tabs>
          <w:tab w:val="left" w:pos="1701"/>
        </w:tabs>
        <w:spacing w:after="0" w:line="240" w:lineRule="auto"/>
        <w:ind w:firstLine="425"/>
        <w:jc w:val="both"/>
        <w:rPr>
          <w:rFonts w:ascii="Times New Roman" w:hAnsi="Times New Roman" w:cs="Times New Roman"/>
        </w:rPr>
      </w:pPr>
      <w:r w:rsidRPr="001E3151">
        <w:rPr>
          <w:rFonts w:ascii="Times New Roman" w:hAnsi="Times New Roman" w:cs="Times New Roman"/>
        </w:rPr>
        <w:t xml:space="preserve">Tabel </w:t>
      </w:r>
      <w:r>
        <w:rPr>
          <w:rFonts w:ascii="Times New Roman" w:hAnsi="Times New Roman" w:cs="Times New Roman"/>
        </w:rPr>
        <w:t xml:space="preserve">3 </w:t>
      </w:r>
      <w:r w:rsidRPr="001E3151">
        <w:rPr>
          <w:rFonts w:ascii="Times New Roman" w:hAnsi="Times New Roman" w:cs="Times New Roman"/>
        </w:rPr>
        <w:t xml:space="preserve">dan </w:t>
      </w:r>
      <w:r>
        <w:rPr>
          <w:rFonts w:ascii="Times New Roman" w:hAnsi="Times New Roman" w:cs="Times New Roman"/>
        </w:rPr>
        <w:t>Gambar 3</w:t>
      </w:r>
      <w:r w:rsidRPr="001E3151">
        <w:rPr>
          <w:rFonts w:ascii="Times New Roman" w:hAnsi="Times New Roman" w:cs="Times New Roman"/>
        </w:rPr>
        <w:t xml:space="preserve"> menjelaskan bahwa </w:t>
      </w:r>
      <w:r w:rsidRPr="001E3151">
        <w:rPr>
          <w:rFonts w:ascii="Times New Roman" w:hAnsi="Times New Roman" w:cs="Times New Roman"/>
          <w:i/>
        </w:rPr>
        <w:t>kernel</w:t>
      </w:r>
      <w:r w:rsidRPr="001E3151">
        <w:rPr>
          <w:rFonts w:ascii="Times New Roman" w:hAnsi="Times New Roman" w:cs="Times New Roman"/>
        </w:rPr>
        <w:t xml:space="preserve"> </w:t>
      </w:r>
      <w:r w:rsidRPr="001E3151">
        <w:rPr>
          <w:rFonts w:ascii="Times New Roman" w:hAnsi="Times New Roman" w:cs="Times New Roman"/>
          <w:i/>
        </w:rPr>
        <w:t>Gaussian</w:t>
      </w:r>
      <w:r w:rsidRPr="001E3151">
        <w:rPr>
          <w:rFonts w:ascii="Times New Roman" w:hAnsi="Times New Roman" w:cs="Times New Roman"/>
        </w:rPr>
        <w:t xml:space="preserve"> dengan parameter </w:t>
      </w:r>
      <m:oMath>
        <m:r>
          <w:rPr>
            <w:rFonts w:ascii="Cambria Math" w:hAnsi="Cambria Math" w:cs="Times New Roman"/>
          </w:rPr>
          <m:t>σ</m:t>
        </m:r>
      </m:oMath>
      <w:r w:rsidRPr="001E3151">
        <w:rPr>
          <w:rFonts w:ascii="Times New Roman" w:eastAsiaTheme="minorEastAsia" w:hAnsi="Times New Roman" w:cs="Times New Roman"/>
        </w:rPr>
        <w:t>=</w:t>
      </w:r>
      <w:r w:rsidRPr="001E3151">
        <w:rPr>
          <w:rFonts w:ascii="Times New Roman" w:hAnsi="Times New Roman" w:cs="Times New Roman"/>
        </w:rPr>
        <w:t xml:space="preserve"> 0.5 dan kernel polinomial orde 3 memberikan tingkat kesalahan klasifikasi terkecil untuk </w:t>
      </w:r>
      <w:r w:rsidRPr="001E3151">
        <w:rPr>
          <w:rFonts w:ascii="Times New Roman" w:hAnsi="Times New Roman" w:cs="Times New Roman"/>
          <w:i/>
        </w:rPr>
        <w:t>dataset</w:t>
      </w:r>
      <w:r w:rsidRPr="001E3151">
        <w:rPr>
          <w:rFonts w:ascii="Times New Roman" w:hAnsi="Times New Roman" w:cs="Times New Roman"/>
        </w:rPr>
        <w:t xml:space="preserve"> 1 (9) dan </w:t>
      </w:r>
      <w:r w:rsidRPr="001E3151">
        <w:rPr>
          <w:rFonts w:ascii="Times New Roman" w:hAnsi="Times New Roman" w:cs="Times New Roman"/>
          <w:i/>
        </w:rPr>
        <w:t>kernel Gaussian</w:t>
      </w:r>
      <w:r w:rsidRPr="001E3151">
        <w:rPr>
          <w:rFonts w:ascii="Times New Roman" w:hAnsi="Times New Roman" w:cs="Times New Roman"/>
        </w:rPr>
        <w:t xml:space="preserve"> dengan parameter </w:t>
      </w:r>
      <m:oMath>
        <m:r>
          <w:rPr>
            <w:rFonts w:ascii="Cambria Math" w:hAnsi="Cambria Math" w:cs="Times New Roman"/>
          </w:rPr>
          <m:t>σ</m:t>
        </m:r>
      </m:oMath>
      <w:r w:rsidRPr="001E3151">
        <w:rPr>
          <w:rFonts w:ascii="Times New Roman" w:eastAsiaTheme="minorEastAsia" w:hAnsi="Times New Roman" w:cs="Times New Roman"/>
        </w:rPr>
        <w:t>=</w:t>
      </w:r>
      <w:r w:rsidRPr="001E3151">
        <w:rPr>
          <w:rFonts w:ascii="Times New Roman" w:hAnsi="Times New Roman" w:cs="Times New Roman"/>
        </w:rPr>
        <w:t xml:space="preserve"> 0.1 memberikan tingkat kesalahan yang paling kecil untuk </w:t>
      </w:r>
      <w:r w:rsidRPr="001E3151">
        <w:rPr>
          <w:rFonts w:ascii="Times New Roman" w:hAnsi="Times New Roman" w:cs="Times New Roman"/>
          <w:i/>
        </w:rPr>
        <w:t>dataset</w:t>
      </w:r>
      <w:r w:rsidRPr="001E3151">
        <w:rPr>
          <w:rFonts w:ascii="Times New Roman" w:hAnsi="Times New Roman" w:cs="Times New Roman"/>
        </w:rPr>
        <w:t xml:space="preserve"> 2 (4). Pada </w:t>
      </w:r>
      <w:r w:rsidRPr="001E3151">
        <w:rPr>
          <w:rFonts w:ascii="Times New Roman" w:hAnsi="Times New Roman" w:cs="Times New Roman"/>
          <w:i/>
        </w:rPr>
        <w:t>dataset</w:t>
      </w:r>
      <w:r w:rsidRPr="001E3151">
        <w:rPr>
          <w:rFonts w:ascii="Times New Roman" w:hAnsi="Times New Roman" w:cs="Times New Roman"/>
        </w:rPr>
        <w:t xml:space="preserve"> 1, </w:t>
      </w:r>
      <w:r w:rsidRPr="001E3151">
        <w:rPr>
          <w:rFonts w:ascii="Times New Roman" w:hAnsi="Times New Roman" w:cs="Times New Roman"/>
          <w:i/>
        </w:rPr>
        <w:t>kernel</w:t>
      </w:r>
      <w:r w:rsidRPr="001E3151">
        <w:rPr>
          <w:rFonts w:ascii="Times New Roman" w:hAnsi="Times New Roman" w:cs="Times New Roman"/>
        </w:rPr>
        <w:t xml:space="preserve"> linier memberikan hasil kesalahan klasifikasi terbesar (116) sedangkan pada </w:t>
      </w:r>
      <w:r w:rsidRPr="001E3151">
        <w:rPr>
          <w:rFonts w:ascii="Times New Roman" w:hAnsi="Times New Roman" w:cs="Times New Roman"/>
          <w:i/>
        </w:rPr>
        <w:t>dataset</w:t>
      </w:r>
      <w:r w:rsidRPr="001E3151">
        <w:rPr>
          <w:rFonts w:ascii="Times New Roman" w:hAnsi="Times New Roman" w:cs="Times New Roman"/>
        </w:rPr>
        <w:t xml:space="preserve"> 2 </w:t>
      </w:r>
      <w:r w:rsidRPr="001E3151">
        <w:rPr>
          <w:rFonts w:ascii="Times New Roman" w:hAnsi="Times New Roman" w:cs="Times New Roman"/>
          <w:i/>
        </w:rPr>
        <w:t>kernel</w:t>
      </w:r>
      <w:r w:rsidRPr="001E3151">
        <w:rPr>
          <w:rFonts w:ascii="Times New Roman" w:hAnsi="Times New Roman" w:cs="Times New Roman"/>
        </w:rPr>
        <w:t xml:space="preserve"> </w:t>
      </w:r>
      <w:r w:rsidRPr="001E3151">
        <w:rPr>
          <w:rFonts w:ascii="Times New Roman" w:hAnsi="Times New Roman" w:cs="Times New Roman"/>
          <w:i/>
        </w:rPr>
        <w:t>Gaussian</w:t>
      </w:r>
      <w:r w:rsidRPr="001E3151">
        <w:rPr>
          <w:rFonts w:ascii="Times New Roman" w:hAnsi="Times New Roman" w:cs="Times New Roman"/>
        </w:rPr>
        <w:t xml:space="preserve"> dengan parameter </w:t>
      </w:r>
      <m:oMath>
        <m:r>
          <w:rPr>
            <w:rFonts w:ascii="Cambria Math" w:hAnsi="Cambria Math" w:cs="Times New Roman"/>
          </w:rPr>
          <m:t>σ</m:t>
        </m:r>
      </m:oMath>
      <w:r w:rsidRPr="001E3151">
        <w:rPr>
          <w:rFonts w:ascii="Times New Roman" w:eastAsiaTheme="minorEastAsia" w:hAnsi="Times New Roman" w:cs="Times New Roman"/>
        </w:rPr>
        <w:t>=</w:t>
      </w:r>
      <w:r w:rsidRPr="001E3151">
        <w:rPr>
          <w:rFonts w:ascii="Times New Roman" w:hAnsi="Times New Roman" w:cs="Times New Roman"/>
        </w:rPr>
        <w:t xml:space="preserve"> 10 memberikan tingkat kesalahan tertinggi (81). </w:t>
      </w:r>
    </w:p>
    <w:p w:rsidR="00CB4073" w:rsidRPr="00CB4073" w:rsidRDefault="00CB4073" w:rsidP="00CB4073">
      <w:pPr>
        <w:spacing w:after="0" w:line="240" w:lineRule="auto"/>
        <w:ind w:left="357"/>
        <w:jc w:val="both"/>
        <w:rPr>
          <w:rFonts w:ascii="Times New Roman" w:hAnsi="Times New Roman" w:cs="Times New Roman"/>
          <w:b/>
        </w:rPr>
      </w:pPr>
    </w:p>
    <w:p w:rsidR="00656B9A" w:rsidRDefault="00656B9A" w:rsidP="00E71940">
      <w:pPr>
        <w:pStyle w:val="DaftarParagraf"/>
        <w:numPr>
          <w:ilvl w:val="1"/>
          <w:numId w:val="15"/>
        </w:numPr>
        <w:spacing w:after="0" w:line="240" w:lineRule="auto"/>
        <w:ind w:left="567" w:hanging="425"/>
        <w:jc w:val="both"/>
        <w:rPr>
          <w:rFonts w:ascii="Times New Roman" w:hAnsi="Times New Roman" w:cs="Times New Roman"/>
          <w:b/>
        </w:rPr>
      </w:pPr>
      <w:bookmarkStart w:id="0" w:name="_GoBack"/>
      <w:bookmarkEnd w:id="0"/>
      <w:r>
        <w:rPr>
          <w:rFonts w:ascii="Times New Roman" w:hAnsi="Times New Roman" w:cs="Times New Roman"/>
          <w:b/>
        </w:rPr>
        <w:t>Tingkat akura</w:t>
      </w:r>
      <w:r w:rsidR="00D80DC4">
        <w:rPr>
          <w:rFonts w:ascii="Times New Roman" w:hAnsi="Times New Roman" w:cs="Times New Roman"/>
          <w:b/>
        </w:rPr>
        <w:t>s</w:t>
      </w:r>
      <w:r>
        <w:rPr>
          <w:rFonts w:ascii="Times New Roman" w:hAnsi="Times New Roman" w:cs="Times New Roman"/>
          <w:b/>
        </w:rPr>
        <w:t>i</w:t>
      </w:r>
    </w:p>
    <w:p w:rsidR="00CB4073" w:rsidRDefault="00CB4073" w:rsidP="00CB4073">
      <w:pPr>
        <w:spacing w:after="0" w:line="240" w:lineRule="auto"/>
        <w:ind w:firstLine="425"/>
        <w:jc w:val="both"/>
        <w:rPr>
          <w:rFonts w:ascii="Times New Roman" w:hAnsi="Times New Roman" w:cs="Times New Roman"/>
        </w:rPr>
      </w:pPr>
      <w:r w:rsidRPr="00CB4073">
        <w:rPr>
          <w:rFonts w:ascii="Times New Roman" w:hAnsi="Times New Roman" w:cs="Times New Roman"/>
        </w:rPr>
        <w:t xml:space="preserve">Tingkat akurasi diperolah dari jumlah data yang kelasnya diprediksi dengan tepat oleh model </w:t>
      </w:r>
      <w:r w:rsidRPr="00CB4073">
        <w:rPr>
          <w:rFonts w:ascii="Times New Roman" w:hAnsi="Times New Roman" w:cs="Times New Roman"/>
          <w:i/>
        </w:rPr>
        <w:t>SVM</w:t>
      </w:r>
      <w:r w:rsidRPr="00CB4073">
        <w:rPr>
          <w:rFonts w:ascii="Times New Roman" w:hAnsi="Times New Roman" w:cs="Times New Roman"/>
        </w:rPr>
        <w:t xml:space="preserve">. Tingkat akurasi pada penelitian ini berbeda-beda untuk setiap </w:t>
      </w:r>
      <w:r w:rsidRPr="00CB4073">
        <w:rPr>
          <w:rFonts w:ascii="Times New Roman" w:hAnsi="Times New Roman" w:cs="Times New Roman"/>
          <w:i/>
        </w:rPr>
        <w:t>kernel</w:t>
      </w:r>
      <w:r w:rsidRPr="00CB4073">
        <w:rPr>
          <w:rFonts w:ascii="Times New Roman" w:hAnsi="Times New Roman" w:cs="Times New Roman"/>
        </w:rPr>
        <w:t xml:space="preserve"> yang digunakan. Tingkat akurasi setiap kernel dapat dilihat pada Tabel 4 dan G</w:t>
      </w:r>
      <w:r>
        <w:rPr>
          <w:rFonts w:ascii="Times New Roman" w:hAnsi="Times New Roman" w:cs="Times New Roman"/>
        </w:rPr>
        <w:t>ambar 4</w:t>
      </w:r>
      <w:r w:rsidRPr="00CB4073">
        <w:rPr>
          <w:rFonts w:ascii="Times New Roman" w:hAnsi="Times New Roman" w:cs="Times New Roman"/>
        </w:rPr>
        <w:t>:</w:t>
      </w:r>
    </w:p>
    <w:p w:rsidR="00536115" w:rsidRDefault="00536115" w:rsidP="00CB4073">
      <w:pPr>
        <w:spacing w:after="0" w:line="240" w:lineRule="auto"/>
        <w:ind w:firstLine="425"/>
        <w:jc w:val="both"/>
        <w:rPr>
          <w:rFonts w:ascii="Times New Roman" w:hAnsi="Times New Roman" w:cs="Times New Roman"/>
        </w:rPr>
      </w:pPr>
    </w:p>
    <w:p w:rsidR="00CB4073" w:rsidRDefault="00341BB5" w:rsidP="00CB4073">
      <w:pPr>
        <w:tabs>
          <w:tab w:val="left" w:pos="1701"/>
        </w:tabs>
        <w:spacing w:after="0" w:line="240" w:lineRule="auto"/>
        <w:jc w:val="both"/>
        <w:rPr>
          <w:rFonts w:ascii="Times New Roman" w:hAnsi="Times New Roman" w:cs="Times New Roman"/>
        </w:rPr>
      </w:pPr>
      <w:r>
        <w:rPr>
          <w:rFonts w:ascii="Times New Roman" w:hAnsi="Times New Roman" w:cs="Times New Roman"/>
          <w:b/>
        </w:rPr>
        <w:t>Tabel 4</w:t>
      </w:r>
      <w:r w:rsidR="00CB4073" w:rsidRPr="00CB4073">
        <w:rPr>
          <w:rFonts w:ascii="Times New Roman" w:hAnsi="Times New Roman" w:cs="Times New Roman"/>
        </w:rPr>
        <w:t xml:space="preserve">. Tingkat akurasi setiap kernel yang digunakan pada </w:t>
      </w:r>
      <w:r w:rsidR="00CB4073" w:rsidRPr="00CB4073">
        <w:rPr>
          <w:rFonts w:ascii="Times New Roman" w:hAnsi="Times New Roman" w:cs="Times New Roman"/>
          <w:i/>
        </w:rPr>
        <w:t>dataset</w:t>
      </w:r>
      <w:r w:rsidR="00CB4073" w:rsidRPr="00CB4073">
        <w:rPr>
          <w:rFonts w:ascii="Times New Roman" w:hAnsi="Times New Roman" w:cs="Times New Roman"/>
        </w:rPr>
        <w:t xml:space="preserve"> 1 dan </w:t>
      </w:r>
      <w:r w:rsidR="00CB4073" w:rsidRPr="00CB4073">
        <w:rPr>
          <w:rFonts w:ascii="Times New Roman" w:hAnsi="Times New Roman" w:cs="Times New Roman"/>
          <w:i/>
        </w:rPr>
        <w:t>dataset</w:t>
      </w:r>
      <w:r w:rsidR="00CB4073" w:rsidRPr="00CB4073">
        <w:rPr>
          <w:rFonts w:ascii="Times New Roman" w:hAnsi="Times New Roman" w:cs="Times New Roman"/>
        </w:rPr>
        <w:t xml:space="preserve"> 2.</w:t>
      </w:r>
    </w:p>
    <w:tbl>
      <w:tblPr>
        <w:tblStyle w:val="KisiTabel"/>
        <w:tblW w:w="0" w:type="auto"/>
        <w:tblInd w:w="-5" w:type="dxa"/>
        <w:tblLook w:val="04A0" w:firstRow="1" w:lastRow="0" w:firstColumn="1" w:lastColumn="0" w:noHBand="0" w:noVBand="1"/>
      </w:tblPr>
      <w:tblGrid>
        <w:gridCol w:w="1109"/>
        <w:gridCol w:w="1496"/>
        <w:gridCol w:w="1218"/>
        <w:gridCol w:w="1847"/>
        <w:gridCol w:w="2127"/>
      </w:tblGrid>
      <w:tr w:rsidR="00CB4073" w:rsidRPr="00CB4073" w:rsidTr="00CB4073">
        <w:trPr>
          <w:trHeight w:val="413"/>
        </w:trPr>
        <w:tc>
          <w:tcPr>
            <w:tcW w:w="1109" w:type="dxa"/>
            <w:vMerge w:val="restart"/>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No</w:t>
            </w:r>
          </w:p>
        </w:tc>
        <w:tc>
          <w:tcPr>
            <w:tcW w:w="2714" w:type="dxa"/>
            <w:gridSpan w:val="2"/>
            <w:vMerge w:val="restart"/>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 xml:space="preserve">Jenis </w:t>
            </w:r>
            <w:r w:rsidRPr="00CB4073">
              <w:rPr>
                <w:rFonts w:ascii="Times New Roman" w:hAnsi="Times New Roman" w:cs="Times New Roman"/>
                <w:i/>
                <w:lang w:val="en-US"/>
              </w:rPr>
              <w:t>Kernel</w:t>
            </w:r>
            <w:r w:rsidRPr="00CB4073">
              <w:rPr>
                <w:rFonts w:ascii="Times New Roman" w:hAnsi="Times New Roman" w:cs="Times New Roman"/>
                <w:lang w:val="en-US"/>
              </w:rPr>
              <w:t xml:space="preserve"> dan Parameternya</w:t>
            </w:r>
          </w:p>
        </w:tc>
        <w:tc>
          <w:tcPr>
            <w:tcW w:w="3974" w:type="dxa"/>
            <w:gridSpan w:val="2"/>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Jumlah akurasi (%)</w:t>
            </w:r>
          </w:p>
        </w:tc>
      </w:tr>
      <w:tr w:rsidR="00CB4073" w:rsidRPr="00CB4073" w:rsidTr="00CB4073">
        <w:trPr>
          <w:trHeight w:val="262"/>
        </w:trPr>
        <w:tc>
          <w:tcPr>
            <w:tcW w:w="1109" w:type="dxa"/>
            <w:vMerge/>
          </w:tcPr>
          <w:p w:rsidR="00CB4073" w:rsidRPr="00CB4073" w:rsidRDefault="00CB4073" w:rsidP="00CB4073">
            <w:pPr>
              <w:tabs>
                <w:tab w:val="left" w:pos="1701"/>
              </w:tabs>
              <w:jc w:val="center"/>
              <w:rPr>
                <w:rFonts w:ascii="Times New Roman" w:hAnsi="Times New Roman" w:cs="Times New Roman"/>
                <w:lang w:val="en-US"/>
              </w:rPr>
            </w:pPr>
          </w:p>
        </w:tc>
        <w:tc>
          <w:tcPr>
            <w:tcW w:w="2714" w:type="dxa"/>
            <w:gridSpan w:val="2"/>
            <w:vMerge/>
            <w:vAlign w:val="center"/>
          </w:tcPr>
          <w:p w:rsidR="00CB4073" w:rsidRPr="00CB4073" w:rsidRDefault="00CB4073" w:rsidP="00CB4073">
            <w:pPr>
              <w:tabs>
                <w:tab w:val="left" w:pos="1701"/>
              </w:tabs>
              <w:jc w:val="center"/>
              <w:rPr>
                <w:rFonts w:ascii="Times New Roman" w:hAnsi="Times New Roman" w:cs="Times New Roman"/>
                <w:lang w:val="en-US"/>
              </w:rPr>
            </w:pPr>
          </w:p>
        </w:tc>
        <w:tc>
          <w:tcPr>
            <w:tcW w:w="1847" w:type="dxa"/>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i/>
                <w:lang w:val="en-US"/>
              </w:rPr>
              <w:t>Dataset</w:t>
            </w:r>
            <w:r w:rsidRPr="00CB4073">
              <w:rPr>
                <w:rFonts w:ascii="Times New Roman" w:hAnsi="Times New Roman" w:cs="Times New Roman"/>
                <w:lang w:val="en-US"/>
              </w:rPr>
              <w:t xml:space="preserve"> 1</w:t>
            </w:r>
          </w:p>
        </w:tc>
        <w:tc>
          <w:tcPr>
            <w:tcW w:w="2127" w:type="dxa"/>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i/>
                <w:lang w:val="en-US"/>
              </w:rPr>
              <w:t>Dataset</w:t>
            </w:r>
            <w:r w:rsidRPr="00CB4073">
              <w:rPr>
                <w:rFonts w:ascii="Times New Roman" w:hAnsi="Times New Roman" w:cs="Times New Roman"/>
                <w:lang w:val="en-US"/>
              </w:rPr>
              <w:t xml:space="preserve"> 2</w:t>
            </w:r>
          </w:p>
        </w:tc>
      </w:tr>
      <w:tr w:rsidR="00CB4073" w:rsidRPr="00CB4073" w:rsidTr="00CB4073">
        <w:trPr>
          <w:trHeight w:val="240"/>
        </w:trPr>
        <w:tc>
          <w:tcPr>
            <w:tcW w:w="1109" w:type="dxa"/>
            <w:vMerge w:val="restart"/>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1</w:t>
            </w:r>
          </w:p>
        </w:tc>
        <w:tc>
          <w:tcPr>
            <w:tcW w:w="1496" w:type="dxa"/>
            <w:vMerge w:val="restart"/>
            <w:vAlign w:val="center"/>
          </w:tcPr>
          <w:p w:rsidR="00CB4073" w:rsidRPr="00CB4073" w:rsidRDefault="00CB4073" w:rsidP="00CB4073">
            <w:pPr>
              <w:tabs>
                <w:tab w:val="left" w:pos="1701"/>
              </w:tabs>
              <w:rPr>
                <w:rFonts w:ascii="Times New Roman" w:hAnsi="Times New Roman" w:cs="Times New Roman"/>
                <w:i/>
                <w:lang w:val="en-US"/>
              </w:rPr>
            </w:pPr>
            <w:r w:rsidRPr="00CB4073">
              <w:rPr>
                <w:rFonts w:ascii="Times New Roman" w:hAnsi="Times New Roman" w:cs="Times New Roman"/>
                <w:i/>
                <w:lang w:val="en-US"/>
              </w:rPr>
              <w:t>Gaussian</w:t>
            </w:r>
          </w:p>
        </w:tc>
        <w:tc>
          <w:tcPr>
            <w:tcW w:w="1218" w:type="dxa"/>
          </w:tcPr>
          <w:p w:rsidR="00CB4073" w:rsidRPr="00CB4073" w:rsidRDefault="00CB4073" w:rsidP="00CB4073">
            <w:pPr>
              <w:tabs>
                <w:tab w:val="left" w:pos="1701"/>
              </w:tabs>
              <w:jc w:val="both"/>
              <w:rPr>
                <w:rFonts w:ascii="Times New Roman" w:hAnsi="Times New Roman" w:cs="Times New Roman"/>
                <w:lang w:val="en-US"/>
              </w:rPr>
            </w:pPr>
            <m:oMath>
              <m:r>
                <w:rPr>
                  <w:rFonts w:ascii="Cambria Math" w:hAnsi="Cambria Math" w:cs="Times New Roman"/>
                  <w:lang w:val="en-US"/>
                </w:rPr>
                <m:t>σ</m:t>
              </m:r>
            </m:oMath>
            <w:r w:rsidRPr="00CB4073">
              <w:rPr>
                <w:rFonts w:ascii="Times New Roman" w:eastAsiaTheme="minorEastAsia" w:hAnsi="Times New Roman" w:cs="Times New Roman"/>
                <w:lang w:val="en-US"/>
              </w:rPr>
              <w:t>= 0.5</w:t>
            </w:r>
          </w:p>
        </w:tc>
        <w:tc>
          <w:tcPr>
            <w:tcW w:w="1847" w:type="dxa"/>
          </w:tcPr>
          <w:p w:rsidR="00CB4073" w:rsidRPr="00CB4073" w:rsidRDefault="00CB4073" w:rsidP="00CB4073">
            <w:pPr>
              <w:tabs>
                <w:tab w:val="left" w:pos="1701"/>
              </w:tabs>
              <w:jc w:val="center"/>
              <w:rPr>
                <w:rFonts w:ascii="Times New Roman" w:hAnsi="Times New Roman" w:cs="Times New Roman"/>
                <w:b/>
                <w:lang w:val="en-US"/>
              </w:rPr>
            </w:pPr>
            <w:r w:rsidRPr="00CB4073">
              <w:rPr>
                <w:rFonts w:ascii="Times New Roman" w:hAnsi="Times New Roman" w:cs="Times New Roman"/>
                <w:b/>
                <w:lang w:val="en-US"/>
              </w:rPr>
              <w:t>94.94</w:t>
            </w:r>
          </w:p>
        </w:tc>
        <w:tc>
          <w:tcPr>
            <w:tcW w:w="2127" w:type="dxa"/>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92.58</w:t>
            </w:r>
          </w:p>
        </w:tc>
      </w:tr>
      <w:tr w:rsidR="00CB4073" w:rsidRPr="00CB4073" w:rsidTr="00CB4073">
        <w:trPr>
          <w:trHeight w:val="240"/>
        </w:trPr>
        <w:tc>
          <w:tcPr>
            <w:tcW w:w="1109" w:type="dxa"/>
            <w:vMerge/>
            <w:vAlign w:val="center"/>
          </w:tcPr>
          <w:p w:rsidR="00CB4073" w:rsidRPr="00CB4073" w:rsidRDefault="00CB4073" w:rsidP="00CB4073">
            <w:pPr>
              <w:tabs>
                <w:tab w:val="left" w:pos="1701"/>
              </w:tabs>
              <w:jc w:val="center"/>
              <w:rPr>
                <w:rFonts w:ascii="Times New Roman" w:hAnsi="Times New Roman" w:cs="Times New Roman"/>
                <w:lang w:val="en-US"/>
              </w:rPr>
            </w:pPr>
          </w:p>
        </w:tc>
        <w:tc>
          <w:tcPr>
            <w:tcW w:w="1496" w:type="dxa"/>
            <w:vMerge/>
          </w:tcPr>
          <w:p w:rsidR="00CB4073" w:rsidRPr="00CB4073" w:rsidRDefault="00CB4073" w:rsidP="00CB4073">
            <w:pPr>
              <w:tabs>
                <w:tab w:val="left" w:pos="1701"/>
              </w:tabs>
              <w:jc w:val="both"/>
              <w:rPr>
                <w:rFonts w:ascii="Times New Roman" w:hAnsi="Times New Roman" w:cs="Times New Roman"/>
                <w:lang w:val="en-US"/>
              </w:rPr>
            </w:pPr>
          </w:p>
        </w:tc>
        <w:tc>
          <w:tcPr>
            <w:tcW w:w="1218" w:type="dxa"/>
          </w:tcPr>
          <w:p w:rsidR="00CB4073" w:rsidRPr="00CB4073" w:rsidRDefault="00CB4073" w:rsidP="00CB4073">
            <w:pPr>
              <w:tabs>
                <w:tab w:val="left" w:pos="1701"/>
              </w:tabs>
              <w:jc w:val="both"/>
              <w:rPr>
                <w:rFonts w:ascii="Times New Roman" w:hAnsi="Times New Roman" w:cs="Times New Roman"/>
                <w:lang w:val="en-US"/>
              </w:rPr>
            </w:pPr>
            <m:oMath>
              <m:r>
                <w:rPr>
                  <w:rFonts w:ascii="Cambria Math" w:hAnsi="Cambria Math" w:cs="Times New Roman"/>
                  <w:lang w:val="en-US"/>
                </w:rPr>
                <m:t>σ</m:t>
              </m:r>
            </m:oMath>
            <w:r w:rsidRPr="00CB4073">
              <w:rPr>
                <w:rFonts w:ascii="Times New Roman" w:eastAsiaTheme="minorEastAsia" w:hAnsi="Times New Roman" w:cs="Times New Roman"/>
                <w:lang w:val="en-US"/>
              </w:rPr>
              <w:t>= 0.1</w:t>
            </w:r>
          </w:p>
        </w:tc>
        <w:tc>
          <w:tcPr>
            <w:tcW w:w="1847" w:type="dxa"/>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92.13</w:t>
            </w:r>
          </w:p>
        </w:tc>
        <w:tc>
          <w:tcPr>
            <w:tcW w:w="2127" w:type="dxa"/>
          </w:tcPr>
          <w:p w:rsidR="00CB4073" w:rsidRPr="00CB4073" w:rsidRDefault="00CB4073" w:rsidP="00CB4073">
            <w:pPr>
              <w:tabs>
                <w:tab w:val="left" w:pos="1701"/>
              </w:tabs>
              <w:jc w:val="center"/>
              <w:rPr>
                <w:rFonts w:ascii="Times New Roman" w:hAnsi="Times New Roman" w:cs="Times New Roman"/>
                <w:b/>
                <w:lang w:val="en-US"/>
              </w:rPr>
            </w:pPr>
            <w:r w:rsidRPr="00CB4073">
              <w:rPr>
                <w:rFonts w:ascii="Times New Roman" w:hAnsi="Times New Roman" w:cs="Times New Roman"/>
                <w:b/>
                <w:lang w:val="en-US"/>
              </w:rPr>
              <w:t>98.44</w:t>
            </w:r>
          </w:p>
        </w:tc>
      </w:tr>
      <w:tr w:rsidR="00CB4073" w:rsidRPr="00CB4073" w:rsidTr="00CB4073">
        <w:trPr>
          <w:trHeight w:val="240"/>
        </w:trPr>
        <w:tc>
          <w:tcPr>
            <w:tcW w:w="1109" w:type="dxa"/>
            <w:vMerge/>
            <w:vAlign w:val="center"/>
          </w:tcPr>
          <w:p w:rsidR="00CB4073" w:rsidRPr="00CB4073" w:rsidRDefault="00CB4073" w:rsidP="00CB4073">
            <w:pPr>
              <w:tabs>
                <w:tab w:val="left" w:pos="1701"/>
              </w:tabs>
              <w:jc w:val="center"/>
              <w:rPr>
                <w:rFonts w:ascii="Times New Roman" w:hAnsi="Times New Roman" w:cs="Times New Roman"/>
                <w:lang w:val="en-US"/>
              </w:rPr>
            </w:pPr>
          </w:p>
        </w:tc>
        <w:tc>
          <w:tcPr>
            <w:tcW w:w="1496" w:type="dxa"/>
            <w:vMerge/>
          </w:tcPr>
          <w:p w:rsidR="00CB4073" w:rsidRPr="00CB4073" w:rsidRDefault="00CB4073" w:rsidP="00CB4073">
            <w:pPr>
              <w:tabs>
                <w:tab w:val="left" w:pos="1701"/>
              </w:tabs>
              <w:jc w:val="both"/>
              <w:rPr>
                <w:rFonts w:ascii="Times New Roman" w:hAnsi="Times New Roman" w:cs="Times New Roman"/>
                <w:lang w:val="en-US"/>
              </w:rPr>
            </w:pPr>
          </w:p>
        </w:tc>
        <w:tc>
          <w:tcPr>
            <w:tcW w:w="1218" w:type="dxa"/>
          </w:tcPr>
          <w:p w:rsidR="00CB4073" w:rsidRPr="00CB4073" w:rsidRDefault="00CB4073" w:rsidP="00CB4073">
            <w:pPr>
              <w:tabs>
                <w:tab w:val="left" w:pos="1701"/>
              </w:tabs>
              <w:jc w:val="both"/>
              <w:rPr>
                <w:rFonts w:ascii="Times New Roman" w:hAnsi="Times New Roman" w:cs="Times New Roman"/>
                <w:lang w:val="en-US"/>
              </w:rPr>
            </w:pPr>
            <m:oMath>
              <m:r>
                <w:rPr>
                  <w:rFonts w:ascii="Cambria Math" w:hAnsi="Cambria Math" w:cs="Times New Roman"/>
                  <w:lang w:val="en-US"/>
                </w:rPr>
                <m:t>σ</m:t>
              </m:r>
            </m:oMath>
            <w:r w:rsidRPr="00CB4073">
              <w:rPr>
                <w:rFonts w:ascii="Times New Roman" w:eastAsiaTheme="minorEastAsia" w:hAnsi="Times New Roman" w:cs="Times New Roman"/>
                <w:lang w:val="en-US"/>
              </w:rPr>
              <w:t>= 1</w:t>
            </w:r>
          </w:p>
        </w:tc>
        <w:tc>
          <w:tcPr>
            <w:tcW w:w="1847" w:type="dxa"/>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94.38</w:t>
            </w:r>
          </w:p>
        </w:tc>
        <w:tc>
          <w:tcPr>
            <w:tcW w:w="2127" w:type="dxa"/>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74.61</w:t>
            </w:r>
          </w:p>
        </w:tc>
      </w:tr>
      <w:tr w:rsidR="00CB4073" w:rsidRPr="00CB4073" w:rsidTr="00CB4073">
        <w:trPr>
          <w:trHeight w:val="240"/>
        </w:trPr>
        <w:tc>
          <w:tcPr>
            <w:tcW w:w="1109" w:type="dxa"/>
            <w:vMerge/>
            <w:vAlign w:val="center"/>
          </w:tcPr>
          <w:p w:rsidR="00CB4073" w:rsidRPr="00CB4073" w:rsidRDefault="00CB4073" w:rsidP="00CB4073">
            <w:pPr>
              <w:tabs>
                <w:tab w:val="left" w:pos="1701"/>
              </w:tabs>
              <w:jc w:val="center"/>
              <w:rPr>
                <w:rFonts w:ascii="Times New Roman" w:hAnsi="Times New Roman" w:cs="Times New Roman"/>
                <w:lang w:val="en-US"/>
              </w:rPr>
            </w:pPr>
          </w:p>
        </w:tc>
        <w:tc>
          <w:tcPr>
            <w:tcW w:w="1496" w:type="dxa"/>
            <w:vMerge/>
          </w:tcPr>
          <w:p w:rsidR="00CB4073" w:rsidRPr="00CB4073" w:rsidRDefault="00CB4073" w:rsidP="00CB4073">
            <w:pPr>
              <w:tabs>
                <w:tab w:val="left" w:pos="1701"/>
              </w:tabs>
              <w:jc w:val="both"/>
              <w:rPr>
                <w:rFonts w:ascii="Times New Roman" w:hAnsi="Times New Roman" w:cs="Times New Roman"/>
                <w:lang w:val="en-US"/>
              </w:rPr>
            </w:pPr>
          </w:p>
        </w:tc>
        <w:tc>
          <w:tcPr>
            <w:tcW w:w="1218" w:type="dxa"/>
          </w:tcPr>
          <w:p w:rsidR="00CB4073" w:rsidRPr="00CB4073" w:rsidRDefault="00CB4073" w:rsidP="00CB4073">
            <w:pPr>
              <w:tabs>
                <w:tab w:val="left" w:pos="1701"/>
              </w:tabs>
              <w:jc w:val="both"/>
              <w:rPr>
                <w:rFonts w:ascii="Times New Roman" w:hAnsi="Times New Roman" w:cs="Times New Roman"/>
                <w:lang w:val="en-US"/>
              </w:rPr>
            </w:pPr>
            <m:oMath>
              <m:r>
                <w:rPr>
                  <w:rFonts w:ascii="Cambria Math" w:hAnsi="Cambria Math" w:cs="Times New Roman"/>
                  <w:lang w:val="en-US"/>
                </w:rPr>
                <m:t>σ</m:t>
              </m:r>
            </m:oMath>
            <w:r w:rsidRPr="00CB4073">
              <w:rPr>
                <w:rFonts w:ascii="Times New Roman" w:eastAsiaTheme="minorEastAsia" w:hAnsi="Times New Roman" w:cs="Times New Roman"/>
                <w:lang w:val="en-US"/>
              </w:rPr>
              <w:t>= 10</w:t>
            </w:r>
          </w:p>
        </w:tc>
        <w:tc>
          <w:tcPr>
            <w:tcW w:w="1847" w:type="dxa"/>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93.82</w:t>
            </w:r>
          </w:p>
        </w:tc>
        <w:tc>
          <w:tcPr>
            <w:tcW w:w="2127" w:type="dxa"/>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68.36</w:t>
            </w:r>
          </w:p>
        </w:tc>
      </w:tr>
      <w:tr w:rsidR="00CB4073" w:rsidRPr="00CB4073" w:rsidTr="00536115">
        <w:trPr>
          <w:trHeight w:val="240"/>
        </w:trPr>
        <w:tc>
          <w:tcPr>
            <w:tcW w:w="1109" w:type="dxa"/>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2</w:t>
            </w:r>
          </w:p>
        </w:tc>
        <w:tc>
          <w:tcPr>
            <w:tcW w:w="2714" w:type="dxa"/>
            <w:gridSpan w:val="2"/>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Linier</w:t>
            </w:r>
          </w:p>
        </w:tc>
        <w:tc>
          <w:tcPr>
            <w:tcW w:w="1847" w:type="dxa"/>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34.83</w:t>
            </w:r>
          </w:p>
        </w:tc>
        <w:tc>
          <w:tcPr>
            <w:tcW w:w="2127" w:type="dxa"/>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t>68.75</w:t>
            </w:r>
          </w:p>
        </w:tc>
      </w:tr>
      <w:tr w:rsidR="00CB4073" w:rsidRPr="00CB4073" w:rsidTr="00536115">
        <w:trPr>
          <w:trHeight w:val="258"/>
        </w:trPr>
        <w:tc>
          <w:tcPr>
            <w:tcW w:w="1109" w:type="dxa"/>
            <w:vMerge w:val="restart"/>
            <w:vAlign w:val="center"/>
          </w:tcPr>
          <w:p w:rsidR="00CB4073" w:rsidRPr="00CB4073" w:rsidRDefault="00CB4073" w:rsidP="00CB4073">
            <w:pPr>
              <w:tabs>
                <w:tab w:val="left" w:pos="1701"/>
              </w:tabs>
              <w:jc w:val="center"/>
              <w:rPr>
                <w:rFonts w:ascii="Times New Roman" w:hAnsi="Times New Roman" w:cs="Times New Roman"/>
                <w:lang w:val="en-US"/>
              </w:rPr>
            </w:pPr>
            <w:r w:rsidRPr="00CB4073">
              <w:rPr>
                <w:rFonts w:ascii="Times New Roman" w:hAnsi="Times New Roman" w:cs="Times New Roman"/>
                <w:lang w:val="en-US"/>
              </w:rPr>
              <w:lastRenderedPageBreak/>
              <w:t>3</w:t>
            </w:r>
          </w:p>
        </w:tc>
        <w:tc>
          <w:tcPr>
            <w:tcW w:w="1496" w:type="dxa"/>
            <w:vMerge w:val="restart"/>
            <w:vAlign w:val="center"/>
          </w:tcPr>
          <w:p w:rsidR="00CB4073" w:rsidRPr="00CB4073" w:rsidRDefault="00CB4073" w:rsidP="00536115">
            <w:pPr>
              <w:tabs>
                <w:tab w:val="left" w:pos="1701"/>
              </w:tabs>
              <w:rPr>
                <w:rFonts w:ascii="Times New Roman" w:hAnsi="Times New Roman" w:cs="Times New Roman"/>
                <w:lang w:val="en-US"/>
              </w:rPr>
            </w:pPr>
            <w:r w:rsidRPr="00CB4073">
              <w:rPr>
                <w:rFonts w:ascii="Times New Roman" w:hAnsi="Times New Roman" w:cs="Times New Roman"/>
                <w:lang w:val="en-US"/>
              </w:rPr>
              <w:t>Polinomial</w:t>
            </w:r>
          </w:p>
        </w:tc>
        <w:tc>
          <w:tcPr>
            <w:tcW w:w="1218" w:type="dxa"/>
            <w:vAlign w:val="center"/>
          </w:tcPr>
          <w:p w:rsidR="00CB4073" w:rsidRPr="00CB4073" w:rsidRDefault="00CB4073" w:rsidP="00536115">
            <w:pPr>
              <w:tabs>
                <w:tab w:val="left" w:pos="1701"/>
              </w:tabs>
              <w:rPr>
                <w:rFonts w:ascii="Times New Roman" w:hAnsi="Times New Roman" w:cs="Times New Roman"/>
                <w:lang w:val="en-US"/>
              </w:rPr>
            </w:pPr>
            <w:r w:rsidRPr="00CB4073">
              <w:rPr>
                <w:rFonts w:ascii="Times New Roman" w:hAnsi="Times New Roman" w:cs="Times New Roman"/>
                <w:lang w:val="en-US"/>
              </w:rPr>
              <w:t>Orde 2</w:t>
            </w:r>
          </w:p>
        </w:tc>
        <w:tc>
          <w:tcPr>
            <w:tcW w:w="1847" w:type="dxa"/>
            <w:vAlign w:val="center"/>
          </w:tcPr>
          <w:p w:rsidR="00CB4073" w:rsidRPr="00CB4073" w:rsidRDefault="00CB4073" w:rsidP="00536115">
            <w:pPr>
              <w:tabs>
                <w:tab w:val="left" w:pos="1701"/>
              </w:tabs>
              <w:jc w:val="center"/>
              <w:rPr>
                <w:rFonts w:ascii="Times New Roman" w:hAnsi="Times New Roman" w:cs="Times New Roman"/>
                <w:lang w:val="en-US"/>
              </w:rPr>
            </w:pPr>
            <w:r w:rsidRPr="00CB4073">
              <w:rPr>
                <w:rFonts w:ascii="Times New Roman" w:hAnsi="Times New Roman" w:cs="Times New Roman"/>
                <w:lang w:val="en-US"/>
              </w:rPr>
              <w:t>93.26</w:t>
            </w:r>
          </w:p>
        </w:tc>
        <w:tc>
          <w:tcPr>
            <w:tcW w:w="2127" w:type="dxa"/>
            <w:vAlign w:val="center"/>
          </w:tcPr>
          <w:p w:rsidR="00CB4073" w:rsidRPr="00CB4073" w:rsidRDefault="00CB4073" w:rsidP="00536115">
            <w:pPr>
              <w:tabs>
                <w:tab w:val="left" w:pos="1701"/>
              </w:tabs>
              <w:jc w:val="center"/>
              <w:rPr>
                <w:rFonts w:ascii="Times New Roman" w:hAnsi="Times New Roman" w:cs="Times New Roman"/>
                <w:lang w:val="en-US"/>
              </w:rPr>
            </w:pPr>
            <w:r w:rsidRPr="00CB4073">
              <w:rPr>
                <w:rFonts w:ascii="Times New Roman" w:hAnsi="Times New Roman" w:cs="Times New Roman"/>
                <w:lang w:val="en-US"/>
              </w:rPr>
              <w:t>74.22</w:t>
            </w:r>
          </w:p>
        </w:tc>
      </w:tr>
      <w:tr w:rsidR="00CB4073" w:rsidRPr="00CB4073" w:rsidTr="00536115">
        <w:trPr>
          <w:trHeight w:val="123"/>
        </w:trPr>
        <w:tc>
          <w:tcPr>
            <w:tcW w:w="1109" w:type="dxa"/>
            <w:vMerge/>
          </w:tcPr>
          <w:p w:rsidR="00CB4073" w:rsidRPr="00CB4073" w:rsidRDefault="00CB4073" w:rsidP="00CB4073">
            <w:pPr>
              <w:tabs>
                <w:tab w:val="left" w:pos="1701"/>
              </w:tabs>
              <w:jc w:val="both"/>
              <w:rPr>
                <w:rFonts w:ascii="Times New Roman" w:hAnsi="Times New Roman" w:cs="Times New Roman"/>
                <w:lang w:val="en-US"/>
              </w:rPr>
            </w:pPr>
          </w:p>
        </w:tc>
        <w:tc>
          <w:tcPr>
            <w:tcW w:w="1496" w:type="dxa"/>
            <w:vMerge/>
            <w:vAlign w:val="center"/>
          </w:tcPr>
          <w:p w:rsidR="00CB4073" w:rsidRPr="00CB4073" w:rsidRDefault="00CB4073" w:rsidP="00536115">
            <w:pPr>
              <w:tabs>
                <w:tab w:val="left" w:pos="1701"/>
              </w:tabs>
              <w:rPr>
                <w:rFonts w:ascii="Times New Roman" w:hAnsi="Times New Roman" w:cs="Times New Roman"/>
                <w:lang w:val="en-US"/>
              </w:rPr>
            </w:pPr>
          </w:p>
        </w:tc>
        <w:tc>
          <w:tcPr>
            <w:tcW w:w="1218" w:type="dxa"/>
            <w:vAlign w:val="center"/>
          </w:tcPr>
          <w:p w:rsidR="00CB4073" w:rsidRPr="00CB4073" w:rsidRDefault="00CB4073" w:rsidP="00536115">
            <w:pPr>
              <w:tabs>
                <w:tab w:val="left" w:pos="1701"/>
              </w:tabs>
              <w:rPr>
                <w:rFonts w:ascii="Times New Roman" w:hAnsi="Times New Roman" w:cs="Times New Roman"/>
                <w:lang w:val="en-US"/>
              </w:rPr>
            </w:pPr>
            <w:r w:rsidRPr="00CB4073">
              <w:rPr>
                <w:rFonts w:ascii="Times New Roman" w:hAnsi="Times New Roman" w:cs="Times New Roman"/>
                <w:lang w:val="en-US"/>
              </w:rPr>
              <w:t>Orde 3</w:t>
            </w:r>
          </w:p>
        </w:tc>
        <w:tc>
          <w:tcPr>
            <w:tcW w:w="1847" w:type="dxa"/>
            <w:vAlign w:val="center"/>
          </w:tcPr>
          <w:p w:rsidR="00CB4073" w:rsidRPr="00CB4073" w:rsidRDefault="00CB4073" w:rsidP="00536115">
            <w:pPr>
              <w:tabs>
                <w:tab w:val="left" w:pos="1701"/>
              </w:tabs>
              <w:jc w:val="center"/>
              <w:rPr>
                <w:rFonts w:ascii="Times New Roman" w:hAnsi="Times New Roman" w:cs="Times New Roman"/>
                <w:b/>
                <w:lang w:val="en-US"/>
              </w:rPr>
            </w:pPr>
            <w:r w:rsidRPr="00CB4073">
              <w:rPr>
                <w:rFonts w:ascii="Times New Roman" w:hAnsi="Times New Roman" w:cs="Times New Roman"/>
                <w:b/>
                <w:lang w:val="en-US"/>
              </w:rPr>
              <w:t>94.94</w:t>
            </w:r>
          </w:p>
        </w:tc>
        <w:tc>
          <w:tcPr>
            <w:tcW w:w="2127" w:type="dxa"/>
            <w:vAlign w:val="center"/>
          </w:tcPr>
          <w:p w:rsidR="00CB4073" w:rsidRPr="00CB4073" w:rsidRDefault="00CB4073" w:rsidP="00536115">
            <w:pPr>
              <w:tabs>
                <w:tab w:val="left" w:pos="1701"/>
              </w:tabs>
              <w:jc w:val="center"/>
              <w:rPr>
                <w:rFonts w:ascii="Times New Roman" w:hAnsi="Times New Roman" w:cs="Times New Roman"/>
                <w:lang w:val="en-US"/>
              </w:rPr>
            </w:pPr>
            <w:r w:rsidRPr="00CB4073">
              <w:rPr>
                <w:rFonts w:ascii="Times New Roman" w:hAnsi="Times New Roman" w:cs="Times New Roman"/>
                <w:lang w:val="en-US"/>
              </w:rPr>
              <w:t>75.78</w:t>
            </w:r>
          </w:p>
        </w:tc>
      </w:tr>
    </w:tbl>
    <w:p w:rsidR="00CB4073" w:rsidRDefault="00CB4073" w:rsidP="00CB4073">
      <w:pPr>
        <w:tabs>
          <w:tab w:val="left" w:pos="1701"/>
        </w:tabs>
        <w:spacing w:after="0" w:line="240" w:lineRule="auto"/>
        <w:ind w:left="284"/>
        <w:jc w:val="right"/>
        <w:rPr>
          <w:rFonts w:ascii="Times New Roman" w:hAnsi="Times New Roman" w:cs="Times New Roman"/>
        </w:rPr>
      </w:pPr>
      <w:r w:rsidRPr="00536115">
        <w:rPr>
          <w:rFonts w:ascii="Times New Roman" w:hAnsi="Times New Roman" w:cs="Times New Roman"/>
        </w:rPr>
        <w:t>(Sumber: Data olahan peneliti)</w:t>
      </w:r>
    </w:p>
    <w:p w:rsidR="008432B7" w:rsidRDefault="008432B7" w:rsidP="00CB4073">
      <w:pPr>
        <w:tabs>
          <w:tab w:val="left" w:pos="1701"/>
        </w:tabs>
        <w:spacing w:after="0" w:line="240" w:lineRule="auto"/>
        <w:ind w:left="284"/>
        <w:jc w:val="right"/>
        <w:rPr>
          <w:rFonts w:ascii="Times New Roman" w:hAnsi="Times New Roman" w:cs="Times New Roman"/>
        </w:rPr>
      </w:pPr>
    </w:p>
    <w:p w:rsidR="00CB4073" w:rsidRPr="00CB4073" w:rsidRDefault="00536115" w:rsidP="008432B7">
      <w:pPr>
        <w:spacing w:after="0" w:line="240" w:lineRule="auto"/>
        <w:jc w:val="both"/>
        <w:rPr>
          <w:rFonts w:ascii="Times New Roman" w:hAnsi="Times New Roman" w:cs="Times New Roman"/>
          <w:b/>
        </w:rPr>
      </w:pPr>
      <w:r>
        <w:rPr>
          <w:noProof/>
        </w:rPr>
        <w:drawing>
          <wp:anchor distT="0" distB="0" distL="114300" distR="114300" simplePos="0" relativeHeight="251687936" behindDoc="1" locked="0" layoutInCell="1" allowOverlap="1" wp14:anchorId="6E2CB6C9" wp14:editId="446D30DC">
            <wp:simplePos x="0" y="0"/>
            <wp:positionH relativeFrom="margin">
              <wp:align>left</wp:align>
            </wp:positionH>
            <wp:positionV relativeFrom="paragraph">
              <wp:posOffset>161925</wp:posOffset>
            </wp:positionV>
            <wp:extent cx="2545080" cy="2156460"/>
            <wp:effectExtent l="0" t="0" r="7620" b="1524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8D7FD9" w:rsidRDefault="00536115" w:rsidP="00802C93">
      <w:pPr>
        <w:jc w:val="both"/>
        <w:rPr>
          <w:rFonts w:ascii="Times New Roman" w:hAnsi="Times New Roman" w:cs="Times New Roman"/>
          <w:b/>
          <w:sz w:val="24"/>
        </w:rPr>
      </w:pPr>
      <w:r>
        <w:rPr>
          <w:noProof/>
        </w:rPr>
        <w:drawing>
          <wp:anchor distT="0" distB="0" distL="114300" distR="114300" simplePos="0" relativeHeight="251688960" behindDoc="1" locked="0" layoutInCell="1" allowOverlap="1" wp14:anchorId="54A61BF2" wp14:editId="038AEF74">
            <wp:simplePos x="0" y="0"/>
            <wp:positionH relativeFrom="column">
              <wp:posOffset>2590800</wp:posOffset>
            </wp:positionH>
            <wp:positionV relativeFrom="paragraph">
              <wp:posOffset>8255</wp:posOffset>
            </wp:positionV>
            <wp:extent cx="2583180" cy="2148840"/>
            <wp:effectExtent l="0" t="0" r="7620" b="3810"/>
            <wp:wrapNone/>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rsidR="00536115" w:rsidRDefault="00536115" w:rsidP="00802C93">
      <w:pPr>
        <w:jc w:val="both"/>
        <w:rPr>
          <w:rFonts w:ascii="Times New Roman" w:hAnsi="Times New Roman" w:cs="Times New Roman"/>
          <w:b/>
          <w:sz w:val="24"/>
        </w:rPr>
      </w:pPr>
    </w:p>
    <w:p w:rsidR="00536115" w:rsidRDefault="00536115" w:rsidP="00802C93">
      <w:pPr>
        <w:jc w:val="both"/>
        <w:rPr>
          <w:rFonts w:ascii="Times New Roman" w:hAnsi="Times New Roman" w:cs="Times New Roman"/>
          <w:b/>
          <w:sz w:val="24"/>
        </w:rPr>
      </w:pPr>
    </w:p>
    <w:p w:rsidR="00536115" w:rsidRDefault="00536115" w:rsidP="00802C93">
      <w:pPr>
        <w:jc w:val="both"/>
        <w:rPr>
          <w:rFonts w:ascii="Times New Roman" w:hAnsi="Times New Roman" w:cs="Times New Roman"/>
          <w:b/>
          <w:sz w:val="24"/>
        </w:rPr>
      </w:pPr>
    </w:p>
    <w:p w:rsidR="00536115" w:rsidRDefault="00536115" w:rsidP="00802C93">
      <w:pPr>
        <w:jc w:val="both"/>
        <w:rPr>
          <w:rFonts w:ascii="Times New Roman" w:hAnsi="Times New Roman" w:cs="Times New Roman"/>
          <w:b/>
          <w:sz w:val="24"/>
        </w:rPr>
      </w:pPr>
    </w:p>
    <w:p w:rsidR="00536115" w:rsidRDefault="00536115" w:rsidP="00802C93">
      <w:pPr>
        <w:jc w:val="both"/>
        <w:rPr>
          <w:rFonts w:ascii="Times New Roman" w:hAnsi="Times New Roman" w:cs="Times New Roman"/>
          <w:b/>
          <w:sz w:val="24"/>
        </w:rPr>
      </w:pPr>
    </w:p>
    <w:p w:rsidR="00536115" w:rsidRDefault="00536115" w:rsidP="00802C93">
      <w:pPr>
        <w:jc w:val="both"/>
        <w:rPr>
          <w:rFonts w:ascii="Times New Roman" w:hAnsi="Times New Roman" w:cs="Times New Roman"/>
          <w:b/>
          <w:sz w:val="24"/>
        </w:rPr>
      </w:pPr>
    </w:p>
    <w:p w:rsidR="00536115" w:rsidRDefault="00536115" w:rsidP="00802C93">
      <w:pPr>
        <w:jc w:val="both"/>
        <w:rPr>
          <w:rFonts w:ascii="Times New Roman" w:hAnsi="Times New Roman" w:cs="Times New Roman"/>
          <w:b/>
          <w:sz w:val="24"/>
        </w:rPr>
      </w:pPr>
    </w:p>
    <w:p w:rsidR="00536115" w:rsidRDefault="00536115" w:rsidP="00536115">
      <w:pPr>
        <w:pStyle w:val="DaftarParagraf"/>
        <w:numPr>
          <w:ilvl w:val="4"/>
          <w:numId w:val="5"/>
        </w:numPr>
        <w:spacing w:after="0" w:line="240" w:lineRule="auto"/>
        <w:ind w:firstLine="185"/>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p>
    <w:p w:rsidR="00536115" w:rsidRPr="00536115" w:rsidRDefault="00536115" w:rsidP="00536115">
      <w:pPr>
        <w:tabs>
          <w:tab w:val="left" w:pos="1701"/>
        </w:tabs>
        <w:spacing w:after="0" w:line="240" w:lineRule="auto"/>
        <w:jc w:val="both"/>
        <w:rPr>
          <w:rFonts w:ascii="Times New Roman" w:hAnsi="Times New Roman" w:cs="Times New Roman"/>
          <w:b/>
        </w:rPr>
      </w:pPr>
      <w:r w:rsidRPr="00536115">
        <w:rPr>
          <w:rFonts w:ascii="Times New Roman" w:hAnsi="Times New Roman" w:cs="Times New Roman"/>
          <w:b/>
        </w:rPr>
        <w:t xml:space="preserve">Gambar </w:t>
      </w:r>
      <w:r w:rsidR="009214BF">
        <w:rPr>
          <w:rFonts w:ascii="Times New Roman" w:hAnsi="Times New Roman" w:cs="Times New Roman"/>
          <w:b/>
        </w:rPr>
        <w:t>4</w:t>
      </w:r>
      <w:r w:rsidRPr="00536115">
        <w:rPr>
          <w:rFonts w:ascii="Times New Roman" w:hAnsi="Times New Roman" w:cs="Times New Roman"/>
          <w:b/>
        </w:rPr>
        <w:t xml:space="preserve">. </w:t>
      </w:r>
      <w:r w:rsidRPr="00536115">
        <w:rPr>
          <w:rFonts w:ascii="Times New Roman" w:hAnsi="Times New Roman" w:cs="Times New Roman"/>
        </w:rPr>
        <w:t xml:space="preserve">Grafik tingkat akurasi setiap </w:t>
      </w:r>
      <w:r w:rsidRPr="00536115">
        <w:rPr>
          <w:rFonts w:ascii="Times New Roman" w:hAnsi="Times New Roman" w:cs="Times New Roman"/>
          <w:i/>
        </w:rPr>
        <w:t>kernel</w:t>
      </w:r>
      <w:r w:rsidRPr="00536115">
        <w:rPr>
          <w:rFonts w:ascii="Times New Roman" w:hAnsi="Times New Roman" w:cs="Times New Roman"/>
        </w:rPr>
        <w:t xml:space="preserve"> pada </w:t>
      </w:r>
      <w:r w:rsidRPr="00536115">
        <w:rPr>
          <w:rFonts w:ascii="Times New Roman" w:hAnsi="Times New Roman" w:cs="Times New Roman"/>
          <w:i/>
        </w:rPr>
        <w:t>dataset</w:t>
      </w:r>
      <w:r w:rsidRPr="00536115">
        <w:rPr>
          <w:rFonts w:ascii="Times New Roman" w:hAnsi="Times New Roman" w:cs="Times New Roman"/>
        </w:rPr>
        <w:t xml:space="preserve"> 1 (a) dan </w:t>
      </w:r>
      <w:r w:rsidRPr="00536115">
        <w:rPr>
          <w:rFonts w:ascii="Times New Roman" w:hAnsi="Times New Roman" w:cs="Times New Roman"/>
          <w:i/>
        </w:rPr>
        <w:t>dataset</w:t>
      </w:r>
      <w:r w:rsidRPr="00536115">
        <w:rPr>
          <w:rFonts w:ascii="Times New Roman" w:hAnsi="Times New Roman" w:cs="Times New Roman"/>
        </w:rPr>
        <w:t xml:space="preserve"> 2 (b) beserta parameternya.</w:t>
      </w:r>
    </w:p>
    <w:p w:rsidR="00536115" w:rsidRPr="00536115" w:rsidRDefault="00536115" w:rsidP="00536115">
      <w:pPr>
        <w:pStyle w:val="DaftarParagraf"/>
        <w:tabs>
          <w:tab w:val="left" w:pos="1701"/>
        </w:tabs>
        <w:spacing w:after="0" w:line="240" w:lineRule="auto"/>
        <w:ind w:left="360"/>
        <w:jc w:val="right"/>
        <w:rPr>
          <w:rFonts w:ascii="Times New Roman" w:hAnsi="Times New Roman" w:cs="Times New Roman"/>
        </w:rPr>
      </w:pPr>
      <w:r w:rsidRPr="00536115">
        <w:rPr>
          <w:rFonts w:ascii="Times New Roman" w:hAnsi="Times New Roman" w:cs="Times New Roman"/>
        </w:rPr>
        <w:t>(Sumber: Data olahan peneliti)</w:t>
      </w:r>
    </w:p>
    <w:p w:rsidR="00536115" w:rsidRDefault="00536115" w:rsidP="00536115">
      <w:pPr>
        <w:spacing w:after="0" w:line="240" w:lineRule="auto"/>
        <w:jc w:val="both"/>
        <w:rPr>
          <w:rFonts w:ascii="Times New Roman" w:hAnsi="Times New Roman" w:cs="Times New Roman"/>
        </w:rPr>
      </w:pPr>
    </w:p>
    <w:p w:rsidR="00536115" w:rsidRPr="00536115" w:rsidRDefault="00536115" w:rsidP="00536115">
      <w:pPr>
        <w:spacing w:after="0" w:line="240" w:lineRule="auto"/>
        <w:ind w:firstLine="426"/>
        <w:jc w:val="both"/>
        <w:rPr>
          <w:rFonts w:ascii="Times New Roman" w:hAnsi="Times New Roman" w:cs="Times New Roman"/>
        </w:rPr>
      </w:pPr>
      <w:r w:rsidRPr="00536115">
        <w:rPr>
          <w:rFonts w:ascii="Times New Roman" w:hAnsi="Times New Roman" w:cs="Times New Roman"/>
        </w:rPr>
        <w:t xml:space="preserve">Berdasarkan Gambar </w:t>
      </w:r>
      <w:r w:rsidR="009214BF">
        <w:rPr>
          <w:rFonts w:ascii="Times New Roman" w:hAnsi="Times New Roman" w:cs="Times New Roman"/>
        </w:rPr>
        <w:t>4</w:t>
      </w:r>
      <w:r w:rsidRPr="00536115">
        <w:rPr>
          <w:rFonts w:ascii="Times New Roman" w:hAnsi="Times New Roman" w:cs="Times New Roman"/>
        </w:rPr>
        <w:t xml:space="preserve">, </w:t>
      </w:r>
      <w:r w:rsidRPr="00536115">
        <w:rPr>
          <w:rFonts w:ascii="Times New Roman" w:hAnsi="Times New Roman" w:cs="Times New Roman"/>
          <w:i/>
        </w:rPr>
        <w:t>kernel Gaussian</w:t>
      </w:r>
      <w:r w:rsidRPr="00536115">
        <w:rPr>
          <w:rFonts w:ascii="Times New Roman" w:hAnsi="Times New Roman" w:cs="Times New Roman"/>
        </w:rPr>
        <w:t xml:space="preserve"> dengan parameter </w:t>
      </w:r>
      <m:oMath>
        <m:r>
          <w:rPr>
            <w:rFonts w:ascii="Cambria Math" w:hAnsi="Cambria Math" w:cs="Times New Roman"/>
          </w:rPr>
          <m:t>σ</m:t>
        </m:r>
      </m:oMath>
      <w:r w:rsidRPr="00536115">
        <w:rPr>
          <w:rFonts w:ascii="Times New Roman" w:eastAsiaTheme="minorEastAsia" w:hAnsi="Times New Roman" w:cs="Times New Roman"/>
        </w:rPr>
        <w:t>=</w:t>
      </w:r>
      <w:r w:rsidRPr="00536115">
        <w:rPr>
          <w:rFonts w:ascii="Times New Roman" w:hAnsi="Times New Roman" w:cs="Times New Roman"/>
        </w:rPr>
        <w:t xml:space="preserve"> 1 dan kernel polinomial orde 3 memiliki tingkat keakuratan yang paling tinggi (94.94%) untuk </w:t>
      </w:r>
      <w:r w:rsidRPr="00536115">
        <w:rPr>
          <w:rFonts w:ascii="Times New Roman" w:hAnsi="Times New Roman" w:cs="Times New Roman"/>
          <w:i/>
        </w:rPr>
        <w:t>dataset</w:t>
      </w:r>
      <w:r w:rsidRPr="00536115">
        <w:rPr>
          <w:rFonts w:ascii="Times New Roman" w:hAnsi="Times New Roman" w:cs="Times New Roman"/>
        </w:rPr>
        <w:t xml:space="preserve"> 1. </w:t>
      </w:r>
      <w:r w:rsidRPr="00536115">
        <w:rPr>
          <w:rFonts w:ascii="Times New Roman" w:hAnsi="Times New Roman" w:cs="Times New Roman"/>
          <w:i/>
        </w:rPr>
        <w:t>Kernel Gaussian</w:t>
      </w:r>
      <w:r w:rsidRPr="00536115">
        <w:rPr>
          <w:rFonts w:ascii="Times New Roman" w:hAnsi="Times New Roman" w:cs="Times New Roman"/>
        </w:rPr>
        <w:t xml:space="preserve"> dengan parameter </w:t>
      </w:r>
      <m:oMath>
        <m:r>
          <w:rPr>
            <w:rFonts w:ascii="Cambria Math" w:hAnsi="Cambria Math" w:cs="Times New Roman"/>
          </w:rPr>
          <m:t>σ</m:t>
        </m:r>
      </m:oMath>
      <w:r w:rsidRPr="00536115">
        <w:rPr>
          <w:rFonts w:ascii="Times New Roman" w:eastAsiaTheme="minorEastAsia" w:hAnsi="Times New Roman" w:cs="Times New Roman"/>
        </w:rPr>
        <w:t>=</w:t>
      </w:r>
      <w:r w:rsidRPr="00536115">
        <w:rPr>
          <w:rFonts w:ascii="Times New Roman" w:hAnsi="Times New Roman" w:cs="Times New Roman"/>
        </w:rPr>
        <w:t xml:space="preserve"> 0.1 mencapai tingkat keakuratan yang paling tinggi untuk </w:t>
      </w:r>
      <w:r w:rsidRPr="00536115">
        <w:rPr>
          <w:rFonts w:ascii="Times New Roman" w:hAnsi="Times New Roman" w:cs="Times New Roman"/>
          <w:i/>
        </w:rPr>
        <w:t>dataset</w:t>
      </w:r>
      <w:r w:rsidRPr="00536115">
        <w:rPr>
          <w:rFonts w:ascii="Times New Roman" w:hAnsi="Times New Roman" w:cs="Times New Roman"/>
        </w:rPr>
        <w:t xml:space="preserve"> 2 (98.44%). </w:t>
      </w:r>
      <w:r w:rsidRPr="00536115">
        <w:rPr>
          <w:rFonts w:ascii="Times New Roman" w:hAnsi="Times New Roman" w:cs="Times New Roman"/>
          <w:i/>
        </w:rPr>
        <w:t xml:space="preserve">Kernel </w:t>
      </w:r>
      <w:r w:rsidRPr="00536115">
        <w:rPr>
          <w:rFonts w:ascii="Times New Roman" w:hAnsi="Times New Roman" w:cs="Times New Roman"/>
        </w:rPr>
        <w:t xml:space="preserve">linier untuk </w:t>
      </w:r>
      <w:r w:rsidRPr="00536115">
        <w:rPr>
          <w:rFonts w:ascii="Times New Roman" w:hAnsi="Times New Roman" w:cs="Times New Roman"/>
          <w:i/>
        </w:rPr>
        <w:t>dataset</w:t>
      </w:r>
      <w:r w:rsidRPr="00536115">
        <w:rPr>
          <w:rFonts w:ascii="Times New Roman" w:hAnsi="Times New Roman" w:cs="Times New Roman"/>
        </w:rPr>
        <w:t xml:space="preserve"> 1 memiliki tingkat akurasi yang paling rendah (34.83%). Untuk </w:t>
      </w:r>
      <w:r w:rsidRPr="00536115">
        <w:rPr>
          <w:rFonts w:ascii="Times New Roman" w:hAnsi="Times New Roman" w:cs="Times New Roman"/>
          <w:i/>
        </w:rPr>
        <w:t>dataset</w:t>
      </w:r>
      <w:r w:rsidRPr="00536115">
        <w:rPr>
          <w:rFonts w:ascii="Times New Roman" w:hAnsi="Times New Roman" w:cs="Times New Roman"/>
        </w:rPr>
        <w:t xml:space="preserve"> 2, tingkat akurasi terendah diperoleh dengan menggunakan </w:t>
      </w:r>
      <w:r w:rsidRPr="00536115">
        <w:rPr>
          <w:rFonts w:ascii="Times New Roman" w:hAnsi="Times New Roman" w:cs="Times New Roman"/>
          <w:i/>
        </w:rPr>
        <w:t>kernel Gaussian</w:t>
      </w:r>
      <w:r w:rsidRPr="00536115">
        <w:rPr>
          <w:rFonts w:ascii="Times New Roman" w:hAnsi="Times New Roman" w:cs="Times New Roman"/>
        </w:rPr>
        <w:t xml:space="preserve"> dengan parameter </w:t>
      </w:r>
      <m:oMath>
        <m:r>
          <w:rPr>
            <w:rFonts w:ascii="Cambria Math" w:hAnsi="Cambria Math" w:cs="Times New Roman"/>
          </w:rPr>
          <m:t>σ</m:t>
        </m:r>
      </m:oMath>
      <w:r w:rsidRPr="00536115">
        <w:rPr>
          <w:rFonts w:ascii="Times New Roman" w:eastAsiaTheme="minorEastAsia" w:hAnsi="Times New Roman" w:cs="Times New Roman"/>
        </w:rPr>
        <w:t>=</w:t>
      </w:r>
      <w:r w:rsidRPr="00536115">
        <w:rPr>
          <w:rFonts w:ascii="Times New Roman" w:hAnsi="Times New Roman" w:cs="Times New Roman"/>
        </w:rPr>
        <w:t>10 (68.36%).</w:t>
      </w:r>
    </w:p>
    <w:p w:rsidR="00536115" w:rsidRDefault="00536115" w:rsidP="00802C93">
      <w:pPr>
        <w:jc w:val="both"/>
        <w:rPr>
          <w:rFonts w:ascii="Times New Roman" w:hAnsi="Times New Roman" w:cs="Times New Roman"/>
          <w:b/>
          <w:sz w:val="24"/>
        </w:rPr>
      </w:pPr>
    </w:p>
    <w:p w:rsidR="00536115" w:rsidRDefault="00536115" w:rsidP="007370FE">
      <w:pPr>
        <w:pStyle w:val="DaftarParagraf"/>
        <w:numPr>
          <w:ilvl w:val="0"/>
          <w:numId w:val="14"/>
        </w:numPr>
        <w:spacing w:after="0" w:line="240" w:lineRule="auto"/>
        <w:jc w:val="both"/>
        <w:rPr>
          <w:rFonts w:ascii="Times New Roman" w:hAnsi="Times New Roman" w:cs="Times New Roman"/>
          <w:b/>
        </w:rPr>
      </w:pPr>
      <w:r>
        <w:rPr>
          <w:rFonts w:ascii="Times New Roman" w:hAnsi="Times New Roman" w:cs="Times New Roman"/>
          <w:b/>
        </w:rPr>
        <w:t>Kesimpulan dan Saran</w:t>
      </w:r>
    </w:p>
    <w:p w:rsidR="00536115" w:rsidRPr="007370FE" w:rsidRDefault="00536115" w:rsidP="007370FE">
      <w:pPr>
        <w:pStyle w:val="DaftarParagraf"/>
        <w:numPr>
          <w:ilvl w:val="1"/>
          <w:numId w:val="10"/>
        </w:numPr>
        <w:spacing w:after="0" w:line="240" w:lineRule="auto"/>
        <w:ind w:left="426" w:hanging="426"/>
        <w:jc w:val="both"/>
        <w:rPr>
          <w:rFonts w:ascii="Times New Roman" w:hAnsi="Times New Roman" w:cs="Times New Roman"/>
          <w:b/>
        </w:rPr>
      </w:pPr>
      <w:r w:rsidRPr="007370FE">
        <w:rPr>
          <w:rFonts w:ascii="Times New Roman" w:hAnsi="Times New Roman" w:cs="Times New Roman"/>
          <w:b/>
        </w:rPr>
        <w:t>Kesimpulan</w:t>
      </w:r>
    </w:p>
    <w:p w:rsidR="00536115" w:rsidRDefault="00536115" w:rsidP="00536115">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Beberapa hal yang dapat disimpulkan dari penelitian ini adalah:</w:t>
      </w:r>
    </w:p>
    <w:p w:rsidR="00536115" w:rsidRDefault="00536115" w:rsidP="007867F3">
      <w:pPr>
        <w:pStyle w:val="DaftarParagraf"/>
        <w:numPr>
          <w:ilvl w:val="6"/>
          <w:numId w:val="5"/>
        </w:numPr>
        <w:spacing w:after="0" w:line="240" w:lineRule="auto"/>
        <w:ind w:left="567" w:hanging="283"/>
        <w:jc w:val="both"/>
        <w:rPr>
          <w:rFonts w:ascii="Times New Roman" w:eastAsiaTheme="minorEastAsia" w:hAnsi="Times New Roman" w:cs="Times New Roman"/>
        </w:rPr>
      </w:pPr>
      <w:r w:rsidRPr="00536115">
        <w:rPr>
          <w:rFonts w:ascii="Times New Roman" w:eastAsiaTheme="minorEastAsia" w:hAnsi="Times New Roman" w:cs="Times New Roman"/>
        </w:rPr>
        <w:t xml:space="preserve">Klasifikasi dengan metode </w:t>
      </w:r>
      <w:r w:rsidRPr="00536115">
        <w:rPr>
          <w:rFonts w:ascii="Times New Roman" w:eastAsiaTheme="minorEastAsia" w:hAnsi="Times New Roman" w:cs="Times New Roman"/>
          <w:i/>
        </w:rPr>
        <w:t>SVM</w:t>
      </w:r>
      <w:r w:rsidRPr="00536115">
        <w:rPr>
          <w:rFonts w:ascii="Times New Roman" w:eastAsiaTheme="minorEastAsia" w:hAnsi="Times New Roman" w:cs="Times New Roman"/>
        </w:rPr>
        <w:t xml:space="preserve"> dimulai dengan melakukan pelatihan untuk memperoleh fungsi pemisah yang membagi data ke dalam dua kelas. Setelah menemukan fungsi pemisah, proses selanjutnya adalah melakukan klasifikasi terhadap data uji untuk melihat tingkat akurasi model </w:t>
      </w:r>
      <w:r w:rsidRPr="00536115">
        <w:rPr>
          <w:rFonts w:ascii="Times New Roman" w:eastAsiaTheme="minorEastAsia" w:hAnsi="Times New Roman" w:cs="Times New Roman"/>
          <w:i/>
        </w:rPr>
        <w:t>SVM</w:t>
      </w:r>
      <w:r w:rsidRPr="00536115">
        <w:rPr>
          <w:rFonts w:ascii="Times New Roman" w:eastAsiaTheme="minorEastAsia" w:hAnsi="Times New Roman" w:cs="Times New Roman"/>
        </w:rPr>
        <w:t>.</w:t>
      </w:r>
    </w:p>
    <w:p w:rsidR="00536115" w:rsidRPr="00536115" w:rsidRDefault="00536115" w:rsidP="007867F3">
      <w:pPr>
        <w:pStyle w:val="DaftarParagraf"/>
        <w:numPr>
          <w:ilvl w:val="6"/>
          <w:numId w:val="5"/>
        </w:numPr>
        <w:spacing w:after="0" w:line="240" w:lineRule="auto"/>
        <w:ind w:left="567" w:hanging="283"/>
        <w:jc w:val="both"/>
        <w:rPr>
          <w:rFonts w:ascii="Times New Roman" w:hAnsi="Times New Roman" w:cs="Times New Roman"/>
        </w:rPr>
      </w:pPr>
      <w:r w:rsidRPr="00536115">
        <w:rPr>
          <w:rFonts w:ascii="Times New Roman" w:eastAsiaTheme="minorEastAsia" w:hAnsi="Times New Roman" w:cs="Times New Roman"/>
          <w:i/>
        </w:rPr>
        <w:t>Kernel Gaussian</w:t>
      </w:r>
      <w:r w:rsidRPr="00536115">
        <w:rPr>
          <w:rFonts w:ascii="Times New Roman" w:eastAsiaTheme="minorEastAsia" w:hAnsi="Times New Roman" w:cs="Times New Roman"/>
        </w:rPr>
        <w:t xml:space="preserve"> memiliki tingkat akurasi yang paling baik diantara </w:t>
      </w:r>
      <w:r w:rsidRPr="00536115">
        <w:rPr>
          <w:rFonts w:ascii="Times New Roman" w:eastAsiaTheme="minorEastAsia" w:hAnsi="Times New Roman" w:cs="Times New Roman"/>
          <w:i/>
        </w:rPr>
        <w:t>kernel lain</w:t>
      </w:r>
      <w:r w:rsidRPr="00536115">
        <w:rPr>
          <w:rFonts w:ascii="Times New Roman" w:eastAsiaTheme="minorEastAsia" w:hAnsi="Times New Roman" w:cs="Times New Roman"/>
        </w:rPr>
        <w:t xml:space="preserve"> seperti polinomial atau linier untuk data tentang tinggi dan ber</w:t>
      </w:r>
      <w:r w:rsidR="003D0966">
        <w:rPr>
          <w:rFonts w:ascii="Times New Roman" w:eastAsiaTheme="minorEastAsia" w:hAnsi="Times New Roman" w:cs="Times New Roman"/>
        </w:rPr>
        <w:t>at</w:t>
      </w:r>
      <w:r w:rsidRPr="00536115">
        <w:rPr>
          <w:rFonts w:ascii="Times New Roman" w:eastAsiaTheme="minorEastAsia" w:hAnsi="Times New Roman" w:cs="Times New Roman"/>
        </w:rPr>
        <w:t xml:space="preserve"> badan pemain basket dan </w:t>
      </w:r>
      <w:r w:rsidRPr="00536115">
        <w:rPr>
          <w:rFonts w:ascii="Times New Roman" w:eastAsiaTheme="minorEastAsia" w:hAnsi="Times New Roman" w:cs="Times New Roman"/>
          <w:i/>
        </w:rPr>
        <w:t>football</w:t>
      </w:r>
      <w:r w:rsidRPr="00536115">
        <w:rPr>
          <w:rFonts w:ascii="Times New Roman" w:eastAsiaTheme="minorEastAsia" w:hAnsi="Times New Roman" w:cs="Times New Roman"/>
        </w:rPr>
        <w:t xml:space="preserve"> serta data tentang batas-batas dalam urutan DNA</w:t>
      </w:r>
      <w:r w:rsidR="00E20D88">
        <w:rPr>
          <w:rFonts w:ascii="Times New Roman" w:eastAsiaTheme="minorEastAsia" w:hAnsi="Times New Roman" w:cs="Times New Roman"/>
        </w:rPr>
        <w:t xml:space="preserve"> yang digunakan dalam penelitian ini</w:t>
      </w:r>
      <w:r w:rsidRPr="00536115">
        <w:rPr>
          <w:rFonts w:ascii="Times New Roman" w:eastAsiaTheme="minorEastAsia" w:hAnsi="Times New Roman" w:cs="Times New Roman"/>
        </w:rPr>
        <w:t>.</w:t>
      </w:r>
    </w:p>
    <w:p w:rsidR="00536115" w:rsidRDefault="00536115" w:rsidP="007867F3">
      <w:pPr>
        <w:pStyle w:val="DaftarParagraf"/>
        <w:numPr>
          <w:ilvl w:val="6"/>
          <w:numId w:val="5"/>
        </w:numPr>
        <w:tabs>
          <w:tab w:val="left" w:pos="1701"/>
        </w:tabs>
        <w:spacing w:after="0" w:line="240" w:lineRule="auto"/>
        <w:ind w:left="567" w:hanging="283"/>
        <w:jc w:val="both"/>
        <w:rPr>
          <w:rFonts w:ascii="Times New Roman" w:hAnsi="Times New Roman" w:cs="Times New Roman"/>
        </w:rPr>
      </w:pPr>
      <w:r w:rsidRPr="00536115">
        <w:rPr>
          <w:rFonts w:ascii="Times New Roman" w:hAnsi="Times New Roman" w:cs="Times New Roman"/>
        </w:rPr>
        <w:t xml:space="preserve">Berdasarkan hasil pada Gambar </w:t>
      </w:r>
      <w:r w:rsidR="00254075">
        <w:rPr>
          <w:rFonts w:ascii="Times New Roman" w:hAnsi="Times New Roman" w:cs="Times New Roman"/>
        </w:rPr>
        <w:t>3 dan Gambar 4</w:t>
      </w:r>
      <w:r w:rsidRPr="00536115">
        <w:rPr>
          <w:rFonts w:ascii="Times New Roman" w:hAnsi="Times New Roman" w:cs="Times New Roman"/>
        </w:rPr>
        <w:t>, ada dua hal utama yang mempengaruhi besarnya tingkat kesalahan klasifikasi</w:t>
      </w:r>
      <w:r w:rsidR="00254075">
        <w:rPr>
          <w:rFonts w:ascii="Times New Roman" w:hAnsi="Times New Roman" w:cs="Times New Roman"/>
        </w:rPr>
        <w:t xml:space="preserve"> dan tingkat akurasi klasifikasi dengan metode SVM.</w:t>
      </w:r>
      <w:r w:rsidRPr="00536115">
        <w:rPr>
          <w:rFonts w:ascii="Times New Roman" w:hAnsi="Times New Roman" w:cs="Times New Roman"/>
        </w:rPr>
        <w:t xml:space="preserve"> </w:t>
      </w:r>
      <w:r w:rsidR="00254075">
        <w:rPr>
          <w:rFonts w:ascii="Times New Roman" w:hAnsi="Times New Roman" w:cs="Times New Roman"/>
        </w:rPr>
        <w:t xml:space="preserve">Kedua hal tersebut adalah pemilihan </w:t>
      </w:r>
      <w:r w:rsidRPr="00536115">
        <w:rPr>
          <w:rFonts w:ascii="Times New Roman" w:hAnsi="Times New Roman" w:cs="Times New Roman"/>
          <w:i/>
        </w:rPr>
        <w:t>kernel</w:t>
      </w:r>
      <w:r w:rsidRPr="00536115">
        <w:rPr>
          <w:rFonts w:ascii="Times New Roman" w:hAnsi="Times New Roman" w:cs="Times New Roman"/>
        </w:rPr>
        <w:t xml:space="preserve"> beserta parameternya. Pemilihan parameter </w:t>
      </w:r>
      <w:r w:rsidR="00341BB5">
        <w:rPr>
          <w:rFonts w:ascii="Times New Roman" w:hAnsi="Times New Roman" w:cs="Times New Roman"/>
        </w:rPr>
        <w:t xml:space="preserve">dan parameter </w:t>
      </w:r>
      <w:r w:rsidRPr="00536115">
        <w:rPr>
          <w:rFonts w:ascii="Times New Roman" w:hAnsi="Times New Roman" w:cs="Times New Roman"/>
        </w:rPr>
        <w:t xml:space="preserve">yang tepat </w:t>
      </w:r>
      <w:proofErr w:type="gramStart"/>
      <w:r w:rsidRPr="00536115">
        <w:rPr>
          <w:rFonts w:ascii="Times New Roman" w:hAnsi="Times New Roman" w:cs="Times New Roman"/>
        </w:rPr>
        <w:t>akan</w:t>
      </w:r>
      <w:proofErr w:type="gramEnd"/>
      <w:r w:rsidRPr="00536115">
        <w:rPr>
          <w:rFonts w:ascii="Times New Roman" w:hAnsi="Times New Roman" w:cs="Times New Roman"/>
        </w:rPr>
        <w:t xml:space="preserve"> memberikan hasil kesalahan klasifikasi yang lebih sedikit.</w:t>
      </w:r>
    </w:p>
    <w:p w:rsidR="00536115" w:rsidRPr="00536115" w:rsidRDefault="00536115" w:rsidP="007370FE">
      <w:pPr>
        <w:pStyle w:val="DaftarParagraf"/>
        <w:numPr>
          <w:ilvl w:val="1"/>
          <w:numId w:val="10"/>
        </w:numPr>
        <w:spacing w:after="0" w:line="240" w:lineRule="auto"/>
        <w:ind w:left="426" w:hanging="426"/>
        <w:jc w:val="both"/>
        <w:rPr>
          <w:rFonts w:ascii="Times New Roman" w:hAnsi="Times New Roman" w:cs="Times New Roman"/>
          <w:b/>
        </w:rPr>
      </w:pPr>
      <w:r>
        <w:rPr>
          <w:rFonts w:ascii="Times New Roman" w:hAnsi="Times New Roman" w:cs="Times New Roman"/>
          <w:b/>
        </w:rPr>
        <w:t>Saran</w:t>
      </w:r>
    </w:p>
    <w:p w:rsidR="00254075" w:rsidRPr="00254075" w:rsidRDefault="00254075" w:rsidP="00254075">
      <w:pPr>
        <w:spacing w:after="0" w:line="240" w:lineRule="auto"/>
        <w:jc w:val="both"/>
        <w:rPr>
          <w:rFonts w:ascii="Times New Roman" w:hAnsi="Times New Roman" w:cs="Times New Roman"/>
        </w:rPr>
      </w:pPr>
      <w:r w:rsidRPr="00254075">
        <w:rPr>
          <w:rFonts w:ascii="Times New Roman" w:hAnsi="Times New Roman" w:cs="Times New Roman"/>
        </w:rPr>
        <w:t>Beberapa hal yang diusulkan untuk kelanjutan penelitian ini adalah sebagai berikut:</w:t>
      </w:r>
    </w:p>
    <w:p w:rsidR="00254075" w:rsidRPr="00254075" w:rsidRDefault="00254075" w:rsidP="00254075">
      <w:pPr>
        <w:pStyle w:val="DaftarParagraf"/>
        <w:numPr>
          <w:ilvl w:val="0"/>
          <w:numId w:val="12"/>
        </w:numPr>
        <w:tabs>
          <w:tab w:val="left" w:pos="2520"/>
        </w:tabs>
        <w:spacing w:after="0" w:line="240" w:lineRule="auto"/>
        <w:ind w:left="567" w:hanging="283"/>
        <w:jc w:val="both"/>
        <w:rPr>
          <w:rFonts w:ascii="Times New Roman" w:hAnsi="Times New Roman" w:cs="Times New Roman"/>
        </w:rPr>
      </w:pPr>
      <w:r w:rsidRPr="00254075">
        <w:rPr>
          <w:rFonts w:ascii="Times New Roman" w:hAnsi="Times New Roman" w:cs="Times New Roman"/>
        </w:rPr>
        <w:t xml:space="preserve">Mengembangkan metode </w:t>
      </w:r>
      <w:r w:rsidRPr="00254075">
        <w:rPr>
          <w:rFonts w:ascii="Times New Roman" w:hAnsi="Times New Roman" w:cs="Times New Roman"/>
          <w:i/>
        </w:rPr>
        <w:t>multiclass</w:t>
      </w:r>
      <w:r w:rsidRPr="00254075">
        <w:rPr>
          <w:rFonts w:ascii="Times New Roman" w:hAnsi="Times New Roman" w:cs="Times New Roman"/>
        </w:rPr>
        <w:t xml:space="preserve"> </w:t>
      </w:r>
      <w:r w:rsidRPr="00254075">
        <w:rPr>
          <w:rFonts w:ascii="Times New Roman" w:hAnsi="Times New Roman" w:cs="Times New Roman"/>
          <w:i/>
        </w:rPr>
        <w:t>SVM</w:t>
      </w:r>
      <w:r w:rsidRPr="00254075">
        <w:rPr>
          <w:rFonts w:ascii="Times New Roman" w:hAnsi="Times New Roman" w:cs="Times New Roman"/>
        </w:rPr>
        <w:t xml:space="preserve"> sehingga suatu data dapat diklasifikasikan ke dalam lebih dari 2 kelas.</w:t>
      </w:r>
    </w:p>
    <w:p w:rsidR="003F5A49" w:rsidRPr="003F5A49" w:rsidRDefault="003F5A49" w:rsidP="003F5A49">
      <w:pPr>
        <w:pStyle w:val="DaftarParagraf"/>
        <w:numPr>
          <w:ilvl w:val="0"/>
          <w:numId w:val="12"/>
        </w:numPr>
        <w:spacing w:after="0" w:line="240" w:lineRule="auto"/>
        <w:ind w:left="567" w:hanging="283"/>
        <w:jc w:val="both"/>
        <w:rPr>
          <w:rFonts w:ascii="Times New Roman" w:hAnsi="Times New Roman" w:cs="Times New Roman"/>
        </w:rPr>
      </w:pPr>
      <w:r w:rsidRPr="00254075">
        <w:rPr>
          <w:rFonts w:ascii="Times New Roman" w:hAnsi="Times New Roman" w:cs="Times New Roman"/>
        </w:rPr>
        <w:lastRenderedPageBreak/>
        <w:t xml:space="preserve">Menemukan suatu metode untuk menentukan parameter terbaik untuk </w:t>
      </w:r>
      <w:r w:rsidRPr="00254075">
        <w:rPr>
          <w:rFonts w:ascii="Times New Roman" w:hAnsi="Times New Roman" w:cs="Times New Roman"/>
          <w:i/>
        </w:rPr>
        <w:t>kernel</w:t>
      </w:r>
      <w:r w:rsidRPr="00254075">
        <w:rPr>
          <w:rFonts w:ascii="Times New Roman" w:hAnsi="Times New Roman" w:cs="Times New Roman"/>
        </w:rPr>
        <w:t xml:space="preserve"> </w:t>
      </w:r>
      <w:r w:rsidRPr="00254075">
        <w:rPr>
          <w:rFonts w:ascii="Times New Roman" w:hAnsi="Times New Roman" w:cs="Times New Roman"/>
          <w:i/>
        </w:rPr>
        <w:t>Gaussian</w:t>
      </w:r>
      <w:r w:rsidRPr="00254075">
        <w:rPr>
          <w:rFonts w:ascii="Times New Roman" w:hAnsi="Times New Roman" w:cs="Times New Roman"/>
        </w:rPr>
        <w:t xml:space="preserve"> dimana dengan parameter tersebut diharapkan tingkat akurasi dari </w:t>
      </w:r>
      <w:r w:rsidRPr="00254075">
        <w:rPr>
          <w:rFonts w:ascii="Times New Roman" w:hAnsi="Times New Roman" w:cs="Times New Roman"/>
          <w:i/>
        </w:rPr>
        <w:t>kernel</w:t>
      </w:r>
      <w:r w:rsidRPr="00254075">
        <w:rPr>
          <w:rFonts w:ascii="Times New Roman" w:hAnsi="Times New Roman" w:cs="Times New Roman"/>
        </w:rPr>
        <w:t xml:space="preserve"> </w:t>
      </w:r>
      <w:r w:rsidRPr="00254075">
        <w:rPr>
          <w:rFonts w:ascii="Times New Roman" w:hAnsi="Times New Roman" w:cs="Times New Roman"/>
          <w:i/>
        </w:rPr>
        <w:t>Gaussian</w:t>
      </w:r>
      <w:r w:rsidRPr="00254075">
        <w:rPr>
          <w:rFonts w:ascii="Times New Roman" w:hAnsi="Times New Roman" w:cs="Times New Roman"/>
        </w:rPr>
        <w:t xml:space="preserve"> menjadi maksimal.</w:t>
      </w:r>
    </w:p>
    <w:p w:rsidR="00536115" w:rsidRPr="00254075" w:rsidRDefault="00254075" w:rsidP="00254075">
      <w:pPr>
        <w:pStyle w:val="DaftarParagraf"/>
        <w:numPr>
          <w:ilvl w:val="0"/>
          <w:numId w:val="12"/>
        </w:numPr>
        <w:tabs>
          <w:tab w:val="left" w:pos="2520"/>
        </w:tabs>
        <w:spacing w:after="0" w:line="240" w:lineRule="auto"/>
        <w:ind w:left="567" w:hanging="283"/>
        <w:jc w:val="both"/>
        <w:rPr>
          <w:rFonts w:ascii="Times New Roman" w:hAnsi="Times New Roman" w:cs="Times New Roman"/>
        </w:rPr>
      </w:pPr>
      <w:r w:rsidRPr="00254075">
        <w:rPr>
          <w:rFonts w:ascii="Times New Roman" w:hAnsi="Times New Roman" w:cs="Times New Roman"/>
        </w:rPr>
        <w:t xml:space="preserve">Mengembangkan metode </w:t>
      </w:r>
      <w:r w:rsidRPr="00254075">
        <w:rPr>
          <w:rFonts w:ascii="Times New Roman" w:hAnsi="Times New Roman" w:cs="Times New Roman"/>
          <w:i/>
        </w:rPr>
        <w:t>SVM</w:t>
      </w:r>
      <w:r w:rsidRPr="00254075">
        <w:rPr>
          <w:rFonts w:ascii="Times New Roman" w:hAnsi="Times New Roman" w:cs="Times New Roman"/>
        </w:rPr>
        <w:t xml:space="preserve"> yang dipadukan dengan lebih dari satu </w:t>
      </w:r>
      <w:r w:rsidRPr="00254075">
        <w:rPr>
          <w:rFonts w:ascii="Times New Roman" w:hAnsi="Times New Roman" w:cs="Times New Roman"/>
          <w:i/>
        </w:rPr>
        <w:t>kernel</w:t>
      </w:r>
      <w:r w:rsidRPr="00254075">
        <w:rPr>
          <w:rFonts w:ascii="Times New Roman" w:hAnsi="Times New Roman" w:cs="Times New Roman"/>
        </w:rPr>
        <w:t xml:space="preserve"> (</w:t>
      </w:r>
      <w:r w:rsidRPr="00254075">
        <w:rPr>
          <w:rFonts w:ascii="Times New Roman" w:hAnsi="Times New Roman" w:cs="Times New Roman"/>
          <w:i/>
        </w:rPr>
        <w:t>multi</w:t>
      </w:r>
      <w:r w:rsidRPr="00254075">
        <w:rPr>
          <w:rFonts w:ascii="Times New Roman" w:hAnsi="Times New Roman" w:cs="Times New Roman"/>
        </w:rPr>
        <w:t xml:space="preserve"> </w:t>
      </w:r>
      <w:r w:rsidRPr="00254075">
        <w:rPr>
          <w:rFonts w:ascii="Times New Roman" w:hAnsi="Times New Roman" w:cs="Times New Roman"/>
          <w:i/>
        </w:rPr>
        <w:t>kernel</w:t>
      </w:r>
      <w:r w:rsidRPr="00254075">
        <w:rPr>
          <w:rFonts w:ascii="Times New Roman" w:hAnsi="Times New Roman" w:cs="Times New Roman"/>
        </w:rPr>
        <w:t xml:space="preserve">) dengan tujuan meningkatkan tingkat akurasi klasifikasi data dengan metode </w:t>
      </w:r>
      <w:r w:rsidRPr="00254075">
        <w:rPr>
          <w:rFonts w:ascii="Times New Roman" w:hAnsi="Times New Roman" w:cs="Times New Roman"/>
          <w:i/>
        </w:rPr>
        <w:t>SVM</w:t>
      </w:r>
      <w:r w:rsidRPr="00254075">
        <w:rPr>
          <w:rFonts w:ascii="Times New Roman" w:hAnsi="Times New Roman" w:cs="Times New Roman"/>
        </w:rPr>
        <w:t>.</w:t>
      </w:r>
    </w:p>
    <w:p w:rsidR="008D7FD9" w:rsidRDefault="008D7FD9" w:rsidP="00802C93">
      <w:pPr>
        <w:jc w:val="both"/>
        <w:rPr>
          <w:rFonts w:ascii="Times New Roman" w:hAnsi="Times New Roman" w:cs="Times New Roman"/>
          <w:b/>
          <w:sz w:val="24"/>
        </w:rPr>
      </w:pPr>
    </w:p>
    <w:p w:rsidR="00A22BAE" w:rsidRPr="00B00584" w:rsidRDefault="00254075" w:rsidP="00254075">
      <w:pPr>
        <w:jc w:val="center"/>
        <w:rPr>
          <w:rFonts w:ascii="Times New Roman" w:hAnsi="Times New Roman" w:cs="Times New Roman"/>
          <w:b/>
        </w:rPr>
      </w:pPr>
      <w:r w:rsidRPr="00B00584">
        <w:rPr>
          <w:rFonts w:ascii="Times New Roman" w:hAnsi="Times New Roman" w:cs="Times New Roman"/>
          <w:b/>
        </w:rPr>
        <w:t>DAFTAR PUSTAKA</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 xml:space="preserve">Abe, Shigeo. 2006. </w:t>
      </w:r>
      <w:r w:rsidRPr="00B00584">
        <w:rPr>
          <w:rFonts w:ascii="Times New Roman" w:hAnsi="Times New Roman" w:cs="Times New Roman"/>
          <w:bCs/>
          <w:i/>
          <w:lang w:val="en-GB"/>
        </w:rPr>
        <w:t xml:space="preserve">Support Vector Machines for Pattern Classification. </w:t>
      </w:r>
      <w:r w:rsidRPr="00B00584">
        <w:rPr>
          <w:rFonts w:ascii="Times New Roman" w:hAnsi="Times New Roman" w:cs="Times New Roman"/>
          <w:bCs/>
          <w:lang w:val="en-GB"/>
        </w:rPr>
        <w:t>United Kingdom: Springler.</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 xml:space="preserve">Albatal, dan </w:t>
      </w:r>
      <w:proofErr w:type="gramStart"/>
      <w:r w:rsidRPr="00B00584">
        <w:rPr>
          <w:rFonts w:ascii="Times New Roman" w:hAnsi="Times New Roman" w:cs="Times New Roman"/>
          <w:bCs/>
          <w:lang w:val="en-GB"/>
        </w:rPr>
        <w:t>Little</w:t>
      </w:r>
      <w:proofErr w:type="gramEnd"/>
      <w:r w:rsidRPr="00B00584">
        <w:rPr>
          <w:rFonts w:ascii="Times New Roman" w:hAnsi="Times New Roman" w:cs="Times New Roman"/>
          <w:bCs/>
          <w:lang w:val="en-GB"/>
        </w:rPr>
        <w:t xml:space="preserve">. 2013. Empirical exploration of extreme </w:t>
      </w:r>
      <w:r w:rsidRPr="00B00584">
        <w:rPr>
          <w:rFonts w:ascii="Times New Roman" w:hAnsi="Times New Roman" w:cs="Times New Roman"/>
          <w:bCs/>
          <w:i/>
          <w:lang w:val="en-GB"/>
        </w:rPr>
        <w:t>SVM</w:t>
      </w:r>
      <w:r w:rsidRPr="00B00584">
        <w:rPr>
          <w:rFonts w:ascii="Times New Roman" w:hAnsi="Times New Roman" w:cs="Times New Roman"/>
          <w:bCs/>
          <w:lang w:val="en-GB"/>
        </w:rPr>
        <w:t>-RBF parameter values for visual object classification</w:t>
      </w:r>
      <w:r w:rsidRPr="00B00584">
        <w:rPr>
          <w:rFonts w:ascii="Times New Roman" w:hAnsi="Times New Roman" w:cs="Times New Roman"/>
          <w:bCs/>
          <w:i/>
          <w:lang w:val="en-GB"/>
        </w:rPr>
        <w:t>.</w:t>
      </w:r>
      <w:r w:rsidRPr="00B00584">
        <w:rPr>
          <w:rFonts w:ascii="Times New Roman" w:hAnsi="Times New Roman" w:cs="Times New Roman"/>
          <w:lang w:val="id-ID"/>
        </w:rPr>
        <w:t xml:space="preserve"> </w:t>
      </w:r>
      <w:r w:rsidRPr="00B00584">
        <w:rPr>
          <w:rFonts w:ascii="Times New Roman" w:hAnsi="Times New Roman" w:cs="Times New Roman"/>
          <w:bCs/>
          <w:i/>
          <w:lang w:val="en-GB"/>
        </w:rPr>
        <w:t xml:space="preserve">Lecture Notes in Computer Science, </w:t>
      </w:r>
      <w:r w:rsidRPr="00B00584">
        <w:rPr>
          <w:rFonts w:ascii="Times New Roman" w:hAnsi="Times New Roman" w:cs="Times New Roman"/>
          <w:b/>
          <w:bCs/>
          <w:lang w:val="en-GB"/>
        </w:rPr>
        <w:t>8326</w:t>
      </w:r>
      <w:r w:rsidRPr="00B00584">
        <w:rPr>
          <w:rFonts w:ascii="Times New Roman" w:hAnsi="Times New Roman" w:cs="Times New Roman"/>
          <w:bCs/>
          <w:lang w:val="en-GB"/>
        </w:rPr>
        <w:t>(14):299-306.</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Borivikov, E, A. 1999.</w:t>
      </w:r>
      <w:r w:rsidRPr="00B00584">
        <w:rPr>
          <w:rFonts w:ascii="Times New Roman" w:hAnsi="Times New Roman" w:cs="Times New Roman"/>
          <w:lang w:val="id-ID"/>
        </w:rPr>
        <w:t xml:space="preserve"> </w:t>
      </w:r>
      <w:r w:rsidRPr="00B00584">
        <w:rPr>
          <w:rFonts w:ascii="Times New Roman" w:hAnsi="Times New Roman" w:cs="Times New Roman"/>
          <w:bCs/>
          <w:i/>
          <w:lang w:val="en-GB"/>
        </w:rPr>
        <w:t xml:space="preserve">An Evaluation of Support Vector Machines as a Pattern Recognition Tool. </w:t>
      </w:r>
      <w:r w:rsidRPr="00B00584">
        <w:rPr>
          <w:rFonts w:ascii="Times New Roman" w:hAnsi="Times New Roman" w:cs="Times New Roman"/>
          <w:bCs/>
          <w:lang w:val="en-GB"/>
        </w:rPr>
        <w:t>Maryland: University of Maryland.</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 xml:space="preserve">Boswell, D. 2002. </w:t>
      </w:r>
      <w:r w:rsidRPr="00B00584">
        <w:rPr>
          <w:rFonts w:ascii="Times New Roman" w:hAnsi="Times New Roman" w:cs="Times New Roman"/>
          <w:bCs/>
          <w:i/>
          <w:lang w:val="en-GB"/>
        </w:rPr>
        <w:t xml:space="preserve">Introduction to Support Vector Machines. </w:t>
      </w:r>
      <w:r w:rsidRPr="00B00584">
        <w:rPr>
          <w:rFonts w:ascii="Times New Roman" w:hAnsi="Times New Roman" w:cs="Times New Roman"/>
          <w:bCs/>
          <w:lang w:val="en-GB"/>
        </w:rPr>
        <w:t>California: California Institute of Technology.</w:t>
      </w:r>
    </w:p>
    <w:p w:rsidR="00470510"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Burgess, J. 1998.</w:t>
      </w:r>
      <w:r w:rsidRPr="00B00584">
        <w:rPr>
          <w:rFonts w:ascii="Times New Roman" w:hAnsi="Times New Roman" w:cs="Times New Roman"/>
          <w:lang w:val="id-ID"/>
        </w:rPr>
        <w:t xml:space="preserve"> </w:t>
      </w:r>
      <w:r w:rsidRPr="00B00584">
        <w:rPr>
          <w:rFonts w:ascii="Times New Roman" w:hAnsi="Times New Roman" w:cs="Times New Roman"/>
          <w:bCs/>
          <w:lang w:val="en-GB"/>
        </w:rPr>
        <w:t>A Tutorial on Support Vector Machines for Pattern Recognition</w:t>
      </w:r>
      <w:r w:rsidRPr="00B00584">
        <w:rPr>
          <w:rFonts w:ascii="Times New Roman" w:hAnsi="Times New Roman" w:cs="Times New Roman"/>
          <w:bCs/>
          <w:i/>
          <w:lang w:val="en-GB"/>
        </w:rPr>
        <w:t xml:space="preserve">. Data Mining and Knowledge Discovery, </w:t>
      </w:r>
      <w:r w:rsidRPr="00B00584">
        <w:rPr>
          <w:rFonts w:ascii="Times New Roman" w:hAnsi="Times New Roman" w:cs="Times New Roman"/>
          <w:b/>
          <w:bCs/>
          <w:lang w:val="en-GB"/>
        </w:rPr>
        <w:t>2</w:t>
      </w:r>
      <w:r w:rsidRPr="00B00584">
        <w:rPr>
          <w:rFonts w:ascii="Times New Roman" w:hAnsi="Times New Roman" w:cs="Times New Roman"/>
          <w:bCs/>
          <w:lang w:val="en-GB"/>
        </w:rPr>
        <w:t>(2):121-167.</w:t>
      </w:r>
    </w:p>
    <w:p w:rsidR="00CF4181" w:rsidRPr="00B00584" w:rsidRDefault="00CF4181" w:rsidP="00CF4181">
      <w:pPr>
        <w:pStyle w:val="DaftarParagraf"/>
        <w:numPr>
          <w:ilvl w:val="0"/>
          <w:numId w:val="3"/>
        </w:numPr>
        <w:ind w:left="426" w:hanging="426"/>
        <w:jc w:val="both"/>
        <w:rPr>
          <w:rFonts w:ascii="Times New Roman" w:hAnsi="Times New Roman" w:cs="Times New Roman"/>
          <w:bCs/>
          <w:lang w:val="en-GB"/>
        </w:rPr>
      </w:pPr>
      <w:r>
        <w:rPr>
          <w:rFonts w:ascii="Times New Roman" w:hAnsi="Times New Roman" w:cs="Times New Roman"/>
          <w:bCs/>
          <w:lang w:val="en-GB"/>
        </w:rPr>
        <w:t>Charu, Philip. 1999.</w:t>
      </w:r>
      <w:r w:rsidRPr="00CF4181">
        <w:t xml:space="preserve"> </w:t>
      </w:r>
      <w:r w:rsidRPr="00CF4181">
        <w:rPr>
          <w:rFonts w:ascii="Times New Roman" w:hAnsi="Times New Roman" w:cs="Times New Roman"/>
          <w:bCs/>
          <w:lang w:val="en-GB"/>
        </w:rPr>
        <w:t>Methodologies for Knowledge Discovery and Data Mining</w:t>
      </w:r>
      <w:r>
        <w:rPr>
          <w:rFonts w:ascii="Times New Roman" w:hAnsi="Times New Roman" w:cs="Times New Roman"/>
          <w:bCs/>
          <w:lang w:val="en-GB"/>
        </w:rPr>
        <w:t xml:space="preserve">. </w:t>
      </w:r>
      <w:r w:rsidRPr="00CF4181">
        <w:rPr>
          <w:rFonts w:ascii="Times New Roman" w:hAnsi="Times New Roman" w:cs="Times New Roman"/>
          <w:bCs/>
          <w:i/>
          <w:lang w:val="en-GB"/>
        </w:rPr>
        <w:t>Lecture</w:t>
      </w:r>
      <w:r>
        <w:rPr>
          <w:rFonts w:ascii="Times New Roman" w:hAnsi="Times New Roman" w:cs="Times New Roman"/>
          <w:bCs/>
          <w:i/>
          <w:lang w:val="en-GB"/>
        </w:rPr>
        <w:t xml:space="preserve"> Notes in Computer Science, </w:t>
      </w:r>
      <w:r>
        <w:rPr>
          <w:rFonts w:ascii="Times New Roman" w:hAnsi="Times New Roman" w:cs="Times New Roman"/>
          <w:b/>
          <w:bCs/>
          <w:lang w:val="en-GB"/>
        </w:rPr>
        <w:t>1574</w:t>
      </w:r>
      <w:r>
        <w:rPr>
          <w:rFonts w:ascii="Times New Roman" w:hAnsi="Times New Roman" w:cs="Times New Roman"/>
          <w:bCs/>
          <w:lang w:val="en-GB"/>
        </w:rPr>
        <w:t>(1999):13-23.</w:t>
      </w:r>
    </w:p>
    <w:p w:rsidR="00470510" w:rsidRPr="00B00584" w:rsidRDefault="00470510" w:rsidP="00802C93">
      <w:pPr>
        <w:pStyle w:val="DaftarParagraf"/>
        <w:numPr>
          <w:ilvl w:val="0"/>
          <w:numId w:val="3"/>
        </w:numPr>
        <w:ind w:left="426" w:hanging="426"/>
        <w:jc w:val="both"/>
        <w:rPr>
          <w:rFonts w:ascii="Times New Roman" w:hAnsi="Times New Roman" w:cs="Times New Roman"/>
          <w:lang w:val="id-ID"/>
        </w:rPr>
      </w:pPr>
      <w:r w:rsidRPr="00B00584">
        <w:rPr>
          <w:rFonts w:ascii="Times New Roman" w:hAnsi="Times New Roman" w:cs="Times New Roman"/>
          <w:lang w:val="id-ID"/>
        </w:rPr>
        <w:t>Christianini, N</w:t>
      </w:r>
      <w:r w:rsidRPr="00B00584">
        <w:rPr>
          <w:rFonts w:ascii="Times New Roman" w:hAnsi="Times New Roman" w:cs="Times New Roman"/>
        </w:rPr>
        <w:t xml:space="preserve">, dan </w:t>
      </w:r>
      <w:r w:rsidRPr="00B00584">
        <w:rPr>
          <w:rFonts w:ascii="Times New Roman" w:hAnsi="Times New Roman" w:cs="Times New Roman"/>
          <w:lang w:val="id-ID"/>
        </w:rPr>
        <w:t>Taylor</w:t>
      </w:r>
      <w:r w:rsidRPr="00B00584">
        <w:rPr>
          <w:rFonts w:ascii="Times New Roman" w:hAnsi="Times New Roman" w:cs="Times New Roman"/>
        </w:rPr>
        <w:t>. 2000</w:t>
      </w:r>
      <w:r w:rsidRPr="00B00584">
        <w:rPr>
          <w:rFonts w:ascii="Times New Roman" w:hAnsi="Times New Roman" w:cs="Times New Roman"/>
          <w:lang w:val="id-ID"/>
        </w:rPr>
        <w:t>.</w:t>
      </w:r>
      <w:r w:rsidRPr="00B00584">
        <w:rPr>
          <w:rFonts w:ascii="Times New Roman" w:hAnsi="Times New Roman" w:cs="Times New Roman"/>
        </w:rPr>
        <w:t xml:space="preserve"> </w:t>
      </w:r>
      <w:r w:rsidRPr="00B00584">
        <w:rPr>
          <w:rFonts w:ascii="Times New Roman" w:hAnsi="Times New Roman" w:cs="Times New Roman"/>
          <w:i/>
          <w:lang w:val="id-ID"/>
        </w:rPr>
        <w:t>An Introduction to Support Vector Machines and Other Kernel-based Learning Methods</w:t>
      </w:r>
      <w:r w:rsidRPr="00B00584">
        <w:rPr>
          <w:rFonts w:ascii="Times New Roman" w:hAnsi="Times New Roman" w:cs="Times New Roman"/>
          <w:lang w:val="id-ID"/>
        </w:rPr>
        <w:t>.</w:t>
      </w:r>
      <w:r w:rsidRPr="00B00584">
        <w:rPr>
          <w:rFonts w:ascii="Times New Roman" w:hAnsi="Times New Roman" w:cs="Times New Roman"/>
        </w:rPr>
        <w:t xml:space="preserve"> </w:t>
      </w:r>
      <w:r w:rsidRPr="00B00584">
        <w:rPr>
          <w:rFonts w:ascii="Times New Roman" w:hAnsi="Times New Roman" w:cs="Times New Roman"/>
          <w:lang w:val="id-ID"/>
        </w:rPr>
        <w:t>Cambridge</w:t>
      </w:r>
      <w:r w:rsidRPr="00B00584">
        <w:rPr>
          <w:rFonts w:ascii="Times New Roman" w:hAnsi="Times New Roman" w:cs="Times New Roman"/>
        </w:rPr>
        <w:t xml:space="preserve"> : </w:t>
      </w:r>
      <w:r w:rsidRPr="00B00584">
        <w:rPr>
          <w:rFonts w:ascii="Times New Roman" w:hAnsi="Times New Roman" w:cs="Times New Roman"/>
          <w:lang w:val="id-ID"/>
        </w:rPr>
        <w:t>University Press</w:t>
      </w:r>
      <w:r w:rsidRPr="00B00584">
        <w:rPr>
          <w:rFonts w:ascii="Times New Roman" w:hAnsi="Times New Roman" w:cs="Times New Roman"/>
        </w:rPr>
        <w:t>.</w:t>
      </w:r>
      <w:r w:rsidRPr="00B00584">
        <w:rPr>
          <w:rFonts w:ascii="Times New Roman" w:hAnsi="Times New Roman" w:cs="Times New Roman"/>
          <w:lang w:val="id-ID"/>
        </w:rPr>
        <w:t xml:space="preserve"> </w:t>
      </w:r>
    </w:p>
    <w:p w:rsidR="00802C93" w:rsidRPr="00B00584" w:rsidRDefault="00470510" w:rsidP="00802C93">
      <w:pPr>
        <w:pStyle w:val="DaftarParagraf"/>
        <w:numPr>
          <w:ilvl w:val="0"/>
          <w:numId w:val="3"/>
        </w:numPr>
        <w:spacing w:after="0" w:line="240" w:lineRule="auto"/>
        <w:ind w:left="426" w:hanging="426"/>
        <w:jc w:val="both"/>
        <w:rPr>
          <w:rFonts w:ascii="Times New Roman" w:hAnsi="Times New Roman" w:cs="Times New Roman"/>
        </w:rPr>
      </w:pPr>
      <w:r w:rsidRPr="00B00584">
        <w:rPr>
          <w:rFonts w:ascii="Times New Roman" w:hAnsi="Times New Roman" w:cs="Times New Roman"/>
        </w:rPr>
        <w:t xml:space="preserve">DNA </w:t>
      </w:r>
      <w:r w:rsidRPr="00B00584">
        <w:rPr>
          <w:rFonts w:ascii="Times New Roman" w:hAnsi="Times New Roman" w:cs="Times New Roman"/>
          <w:i/>
        </w:rPr>
        <w:t>Dataset</w:t>
      </w:r>
      <w:r w:rsidRPr="00B00584">
        <w:rPr>
          <w:rFonts w:ascii="Times New Roman" w:hAnsi="Times New Roman" w:cs="Times New Roman"/>
        </w:rPr>
        <w:t xml:space="preserve">. </w:t>
      </w:r>
    </w:p>
    <w:p w:rsidR="00470510" w:rsidRPr="00B00584" w:rsidRDefault="00470510" w:rsidP="00802C93">
      <w:pPr>
        <w:spacing w:after="0" w:line="240" w:lineRule="auto"/>
        <w:ind w:left="720"/>
        <w:jc w:val="both"/>
        <w:rPr>
          <w:rFonts w:ascii="Times New Roman" w:hAnsi="Times New Roman" w:cs="Times New Roman"/>
        </w:rPr>
      </w:pPr>
      <w:r w:rsidRPr="007867F3">
        <w:rPr>
          <w:rFonts w:ascii="Times New Roman" w:hAnsi="Times New Roman" w:cs="Times New Roman"/>
        </w:rPr>
        <w:t xml:space="preserve">URL: </w:t>
      </w:r>
      <w:hyperlink r:id="rId30" w:anchor="fourclass" w:history="1">
        <w:r w:rsidR="00802C93" w:rsidRPr="007867F3">
          <w:rPr>
            <w:rStyle w:val="Hyperlink"/>
            <w:rFonts w:ascii="Times New Roman" w:hAnsi="Times New Roman" w:cs="Times New Roman"/>
            <w:color w:val="auto"/>
          </w:rPr>
          <w:t>http://www.csie.ntu.edu.tw/~cjlin/lib</w:t>
        </w:r>
        <w:r w:rsidR="00802C93" w:rsidRPr="007867F3">
          <w:rPr>
            <w:rStyle w:val="Hyperlink"/>
            <w:rFonts w:ascii="Times New Roman" w:hAnsi="Times New Roman" w:cs="Times New Roman"/>
            <w:i/>
            <w:color w:val="auto"/>
          </w:rPr>
          <w:t>SVM</w:t>
        </w:r>
        <w:r w:rsidR="00802C93" w:rsidRPr="007867F3">
          <w:rPr>
            <w:rStyle w:val="Hyperlink"/>
            <w:rFonts w:ascii="Times New Roman" w:hAnsi="Times New Roman" w:cs="Times New Roman"/>
            <w:color w:val="auto"/>
          </w:rPr>
          <w:t>tools/</w:t>
        </w:r>
        <w:r w:rsidR="00802C93" w:rsidRPr="007867F3">
          <w:rPr>
            <w:rStyle w:val="Hyperlink"/>
            <w:rFonts w:ascii="Times New Roman" w:hAnsi="Times New Roman" w:cs="Times New Roman"/>
            <w:i/>
            <w:color w:val="auto"/>
          </w:rPr>
          <w:t>dataset</w:t>
        </w:r>
        <w:r w:rsidR="00802C93" w:rsidRPr="007867F3">
          <w:rPr>
            <w:rStyle w:val="Hyperlink"/>
            <w:rFonts w:ascii="Times New Roman" w:hAnsi="Times New Roman" w:cs="Times New Roman"/>
            <w:color w:val="auto"/>
          </w:rPr>
          <w:t>s/binary.html #fourclass</w:t>
        </w:r>
      </w:hyperlink>
      <w:r w:rsidRPr="00B00584">
        <w:rPr>
          <w:rFonts w:ascii="Times New Roman" w:hAnsi="Times New Roman" w:cs="Times New Roman"/>
          <w:u w:val="single"/>
        </w:rPr>
        <w:t xml:space="preserve"> </w:t>
      </w:r>
      <w:r w:rsidRPr="00B00584">
        <w:rPr>
          <w:rFonts w:ascii="Times New Roman" w:hAnsi="Times New Roman" w:cs="Times New Roman"/>
        </w:rPr>
        <w:t>diakses pada 28 Mei 2014</w:t>
      </w:r>
    </w:p>
    <w:p w:rsidR="00470510" w:rsidRPr="00B00584" w:rsidRDefault="00470510" w:rsidP="00802C93">
      <w:pPr>
        <w:pStyle w:val="DaftarParagraf"/>
        <w:numPr>
          <w:ilvl w:val="0"/>
          <w:numId w:val="3"/>
        </w:numPr>
        <w:ind w:left="426" w:hanging="426"/>
        <w:jc w:val="both"/>
        <w:rPr>
          <w:rFonts w:ascii="Times New Roman" w:hAnsi="Times New Roman" w:cs="Times New Roman"/>
          <w:lang w:val="id-ID"/>
        </w:rPr>
      </w:pPr>
      <w:r w:rsidRPr="00B00584">
        <w:rPr>
          <w:rFonts w:ascii="Times New Roman" w:hAnsi="Times New Roman" w:cs="Times New Roman"/>
          <w:lang w:val="id-ID"/>
        </w:rPr>
        <w:t>Fadli, A.</w:t>
      </w:r>
      <w:r w:rsidRPr="00B00584">
        <w:rPr>
          <w:rFonts w:ascii="Times New Roman" w:hAnsi="Times New Roman" w:cs="Times New Roman"/>
        </w:rPr>
        <w:t xml:space="preserve"> </w:t>
      </w:r>
      <w:r w:rsidRPr="00B00584">
        <w:rPr>
          <w:rFonts w:ascii="Times New Roman" w:hAnsi="Times New Roman" w:cs="Times New Roman"/>
          <w:lang w:val="id-ID"/>
        </w:rPr>
        <w:t>20</w:t>
      </w:r>
      <w:r w:rsidRPr="00B00584">
        <w:rPr>
          <w:rFonts w:ascii="Times New Roman" w:hAnsi="Times New Roman" w:cs="Times New Roman"/>
        </w:rPr>
        <w:t>08</w:t>
      </w:r>
      <w:r w:rsidRPr="00B00584">
        <w:rPr>
          <w:rFonts w:ascii="Times New Roman" w:hAnsi="Times New Roman" w:cs="Times New Roman"/>
          <w:lang w:val="id-ID"/>
        </w:rPr>
        <w:t>.</w:t>
      </w:r>
      <w:r w:rsidRPr="00B00584">
        <w:rPr>
          <w:rFonts w:ascii="Times New Roman" w:hAnsi="Times New Roman" w:cs="Times New Roman"/>
        </w:rPr>
        <w:t xml:space="preserve"> </w:t>
      </w:r>
      <w:r w:rsidRPr="00B00584">
        <w:rPr>
          <w:rFonts w:ascii="Times New Roman" w:hAnsi="Times New Roman" w:cs="Times New Roman"/>
          <w:i/>
          <w:lang w:val="id-ID"/>
        </w:rPr>
        <w:t>Aplikasi SVM dalam teknik ekstrasi informasi.</w:t>
      </w:r>
      <w:r w:rsidRPr="00B00584">
        <w:rPr>
          <w:rFonts w:ascii="Times New Roman" w:hAnsi="Times New Roman" w:cs="Times New Roman"/>
          <w:i/>
        </w:rPr>
        <w:t xml:space="preserve"> </w:t>
      </w:r>
      <w:r w:rsidRPr="00B00584">
        <w:rPr>
          <w:rFonts w:ascii="Times New Roman" w:hAnsi="Times New Roman" w:cs="Times New Roman"/>
          <w:lang w:val="id-ID"/>
        </w:rPr>
        <w:t>Jakarta</w:t>
      </w:r>
      <w:r w:rsidRPr="00B00584">
        <w:rPr>
          <w:rFonts w:ascii="Times New Roman" w:hAnsi="Times New Roman" w:cs="Times New Roman"/>
        </w:rPr>
        <w:t xml:space="preserve"> : </w:t>
      </w:r>
      <w:r w:rsidRPr="00B00584">
        <w:rPr>
          <w:rFonts w:ascii="Times New Roman" w:hAnsi="Times New Roman" w:cs="Times New Roman"/>
          <w:lang w:val="id-ID"/>
        </w:rPr>
        <w:t>Universitas Gunadarma.</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Gunn, S. 1998.</w:t>
      </w:r>
      <w:r w:rsidRPr="00B00584">
        <w:rPr>
          <w:rFonts w:ascii="Times New Roman" w:hAnsi="Times New Roman" w:cs="Times New Roman"/>
          <w:lang w:val="id-ID"/>
        </w:rPr>
        <w:t xml:space="preserve"> </w:t>
      </w:r>
      <w:r w:rsidRPr="00B00584">
        <w:rPr>
          <w:rFonts w:ascii="Times New Roman" w:hAnsi="Times New Roman" w:cs="Times New Roman"/>
          <w:bCs/>
          <w:i/>
          <w:lang w:val="en-GB"/>
        </w:rPr>
        <w:t>Support Vector Machines for Classification and Regression</w:t>
      </w:r>
      <w:r w:rsidRPr="00B00584">
        <w:rPr>
          <w:rFonts w:ascii="Times New Roman" w:hAnsi="Times New Roman" w:cs="Times New Roman"/>
          <w:bCs/>
          <w:lang w:val="en-GB"/>
        </w:rPr>
        <w:t>. Southampton: University of Southampton</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 xml:space="preserve">Hsu, Chih-Wei </w:t>
      </w:r>
      <w:r w:rsidRPr="00B00584">
        <w:rPr>
          <w:rFonts w:ascii="Times New Roman" w:hAnsi="Times New Roman" w:cs="Times New Roman"/>
          <w:bCs/>
          <w:i/>
          <w:lang w:val="en-GB"/>
        </w:rPr>
        <w:t>et al</w:t>
      </w:r>
      <w:r w:rsidRPr="00B00584">
        <w:rPr>
          <w:rFonts w:ascii="Times New Roman" w:hAnsi="Times New Roman" w:cs="Times New Roman"/>
          <w:bCs/>
          <w:lang w:val="en-GB"/>
        </w:rPr>
        <w:t>. 2010.</w:t>
      </w:r>
      <w:r w:rsidRPr="00B00584">
        <w:rPr>
          <w:rFonts w:ascii="Times New Roman" w:hAnsi="Times New Roman" w:cs="Times New Roman"/>
          <w:lang w:val="id-ID"/>
        </w:rPr>
        <w:t xml:space="preserve"> </w:t>
      </w:r>
      <w:r w:rsidRPr="00B00584">
        <w:rPr>
          <w:rFonts w:ascii="Times New Roman" w:hAnsi="Times New Roman" w:cs="Times New Roman"/>
          <w:bCs/>
          <w:i/>
          <w:lang w:val="en-GB"/>
        </w:rPr>
        <w:t xml:space="preserve">A Practical Guide to Support Vector Classification. </w:t>
      </w:r>
      <w:r w:rsidRPr="00B00584">
        <w:rPr>
          <w:rFonts w:ascii="Times New Roman" w:hAnsi="Times New Roman" w:cs="Times New Roman"/>
          <w:bCs/>
          <w:lang w:val="en-GB"/>
        </w:rPr>
        <w:t>Taipei: National Taiwan University.</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Hofmann, M. 2006.</w:t>
      </w:r>
      <w:r w:rsidRPr="00B00584">
        <w:rPr>
          <w:rFonts w:ascii="Times New Roman" w:hAnsi="Times New Roman" w:cs="Times New Roman"/>
          <w:lang w:val="id-ID"/>
        </w:rPr>
        <w:t xml:space="preserve"> </w:t>
      </w:r>
      <w:r w:rsidRPr="00B00584">
        <w:rPr>
          <w:rFonts w:ascii="Times New Roman" w:hAnsi="Times New Roman" w:cs="Times New Roman"/>
          <w:bCs/>
          <w:i/>
          <w:lang w:val="en-GB"/>
        </w:rPr>
        <w:t xml:space="preserve">Support Vector Machines — Kernels and the Kernel Trick. </w:t>
      </w:r>
      <w:r w:rsidRPr="00B00584">
        <w:rPr>
          <w:rFonts w:ascii="Times New Roman" w:hAnsi="Times New Roman" w:cs="Times New Roman"/>
          <w:bCs/>
          <w:lang w:val="en-GB"/>
        </w:rPr>
        <w:t>Bamberg: University Of Bamberg.</w:t>
      </w:r>
    </w:p>
    <w:p w:rsidR="00470510" w:rsidRPr="00B00584" w:rsidRDefault="00470510" w:rsidP="00802C93">
      <w:pPr>
        <w:pStyle w:val="DaftarParagraf"/>
        <w:numPr>
          <w:ilvl w:val="0"/>
          <w:numId w:val="3"/>
        </w:numPr>
        <w:ind w:left="426" w:hanging="426"/>
        <w:jc w:val="both"/>
        <w:rPr>
          <w:rFonts w:ascii="Times New Roman" w:hAnsi="Times New Roman" w:cs="Times New Roman"/>
        </w:rPr>
      </w:pPr>
      <w:r w:rsidRPr="00B00584">
        <w:rPr>
          <w:rFonts w:ascii="Times New Roman" w:hAnsi="Times New Roman" w:cs="Times New Roman"/>
        </w:rPr>
        <w:t xml:space="preserve">Keller, F. 2013. </w:t>
      </w:r>
      <w:r w:rsidRPr="00B00584">
        <w:rPr>
          <w:rFonts w:ascii="Times New Roman" w:hAnsi="Times New Roman" w:cs="Times New Roman"/>
          <w:i/>
        </w:rPr>
        <w:t>Connectionist and Statistical Language Processing</w:t>
      </w:r>
      <w:r w:rsidRPr="00B00584">
        <w:rPr>
          <w:rFonts w:ascii="Times New Roman" w:hAnsi="Times New Roman" w:cs="Times New Roman"/>
        </w:rPr>
        <w:t xml:space="preserve">. </w:t>
      </w:r>
      <w:proofErr w:type="gramStart"/>
      <w:r w:rsidRPr="00B00584">
        <w:rPr>
          <w:rFonts w:ascii="Times New Roman" w:hAnsi="Times New Roman" w:cs="Times New Roman"/>
        </w:rPr>
        <w:t>Saarbrücken :</w:t>
      </w:r>
      <w:proofErr w:type="gramEnd"/>
      <w:r w:rsidRPr="00B00584">
        <w:rPr>
          <w:rFonts w:ascii="Times New Roman" w:hAnsi="Times New Roman" w:cs="Times New Roman"/>
        </w:rPr>
        <w:t xml:space="preserve"> Saarland University.</w:t>
      </w:r>
    </w:p>
    <w:p w:rsidR="00470510" w:rsidRPr="00B00584" w:rsidRDefault="00470510" w:rsidP="00802C93">
      <w:pPr>
        <w:pStyle w:val="DaftarParagraf"/>
        <w:numPr>
          <w:ilvl w:val="0"/>
          <w:numId w:val="3"/>
        </w:numPr>
        <w:ind w:left="426" w:hanging="426"/>
        <w:jc w:val="both"/>
        <w:rPr>
          <w:rFonts w:ascii="Times New Roman" w:hAnsi="Times New Roman" w:cs="Times New Roman"/>
          <w:bCs/>
          <w:lang w:val="en-GB"/>
        </w:rPr>
      </w:pPr>
      <w:r w:rsidRPr="00B00584">
        <w:rPr>
          <w:rFonts w:ascii="Times New Roman" w:hAnsi="Times New Roman" w:cs="Times New Roman"/>
          <w:bCs/>
          <w:lang w:val="en-GB"/>
        </w:rPr>
        <w:t xml:space="preserve">Nugroho, A.M. 2008. </w:t>
      </w:r>
      <w:r w:rsidRPr="00B00584">
        <w:rPr>
          <w:rFonts w:ascii="Times New Roman" w:hAnsi="Times New Roman" w:cs="Times New Roman"/>
          <w:bCs/>
          <w:i/>
          <w:lang w:val="en-GB"/>
        </w:rPr>
        <w:t xml:space="preserve">Pengantar Support Vector machine. </w:t>
      </w:r>
      <w:r w:rsidRPr="00B00584">
        <w:rPr>
          <w:rFonts w:ascii="Times New Roman" w:hAnsi="Times New Roman" w:cs="Times New Roman"/>
          <w:bCs/>
          <w:lang w:val="en-GB"/>
        </w:rPr>
        <w:t>Pusat Teknologi Informasi dan komunikasi BPP Teknologi.</w:t>
      </w:r>
    </w:p>
    <w:p w:rsidR="00470510" w:rsidRPr="00B00584" w:rsidRDefault="00470510" w:rsidP="00802C93">
      <w:pPr>
        <w:pStyle w:val="DaftarParagraf"/>
        <w:numPr>
          <w:ilvl w:val="0"/>
          <w:numId w:val="3"/>
        </w:numPr>
        <w:spacing w:after="0" w:line="240" w:lineRule="auto"/>
        <w:ind w:left="425" w:hanging="426"/>
        <w:jc w:val="both"/>
        <w:rPr>
          <w:rFonts w:ascii="Times New Roman" w:hAnsi="Times New Roman" w:cs="Times New Roman"/>
          <w:i/>
        </w:rPr>
      </w:pPr>
      <w:r w:rsidRPr="00B00584">
        <w:rPr>
          <w:rFonts w:ascii="Times New Roman" w:hAnsi="Times New Roman" w:cs="Times New Roman"/>
        </w:rPr>
        <w:t xml:space="preserve">Chicago Sports. 2014. </w:t>
      </w:r>
      <w:r w:rsidRPr="00B00584">
        <w:rPr>
          <w:rFonts w:ascii="Times New Roman" w:hAnsi="Times New Roman" w:cs="Times New Roman"/>
          <w:i/>
        </w:rPr>
        <w:t>Football Player Database.</w:t>
      </w:r>
    </w:p>
    <w:p w:rsidR="00470510" w:rsidRPr="00B00584" w:rsidRDefault="00470510" w:rsidP="00802C93">
      <w:pPr>
        <w:spacing w:after="0" w:line="240" w:lineRule="auto"/>
        <w:ind w:left="425"/>
        <w:jc w:val="both"/>
        <w:rPr>
          <w:rFonts w:ascii="Times New Roman" w:hAnsi="Times New Roman" w:cs="Times New Roman"/>
        </w:rPr>
      </w:pPr>
      <w:r w:rsidRPr="007867F3">
        <w:rPr>
          <w:rFonts w:ascii="Times New Roman" w:hAnsi="Times New Roman" w:cs="Times New Roman"/>
        </w:rPr>
        <w:t>URL</w:t>
      </w:r>
      <w:proofErr w:type="gramStart"/>
      <w:r w:rsidRPr="007867F3">
        <w:rPr>
          <w:rFonts w:ascii="Times New Roman" w:hAnsi="Times New Roman" w:cs="Times New Roman"/>
        </w:rPr>
        <w:t>:</w:t>
      </w:r>
      <w:proofErr w:type="gramEnd"/>
      <w:hyperlink r:id="rId31" w:history="1">
        <w:r w:rsidRPr="007867F3">
          <w:rPr>
            <w:rStyle w:val="Hyperlink"/>
            <w:rFonts w:ascii="Times New Roman" w:hAnsi="Times New Roman" w:cs="Times New Roman"/>
            <w:color w:val="auto"/>
            <w:lang w:val="id-ID"/>
          </w:rPr>
          <w:t>http://chicagosports.sportsdirectinc.com/football/nfl-teams.aspx?page</w:t>
        </w:r>
      </w:hyperlink>
      <w:r w:rsidRPr="007867F3">
        <w:rPr>
          <w:rFonts w:ascii="Times New Roman" w:hAnsi="Times New Roman" w:cs="Times New Roman"/>
          <w:lang w:val="id-ID"/>
        </w:rPr>
        <w:t>=</w:t>
      </w:r>
      <w:r w:rsidRPr="007867F3">
        <w:rPr>
          <w:rFonts w:ascii="Times New Roman" w:hAnsi="Times New Roman" w:cs="Times New Roman"/>
        </w:rPr>
        <w:t xml:space="preserve"> </w:t>
      </w:r>
      <w:r w:rsidRPr="00B00584">
        <w:rPr>
          <w:rFonts w:ascii="Times New Roman" w:hAnsi="Times New Roman" w:cs="Times New Roman"/>
          <w:lang w:val="id-ID"/>
        </w:rPr>
        <w:t>/data/nfl/teams/rosters/roster2.html</w:t>
      </w:r>
      <w:r w:rsidRPr="00B00584">
        <w:rPr>
          <w:rFonts w:ascii="Times New Roman" w:hAnsi="Times New Roman" w:cs="Times New Roman"/>
        </w:rPr>
        <w:t xml:space="preserve">   (Diakses pada tanggal 11 Mei 2014 Pukul 16.00).</w:t>
      </w:r>
    </w:p>
    <w:p w:rsidR="00470510" w:rsidRDefault="00470510" w:rsidP="007867F3">
      <w:pPr>
        <w:pStyle w:val="DaftarParagraf"/>
        <w:numPr>
          <w:ilvl w:val="0"/>
          <w:numId w:val="3"/>
        </w:numPr>
        <w:ind w:left="426" w:hanging="426"/>
        <w:jc w:val="both"/>
        <w:rPr>
          <w:rFonts w:ascii="Times New Roman" w:hAnsi="Times New Roman" w:cs="Times New Roman"/>
        </w:rPr>
      </w:pPr>
      <w:r w:rsidRPr="00B00584">
        <w:rPr>
          <w:rFonts w:ascii="Times New Roman" w:hAnsi="Times New Roman" w:cs="Times New Roman"/>
        </w:rPr>
        <w:t>Snijders, C. 2012. “Big data”: Big Gaps of Knowledge in the Field of Internet Science.</w:t>
      </w:r>
      <w:r w:rsidRPr="00B00584">
        <w:rPr>
          <w:rFonts w:ascii="Times New Roman" w:hAnsi="Times New Roman" w:cs="Times New Roman"/>
          <w:i/>
        </w:rPr>
        <w:t xml:space="preserve"> International Journal of Internet Science, </w:t>
      </w:r>
      <w:r w:rsidRPr="00B00584">
        <w:rPr>
          <w:rFonts w:ascii="Times New Roman" w:hAnsi="Times New Roman" w:cs="Times New Roman"/>
          <w:b/>
        </w:rPr>
        <w:t>7</w:t>
      </w:r>
      <w:r w:rsidRPr="00B00584">
        <w:rPr>
          <w:rFonts w:ascii="Times New Roman" w:hAnsi="Times New Roman" w:cs="Times New Roman"/>
        </w:rPr>
        <w:t>(1):1-5.</w:t>
      </w:r>
    </w:p>
    <w:p w:rsidR="0063549D" w:rsidRPr="0063549D" w:rsidRDefault="0063549D" w:rsidP="0063549D">
      <w:pPr>
        <w:pStyle w:val="DaftarParagraf"/>
        <w:numPr>
          <w:ilvl w:val="0"/>
          <w:numId w:val="3"/>
        </w:numPr>
        <w:tabs>
          <w:tab w:val="left" w:pos="5985"/>
        </w:tabs>
        <w:spacing w:after="0" w:line="240" w:lineRule="auto"/>
        <w:ind w:left="426" w:hanging="426"/>
        <w:jc w:val="both"/>
        <w:rPr>
          <w:rFonts w:ascii="Times New Roman" w:hAnsi="Times New Roman" w:cs="Times New Roman"/>
        </w:rPr>
      </w:pPr>
      <w:r w:rsidRPr="0063549D">
        <w:rPr>
          <w:rFonts w:ascii="Times New Roman" w:hAnsi="Times New Roman" w:cs="Times New Roman"/>
        </w:rPr>
        <w:t xml:space="preserve">Santoso, H. 2012. </w:t>
      </w:r>
      <w:r w:rsidRPr="0063549D">
        <w:rPr>
          <w:rFonts w:ascii="Times New Roman" w:hAnsi="Times New Roman" w:cs="Times New Roman"/>
          <w:i/>
        </w:rPr>
        <w:t>Analisis dan Prediksi pada Perilaku Mahasiswa Diploma untuk Melanjutkan Studi Ke Jenjang Sarjana Menggunakan Teknik Decision Tree dan Support Vektor Machine</w:t>
      </w:r>
      <w:r w:rsidRPr="0063549D">
        <w:rPr>
          <w:rFonts w:ascii="Times New Roman" w:hAnsi="Times New Roman" w:cs="Times New Roman"/>
        </w:rPr>
        <w:t>. Medan: Universitas Sumatera Utara.</w:t>
      </w:r>
    </w:p>
    <w:p w:rsidR="00470510" w:rsidRPr="00B00584" w:rsidRDefault="00470510" w:rsidP="00802C93">
      <w:pPr>
        <w:pStyle w:val="DaftarParagraf"/>
        <w:numPr>
          <w:ilvl w:val="0"/>
          <w:numId w:val="3"/>
        </w:numPr>
        <w:spacing w:after="0" w:line="240" w:lineRule="auto"/>
        <w:ind w:left="426" w:hanging="426"/>
        <w:jc w:val="both"/>
        <w:rPr>
          <w:rFonts w:ascii="Times New Roman" w:hAnsi="Times New Roman" w:cs="Times New Roman"/>
          <w:i/>
        </w:rPr>
      </w:pPr>
      <w:r w:rsidRPr="00B00584">
        <w:rPr>
          <w:rFonts w:ascii="Times New Roman" w:hAnsi="Times New Roman" w:cs="Times New Roman"/>
        </w:rPr>
        <w:t xml:space="preserve">Sportilustrated. 2014. </w:t>
      </w:r>
      <w:r w:rsidRPr="00B00584">
        <w:rPr>
          <w:rFonts w:ascii="Times New Roman" w:hAnsi="Times New Roman" w:cs="Times New Roman"/>
          <w:i/>
        </w:rPr>
        <w:t>NBA Player Statistic.</w:t>
      </w:r>
    </w:p>
    <w:p w:rsidR="00470510" w:rsidRPr="007867F3" w:rsidRDefault="00470510" w:rsidP="00802C93">
      <w:pPr>
        <w:spacing w:after="0" w:line="240" w:lineRule="auto"/>
        <w:ind w:left="720"/>
        <w:jc w:val="both"/>
        <w:rPr>
          <w:rFonts w:ascii="Times New Roman" w:hAnsi="Times New Roman" w:cs="Times New Roman"/>
        </w:rPr>
      </w:pPr>
      <w:r w:rsidRPr="007867F3">
        <w:rPr>
          <w:rFonts w:ascii="Times New Roman" w:hAnsi="Times New Roman" w:cs="Times New Roman"/>
        </w:rPr>
        <w:t xml:space="preserve">URL: </w:t>
      </w:r>
      <w:hyperlink r:id="rId32" w:history="1">
        <w:r w:rsidRPr="007867F3">
          <w:rPr>
            <w:rStyle w:val="Hyperlink"/>
            <w:rFonts w:ascii="Times New Roman" w:hAnsi="Times New Roman" w:cs="Times New Roman"/>
            <w:color w:val="auto"/>
          </w:rPr>
          <w:t>http://www.sportsillustrated.cnn.com/basketball/nba/teams/</w:t>
        </w:r>
      </w:hyperlink>
    </w:p>
    <w:p w:rsidR="005206D1" w:rsidRPr="005206D1" w:rsidRDefault="00802C93" w:rsidP="0063549D">
      <w:pPr>
        <w:spacing w:after="0" w:line="240" w:lineRule="auto"/>
        <w:ind w:left="720"/>
        <w:jc w:val="both"/>
        <w:rPr>
          <w:rFonts w:ascii="Times New Roman" w:hAnsi="Times New Roman" w:cs="Times New Roman"/>
          <w:sz w:val="24"/>
        </w:rPr>
      </w:pPr>
      <w:r w:rsidRPr="00B00584">
        <w:rPr>
          <w:rFonts w:ascii="Times New Roman" w:hAnsi="Times New Roman" w:cs="Times New Roman"/>
        </w:rPr>
        <w:t>(</w:t>
      </w:r>
      <w:r w:rsidR="00470510" w:rsidRPr="00B00584">
        <w:rPr>
          <w:rFonts w:ascii="Times New Roman" w:hAnsi="Times New Roman" w:cs="Times New Roman"/>
        </w:rPr>
        <w:t>Diakses pada 11 Mei 2014 pukul 16.09</w:t>
      </w:r>
      <w:r w:rsidRPr="00B00584">
        <w:rPr>
          <w:rFonts w:ascii="Times New Roman" w:hAnsi="Times New Roman" w:cs="Times New Roman"/>
        </w:rPr>
        <w:t>).</w:t>
      </w:r>
    </w:p>
    <w:sectPr w:rsidR="005206D1" w:rsidRPr="005206D1" w:rsidSect="002533A9">
      <w:headerReference w:type="default" r:id="rId33"/>
      <w:footerReference w:type="default" r:id="rId34"/>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0E2" w:rsidRDefault="006D60E2" w:rsidP="001474E4">
      <w:pPr>
        <w:spacing w:after="0" w:line="240" w:lineRule="auto"/>
      </w:pPr>
      <w:r>
        <w:separator/>
      </w:r>
    </w:p>
  </w:endnote>
  <w:endnote w:type="continuationSeparator" w:id="0">
    <w:p w:rsidR="006D60E2" w:rsidRDefault="006D60E2" w:rsidP="0014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592968"/>
      <w:docPartObj>
        <w:docPartGallery w:val="Page Numbers (Bottom of Page)"/>
        <w:docPartUnique/>
      </w:docPartObj>
    </w:sdtPr>
    <w:sdtContent>
      <w:p w:rsidR="00A433DD" w:rsidRDefault="00A433DD">
        <w:pPr>
          <w:pStyle w:val="Footer"/>
          <w:jc w:val="center"/>
        </w:pPr>
        <w:r>
          <w:fldChar w:fldCharType="begin"/>
        </w:r>
        <w:r>
          <w:instrText>PAGE   \* MERGEFORMAT</w:instrText>
        </w:r>
        <w:r>
          <w:fldChar w:fldCharType="separate"/>
        </w:r>
        <w:r w:rsidR="00E71940" w:rsidRPr="00E71940">
          <w:rPr>
            <w:noProof/>
            <w:lang w:val="id-ID"/>
          </w:rPr>
          <w:t>10</w:t>
        </w:r>
        <w:r>
          <w:fldChar w:fldCharType="end"/>
        </w:r>
      </w:p>
    </w:sdtContent>
  </w:sdt>
  <w:p w:rsidR="00A433DD" w:rsidRDefault="00A43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0E2" w:rsidRDefault="006D60E2" w:rsidP="001474E4">
      <w:pPr>
        <w:spacing w:after="0" w:line="240" w:lineRule="auto"/>
      </w:pPr>
      <w:r>
        <w:separator/>
      </w:r>
    </w:p>
  </w:footnote>
  <w:footnote w:type="continuationSeparator" w:id="0">
    <w:p w:rsidR="006D60E2" w:rsidRDefault="006D60E2" w:rsidP="001474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3DD" w:rsidRPr="00C23C4A" w:rsidRDefault="00A433DD" w:rsidP="00C23C4A">
    <w:pPr>
      <w:pStyle w:val="Header"/>
      <w:jc w:val="right"/>
      <w:rPr>
        <w:b/>
      </w:rPr>
    </w:pPr>
    <w:r>
      <w:rPr>
        <w:b/>
      </w:rPr>
      <w:t>Universitas Hasanuddin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6A9B"/>
    <w:multiLevelType w:val="multilevel"/>
    <w:tmpl w:val="28D60F20"/>
    <w:lvl w:ilvl="0">
      <w:start w:val="1"/>
      <w:numFmt w:val="decimal"/>
      <w:lvlText w:val="%1."/>
      <w:lvlJc w:val="left"/>
      <w:pPr>
        <w:ind w:left="360" w:hanging="360"/>
      </w:pPr>
      <w:rPr>
        <w:rFonts w:ascii="Times New Roman" w:hAnsi="Times New Roman" w:cs="Times New Roman" w:hint="default"/>
        <w:b/>
        <w:i w:val="0"/>
      </w:rPr>
    </w:lvl>
    <w:lvl w:ilvl="1">
      <w:start w:val="1"/>
      <w:numFmt w:val="decimal"/>
      <w:lvlRestart w:val="0"/>
      <w:lvlText w:val="2.%2"/>
      <w:lvlJc w:val="left"/>
      <w:pPr>
        <w:ind w:left="792" w:hanging="432"/>
      </w:pPr>
      <w:rPr>
        <w:rFonts w:ascii="Times New Roman" w:hAnsi="Times New Roman" w:cs="Times New Roman" w:hint="default"/>
        <w:b/>
        <w:i w:val="0"/>
        <w:sz w:val="22"/>
        <w:szCs w:val="22"/>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i w:val="0"/>
      </w:rPr>
    </w:lvl>
    <w:lvl w:ilvl="6">
      <w:start w:val="1"/>
      <w:numFmt w:val="decimal"/>
      <w:lvlText w:val="%1.%2.%3.%4.%5.%6.%7."/>
      <w:lvlJc w:val="left"/>
      <w:pPr>
        <w:ind w:left="3240" w:hanging="1080"/>
      </w:pPr>
      <w:rPr>
        <w:rFonts w:hint="default"/>
        <w:i w:val="0"/>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i w:val="0"/>
      </w:rPr>
    </w:lvl>
  </w:abstractNum>
  <w:abstractNum w:abstractNumId="1">
    <w:nsid w:val="04683B5A"/>
    <w:multiLevelType w:val="hybridMultilevel"/>
    <w:tmpl w:val="6A6A06A4"/>
    <w:lvl w:ilvl="0" w:tplc="0C1C0E4E">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31E9F"/>
    <w:multiLevelType w:val="multilevel"/>
    <w:tmpl w:val="17EE6490"/>
    <w:lvl w:ilvl="0">
      <w:start w:val="1"/>
      <w:numFmt w:val="decimal"/>
      <w:lvlText w:val="%1."/>
      <w:lvlJc w:val="left"/>
      <w:pPr>
        <w:ind w:left="1500" w:hanging="360"/>
      </w:pPr>
    </w:lvl>
    <w:lvl w:ilvl="1">
      <w:start w:val="1"/>
      <w:numFmt w:val="decimal"/>
      <w:isLgl/>
      <w:lvlText w:val="%1.%2"/>
      <w:lvlJc w:val="left"/>
      <w:pPr>
        <w:ind w:left="150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580" w:hanging="1440"/>
      </w:pPr>
      <w:rPr>
        <w:rFonts w:hint="default"/>
      </w:rPr>
    </w:lvl>
  </w:abstractNum>
  <w:abstractNum w:abstractNumId="3">
    <w:nsid w:val="20995654"/>
    <w:multiLevelType w:val="hybridMultilevel"/>
    <w:tmpl w:val="65D07C74"/>
    <w:lvl w:ilvl="0" w:tplc="C26E94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69255E8"/>
    <w:multiLevelType w:val="multilevel"/>
    <w:tmpl w:val="2F44BC84"/>
    <w:lvl w:ilvl="0">
      <w:start w:val="1"/>
      <w:numFmt w:val="decimal"/>
      <w:lvlText w:val="%1)"/>
      <w:lvlJc w:val="left"/>
      <w:pPr>
        <w:ind w:left="360" w:hanging="360"/>
      </w:pPr>
      <w:rPr>
        <w:rFonts w:hint="default"/>
      </w:rPr>
    </w:lvl>
    <w:lvl w:ilvl="1">
      <w:start w:val="6"/>
      <w:numFmt w:val="decimal"/>
      <w:lvlText w:val="(2.%2)"/>
      <w:lvlJc w:val="left"/>
      <w:pPr>
        <w:ind w:left="7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19553C6"/>
    <w:multiLevelType w:val="multilevel"/>
    <w:tmpl w:val="172A176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40497CD4"/>
    <w:multiLevelType w:val="multilevel"/>
    <w:tmpl w:val="72246B8E"/>
    <w:lvl w:ilvl="0">
      <w:start w:val="1"/>
      <w:numFmt w:val="decimal"/>
      <w:lvlText w:val="%1."/>
      <w:lvlJc w:val="left"/>
      <w:pPr>
        <w:ind w:left="360" w:hanging="360"/>
      </w:pPr>
      <w:rPr>
        <w:rFonts w:ascii="Times New Roman" w:hAnsi="Times New Roman" w:cs="Times New Roman" w:hint="default"/>
        <w:b/>
        <w:i w:val="0"/>
      </w:rPr>
    </w:lvl>
    <w:lvl w:ilvl="1">
      <w:start w:val="1"/>
      <w:numFmt w:val="decimal"/>
      <w:lvlRestart w:val="0"/>
      <w:lvlText w:val="3.%2"/>
      <w:lvlJc w:val="left"/>
      <w:pPr>
        <w:ind w:left="792" w:hanging="432"/>
      </w:pPr>
      <w:rPr>
        <w:rFonts w:ascii="Times New Roman" w:hAnsi="Times New Roman" w:cs="Times New Roman" w:hint="default"/>
        <w:b/>
        <w:i w:val="0"/>
        <w:sz w:val="22"/>
        <w:szCs w:val="22"/>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i w:val="0"/>
      </w:rPr>
    </w:lvl>
    <w:lvl w:ilvl="6">
      <w:start w:val="1"/>
      <w:numFmt w:val="decimal"/>
      <w:lvlText w:val="%1.%2.%3.%4.%5.%6.%7."/>
      <w:lvlJc w:val="left"/>
      <w:pPr>
        <w:ind w:left="3240" w:hanging="1080"/>
      </w:pPr>
      <w:rPr>
        <w:rFonts w:hint="default"/>
        <w:i w:val="0"/>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i w:val="0"/>
      </w:rPr>
    </w:lvl>
  </w:abstractNum>
  <w:abstractNum w:abstractNumId="7">
    <w:nsid w:val="43357EF8"/>
    <w:multiLevelType w:val="multilevel"/>
    <w:tmpl w:val="A364E0CA"/>
    <w:lvl w:ilvl="0">
      <w:start w:val="1"/>
      <w:numFmt w:val="decimal"/>
      <w:lvlText w:val="%1)"/>
      <w:lvlJc w:val="left"/>
      <w:pPr>
        <w:ind w:left="360" w:hanging="360"/>
      </w:pPr>
      <w:rPr>
        <w:rFonts w:hint="default"/>
      </w:rPr>
    </w:lvl>
    <w:lvl w:ilvl="1">
      <w:start w:val="2"/>
      <w:numFmt w:val="decimal"/>
      <w:lvlText w:val="(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4E36A3F"/>
    <w:multiLevelType w:val="multilevel"/>
    <w:tmpl w:val="CB2A9664"/>
    <w:lvl w:ilvl="0">
      <w:start w:val="1"/>
      <w:numFmt w:val="decimal"/>
      <w:lvlText w:val="%1."/>
      <w:lvlJc w:val="left"/>
      <w:pPr>
        <w:ind w:left="720" w:hanging="360"/>
      </w:pPr>
      <w:rPr>
        <w:rFonts w:ascii="Times New Roman" w:hAnsi="Times New Roman" w:cs="Times New Roman" w:hint="default"/>
        <w:b w:val="0"/>
        <w:i w:val="0"/>
      </w:rPr>
    </w:lvl>
    <w:lvl w:ilvl="1">
      <w:start w:val="1"/>
      <w:numFmt w:val="decimal"/>
      <w:isLgl/>
      <w:lvlText w:val="%1.%2."/>
      <w:lvlJc w:val="left"/>
      <w:pPr>
        <w:ind w:left="1440" w:hanging="720"/>
      </w:pPr>
      <w:rPr>
        <w:rFonts w:ascii="Times New Roman" w:hAnsi="Times New Roman" w:cs="Times New Roman" w:hint="default"/>
        <w:i w:val="0"/>
      </w:rPr>
    </w:lvl>
    <w:lvl w:ilvl="2">
      <w:start w:val="1"/>
      <w:numFmt w:val="decimal"/>
      <w:isLgl/>
      <w:lvlText w:val="%1.%2.%3."/>
      <w:lvlJc w:val="left"/>
      <w:pPr>
        <w:ind w:left="1800" w:hanging="720"/>
      </w:pPr>
      <w:rPr>
        <w:rFonts w:ascii="Times New Roman" w:hAnsi="Times New Roman" w:cs="Times New Roman" w:hint="default"/>
        <w:i w:val="0"/>
      </w:rPr>
    </w:lvl>
    <w:lvl w:ilvl="3">
      <w:start w:val="1"/>
      <w:numFmt w:val="decimal"/>
      <w:isLgl/>
      <w:lvlText w:val="%1.%2.%3.%4."/>
      <w:lvlJc w:val="left"/>
      <w:pPr>
        <w:ind w:left="2520" w:hanging="1080"/>
      </w:pPr>
      <w:rPr>
        <w:rFonts w:ascii="Times New Roman" w:hAnsi="Times New Roman" w:cs="Times New Roman" w:hint="default"/>
        <w:i w:val="0"/>
      </w:rPr>
    </w:lvl>
    <w:lvl w:ilvl="4">
      <w:start w:val="1"/>
      <w:numFmt w:val="decimal"/>
      <w:isLgl/>
      <w:lvlText w:val="%1.%2.%3.%4.%5."/>
      <w:lvlJc w:val="left"/>
      <w:pPr>
        <w:ind w:left="2880" w:hanging="1080"/>
      </w:pPr>
      <w:rPr>
        <w:rFonts w:ascii="Times New Roman" w:hAnsi="Times New Roman" w:cs="Times New Roman" w:hint="default"/>
        <w:i w:val="0"/>
      </w:rPr>
    </w:lvl>
    <w:lvl w:ilvl="5">
      <w:start w:val="1"/>
      <w:numFmt w:val="decimal"/>
      <w:isLgl/>
      <w:lvlText w:val="%1.%2.%3.%4.%5.%6."/>
      <w:lvlJc w:val="left"/>
      <w:pPr>
        <w:ind w:left="3600" w:hanging="1440"/>
      </w:pPr>
      <w:rPr>
        <w:rFonts w:ascii="Times New Roman" w:hAnsi="Times New Roman" w:cs="Times New Roman" w:hint="default"/>
        <w:i w:val="0"/>
      </w:rPr>
    </w:lvl>
    <w:lvl w:ilvl="6">
      <w:start w:val="1"/>
      <w:numFmt w:val="decimal"/>
      <w:isLgl/>
      <w:lvlText w:val="%1.%2.%3.%4.%5.%6.%7."/>
      <w:lvlJc w:val="left"/>
      <w:pPr>
        <w:ind w:left="3960" w:hanging="1440"/>
      </w:pPr>
      <w:rPr>
        <w:rFonts w:ascii="Times New Roman" w:hAnsi="Times New Roman" w:cs="Times New Roman" w:hint="default"/>
        <w:i w:val="0"/>
      </w:rPr>
    </w:lvl>
    <w:lvl w:ilvl="7">
      <w:start w:val="1"/>
      <w:numFmt w:val="decimal"/>
      <w:isLgl/>
      <w:lvlText w:val="%1.%2.%3.%4.%5.%6.%7.%8."/>
      <w:lvlJc w:val="left"/>
      <w:pPr>
        <w:ind w:left="4680" w:hanging="1800"/>
      </w:pPr>
      <w:rPr>
        <w:rFonts w:ascii="Times New Roman" w:hAnsi="Times New Roman" w:cs="Times New Roman" w:hint="default"/>
        <w:i w:val="0"/>
      </w:rPr>
    </w:lvl>
    <w:lvl w:ilvl="8">
      <w:start w:val="1"/>
      <w:numFmt w:val="decimal"/>
      <w:isLgl/>
      <w:lvlText w:val="%1.%2.%3.%4.%5.%6.%7.%8.%9."/>
      <w:lvlJc w:val="left"/>
      <w:pPr>
        <w:ind w:left="5040" w:hanging="1800"/>
      </w:pPr>
      <w:rPr>
        <w:rFonts w:ascii="Times New Roman" w:hAnsi="Times New Roman" w:cs="Times New Roman" w:hint="default"/>
        <w:i w:val="0"/>
      </w:rPr>
    </w:lvl>
  </w:abstractNum>
  <w:abstractNum w:abstractNumId="9">
    <w:nsid w:val="4C186E04"/>
    <w:multiLevelType w:val="hybridMultilevel"/>
    <w:tmpl w:val="845E8014"/>
    <w:lvl w:ilvl="0" w:tplc="B68EE56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4CD55236"/>
    <w:multiLevelType w:val="hybridMultilevel"/>
    <w:tmpl w:val="47EA5D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E16857"/>
    <w:multiLevelType w:val="multilevel"/>
    <w:tmpl w:val="FA9257F0"/>
    <w:lvl w:ilvl="0">
      <w:start w:val="1"/>
      <w:numFmt w:val="decimal"/>
      <w:lvlText w:val="%1."/>
      <w:lvlJc w:val="left"/>
      <w:pPr>
        <w:ind w:left="360" w:hanging="360"/>
      </w:pPr>
      <w:rPr>
        <w:rFonts w:ascii="Times New Roman" w:hAnsi="Times New Roman" w:cs="Times New Roman" w:hint="default"/>
        <w:b/>
        <w:i w:val="0"/>
      </w:rPr>
    </w:lvl>
    <w:lvl w:ilvl="1">
      <w:start w:val="1"/>
      <w:numFmt w:val="none"/>
      <w:lvlText w:val="2.1."/>
      <w:lvlJc w:val="left"/>
      <w:pPr>
        <w:ind w:left="792" w:hanging="432"/>
      </w:pPr>
      <w:rPr>
        <w:rFonts w:ascii="Times New Roman" w:hAnsi="Times New Roman" w:cs="Times New Roman" w:hint="default"/>
        <w:b/>
        <w:i w:val="0"/>
        <w:sz w:val="22"/>
        <w:szCs w:val="22"/>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i w:val="0"/>
      </w:rPr>
    </w:lvl>
    <w:lvl w:ilvl="6">
      <w:start w:val="1"/>
      <w:numFmt w:val="decimal"/>
      <w:lvlText w:val="%1.%2.%3.%4.%5.%6.%7."/>
      <w:lvlJc w:val="left"/>
      <w:pPr>
        <w:ind w:left="3240" w:hanging="1080"/>
      </w:pPr>
      <w:rPr>
        <w:rFonts w:hint="default"/>
        <w:i w:val="0"/>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i w:val="0"/>
      </w:rPr>
    </w:lvl>
  </w:abstractNum>
  <w:abstractNum w:abstractNumId="12">
    <w:nsid w:val="6C8D3CF0"/>
    <w:multiLevelType w:val="multilevel"/>
    <w:tmpl w:val="A5A8C9B0"/>
    <w:lvl w:ilvl="0">
      <w:start w:val="4"/>
      <w:numFmt w:val="decimal"/>
      <w:lvlText w:val="%1."/>
      <w:lvlJc w:val="left"/>
      <w:pPr>
        <w:ind w:left="360" w:hanging="360"/>
      </w:pPr>
      <w:rPr>
        <w:rFonts w:ascii="Times New Roman" w:hAnsi="Times New Roman" w:cs="Times New Roman" w:hint="default"/>
        <w:b/>
        <w:i w:val="0"/>
      </w:rPr>
    </w:lvl>
    <w:lvl w:ilvl="1">
      <w:start w:val="1"/>
      <w:numFmt w:val="none"/>
      <w:lvlText w:val="3.5."/>
      <w:lvlJc w:val="left"/>
      <w:pPr>
        <w:ind w:left="792" w:hanging="432"/>
      </w:pPr>
      <w:rPr>
        <w:rFonts w:ascii="Times New Roman" w:hAnsi="Times New Roman" w:cs="Times New Roman" w:hint="default"/>
        <w:b/>
        <w:i w:val="0"/>
        <w:sz w:val="22"/>
        <w:szCs w:val="22"/>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i w:val="0"/>
      </w:rPr>
    </w:lvl>
    <w:lvl w:ilvl="5">
      <w:start w:val="1"/>
      <w:numFmt w:val="decimal"/>
      <w:lvlText w:val="%1.%2.%3.%4.%5.%6."/>
      <w:lvlJc w:val="left"/>
      <w:pPr>
        <w:ind w:left="2736" w:hanging="936"/>
      </w:pPr>
      <w:rPr>
        <w:rFonts w:hint="default"/>
        <w:i w:val="0"/>
      </w:rPr>
    </w:lvl>
    <w:lvl w:ilvl="6">
      <w:start w:val="1"/>
      <w:numFmt w:val="decimal"/>
      <w:lvlText w:val="%1.%2.%3.%4.%5.%6.%7."/>
      <w:lvlJc w:val="left"/>
      <w:pPr>
        <w:ind w:left="3240" w:hanging="1080"/>
      </w:pPr>
      <w:rPr>
        <w:rFonts w:hint="default"/>
        <w:i w:val="0"/>
      </w:rPr>
    </w:lvl>
    <w:lvl w:ilvl="7">
      <w:start w:val="1"/>
      <w:numFmt w:val="decimal"/>
      <w:lvlText w:val="%1.%2.%3.%4.%5.%6.%7.%8."/>
      <w:lvlJc w:val="left"/>
      <w:pPr>
        <w:ind w:left="3744" w:hanging="1224"/>
      </w:pPr>
      <w:rPr>
        <w:rFonts w:hint="default"/>
        <w:i w:val="0"/>
      </w:rPr>
    </w:lvl>
    <w:lvl w:ilvl="8">
      <w:start w:val="1"/>
      <w:numFmt w:val="decimal"/>
      <w:lvlText w:val="%1.%2.%3.%4.%5.%6.%7.%8.%9."/>
      <w:lvlJc w:val="left"/>
      <w:pPr>
        <w:ind w:left="4320" w:hanging="1440"/>
      </w:pPr>
      <w:rPr>
        <w:rFonts w:hint="default"/>
        <w:i w:val="0"/>
      </w:rPr>
    </w:lvl>
  </w:abstractNum>
  <w:abstractNum w:abstractNumId="13">
    <w:nsid w:val="71AC114F"/>
    <w:multiLevelType w:val="multilevel"/>
    <w:tmpl w:val="4CB05C46"/>
    <w:lvl w:ilvl="0">
      <w:start w:val="1"/>
      <w:numFmt w:val="decimal"/>
      <w:lvlText w:val="%1)"/>
      <w:lvlJc w:val="left"/>
      <w:pPr>
        <w:ind w:left="360" w:hanging="360"/>
      </w:pPr>
      <w:rPr>
        <w:rFonts w:hint="default"/>
      </w:rPr>
    </w:lvl>
    <w:lvl w:ilvl="1">
      <w:start w:val="11"/>
      <w:numFmt w:val="decimal"/>
      <w:lvlText w:val="(2.%2)"/>
      <w:lvlJc w:val="left"/>
      <w:pPr>
        <w:ind w:left="7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6CB2CDC"/>
    <w:multiLevelType w:val="hybridMultilevel"/>
    <w:tmpl w:val="84A428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7601F5"/>
    <w:multiLevelType w:val="hybridMultilevel"/>
    <w:tmpl w:val="D5B41C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B63568A"/>
    <w:multiLevelType w:val="multilevel"/>
    <w:tmpl w:val="CF26659C"/>
    <w:lvl w:ilvl="0">
      <w:start w:val="1"/>
      <w:numFmt w:val="decimal"/>
      <w:lvlText w:val="%1)"/>
      <w:lvlJc w:val="left"/>
      <w:pPr>
        <w:ind w:left="360" w:hanging="360"/>
      </w:pPr>
      <w:rPr>
        <w:rFonts w:hint="default"/>
      </w:rPr>
    </w:lvl>
    <w:lvl w:ilvl="1">
      <w:start w:val="12"/>
      <w:numFmt w:val="decimal"/>
      <w:lvlText w:val="(2.%2)"/>
      <w:lvlJc w:val="left"/>
      <w:pPr>
        <w:ind w:left="7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8"/>
  </w:num>
  <w:num w:numId="3">
    <w:abstractNumId w:val="1"/>
  </w:num>
  <w:num w:numId="4">
    <w:abstractNumId w:val="3"/>
  </w:num>
  <w:num w:numId="5">
    <w:abstractNumId w:val="7"/>
  </w:num>
  <w:num w:numId="6">
    <w:abstractNumId w:val="15"/>
  </w:num>
  <w:num w:numId="7">
    <w:abstractNumId w:val="4"/>
  </w:num>
  <w:num w:numId="8">
    <w:abstractNumId w:val="13"/>
  </w:num>
  <w:num w:numId="9">
    <w:abstractNumId w:val="16"/>
  </w:num>
  <w:num w:numId="10">
    <w:abstractNumId w:val="2"/>
  </w:num>
  <w:num w:numId="11">
    <w:abstractNumId w:val="14"/>
  </w:num>
  <w:num w:numId="12">
    <w:abstractNumId w:val="9"/>
  </w:num>
  <w:num w:numId="13">
    <w:abstractNumId w:val="10"/>
  </w:num>
  <w:num w:numId="14">
    <w:abstractNumId w:val="12"/>
  </w:num>
  <w:num w:numId="15">
    <w:abstractNumId w:val="5"/>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76"/>
    <w:rsid w:val="00015A86"/>
    <w:rsid w:val="00015AD2"/>
    <w:rsid w:val="000515C3"/>
    <w:rsid w:val="00062576"/>
    <w:rsid w:val="00062C4F"/>
    <w:rsid w:val="00071013"/>
    <w:rsid w:val="00090100"/>
    <w:rsid w:val="000B2B26"/>
    <w:rsid w:val="000C2B93"/>
    <w:rsid w:val="000D7E3A"/>
    <w:rsid w:val="001474E4"/>
    <w:rsid w:val="0014758F"/>
    <w:rsid w:val="00161C25"/>
    <w:rsid w:val="001665FF"/>
    <w:rsid w:val="001D18AE"/>
    <w:rsid w:val="001E3151"/>
    <w:rsid w:val="001F5DD2"/>
    <w:rsid w:val="002225C2"/>
    <w:rsid w:val="002533A9"/>
    <w:rsid w:val="00254075"/>
    <w:rsid w:val="002A0650"/>
    <w:rsid w:val="002B2E72"/>
    <w:rsid w:val="002D3A28"/>
    <w:rsid w:val="00325D9D"/>
    <w:rsid w:val="00326A35"/>
    <w:rsid w:val="00341BB5"/>
    <w:rsid w:val="00346AC2"/>
    <w:rsid w:val="00352DCE"/>
    <w:rsid w:val="0036617B"/>
    <w:rsid w:val="003C0EA6"/>
    <w:rsid w:val="003D0966"/>
    <w:rsid w:val="003E21EA"/>
    <w:rsid w:val="003F5A49"/>
    <w:rsid w:val="00405922"/>
    <w:rsid w:val="00410746"/>
    <w:rsid w:val="0047022E"/>
    <w:rsid w:val="00470510"/>
    <w:rsid w:val="005206D1"/>
    <w:rsid w:val="00536115"/>
    <w:rsid w:val="005470F0"/>
    <w:rsid w:val="005951EC"/>
    <w:rsid w:val="005A0576"/>
    <w:rsid w:val="005C7BE7"/>
    <w:rsid w:val="005D3222"/>
    <w:rsid w:val="005F31A7"/>
    <w:rsid w:val="005F40E1"/>
    <w:rsid w:val="00624D3E"/>
    <w:rsid w:val="00632342"/>
    <w:rsid w:val="0063549D"/>
    <w:rsid w:val="00656B9A"/>
    <w:rsid w:val="006A1F05"/>
    <w:rsid w:val="006B0E85"/>
    <w:rsid w:val="006D4BFB"/>
    <w:rsid w:val="006D60E2"/>
    <w:rsid w:val="006F1633"/>
    <w:rsid w:val="007370FE"/>
    <w:rsid w:val="007640F8"/>
    <w:rsid w:val="007867F3"/>
    <w:rsid w:val="007C6BC4"/>
    <w:rsid w:val="007D6E54"/>
    <w:rsid w:val="00802C93"/>
    <w:rsid w:val="008432B7"/>
    <w:rsid w:val="00847F71"/>
    <w:rsid w:val="008D7FD9"/>
    <w:rsid w:val="008F489D"/>
    <w:rsid w:val="009214BF"/>
    <w:rsid w:val="0092700C"/>
    <w:rsid w:val="009A361F"/>
    <w:rsid w:val="009B12E6"/>
    <w:rsid w:val="009F08DB"/>
    <w:rsid w:val="00A07BB3"/>
    <w:rsid w:val="00A22BAE"/>
    <w:rsid w:val="00A433DD"/>
    <w:rsid w:val="00A877BF"/>
    <w:rsid w:val="00A95004"/>
    <w:rsid w:val="00AE78FD"/>
    <w:rsid w:val="00B00584"/>
    <w:rsid w:val="00B17CA3"/>
    <w:rsid w:val="00B534ED"/>
    <w:rsid w:val="00B57EFA"/>
    <w:rsid w:val="00BB13A5"/>
    <w:rsid w:val="00C1667E"/>
    <w:rsid w:val="00C23C4A"/>
    <w:rsid w:val="00C2602C"/>
    <w:rsid w:val="00CB4073"/>
    <w:rsid w:val="00CF4181"/>
    <w:rsid w:val="00CF5147"/>
    <w:rsid w:val="00D15223"/>
    <w:rsid w:val="00D54913"/>
    <w:rsid w:val="00D80775"/>
    <w:rsid w:val="00D80DC4"/>
    <w:rsid w:val="00D87A17"/>
    <w:rsid w:val="00DD5BD8"/>
    <w:rsid w:val="00DE59E9"/>
    <w:rsid w:val="00E16149"/>
    <w:rsid w:val="00E20D88"/>
    <w:rsid w:val="00E518E5"/>
    <w:rsid w:val="00E71940"/>
    <w:rsid w:val="00E73D8F"/>
    <w:rsid w:val="00E9492D"/>
    <w:rsid w:val="00EC2993"/>
    <w:rsid w:val="00F136CE"/>
    <w:rsid w:val="00F4376D"/>
    <w:rsid w:val="00F76CF6"/>
    <w:rsid w:val="00F86451"/>
    <w:rsid w:val="00FE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9CF80-F17D-46D0-AC67-F7A5A456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A0576"/>
    <w:pPr>
      <w:ind w:left="720"/>
      <w:contextualSpacing/>
    </w:pPr>
  </w:style>
  <w:style w:type="character" w:styleId="Tempatpenampungteks">
    <w:name w:val="Placeholder Text"/>
    <w:basedOn w:val="FontParagrafDefault"/>
    <w:uiPriority w:val="99"/>
    <w:semiHidden/>
    <w:rsid w:val="00470510"/>
    <w:rPr>
      <w:color w:val="808080"/>
    </w:rPr>
  </w:style>
  <w:style w:type="character" w:styleId="Hyperlink">
    <w:name w:val="Hyperlink"/>
    <w:basedOn w:val="FontParagrafDefault"/>
    <w:uiPriority w:val="99"/>
    <w:unhideWhenUsed/>
    <w:rsid w:val="00470510"/>
    <w:rPr>
      <w:color w:val="0563C1" w:themeColor="hyperlink"/>
      <w:u w:val="single"/>
    </w:rPr>
  </w:style>
  <w:style w:type="table" w:styleId="KisiTabel">
    <w:name w:val="Table Grid"/>
    <w:basedOn w:val="TabelNormal"/>
    <w:uiPriority w:val="39"/>
    <w:rsid w:val="0009010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7867F3"/>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7867F3"/>
    <w:rPr>
      <w:rFonts w:ascii="Segoe UI" w:hAnsi="Segoe UI" w:cs="Segoe UI"/>
      <w:sz w:val="18"/>
      <w:szCs w:val="18"/>
    </w:rPr>
  </w:style>
  <w:style w:type="paragraph" w:styleId="Header">
    <w:name w:val="header"/>
    <w:basedOn w:val="Normal"/>
    <w:link w:val="HeaderKAR"/>
    <w:uiPriority w:val="99"/>
    <w:unhideWhenUsed/>
    <w:rsid w:val="001474E4"/>
    <w:pPr>
      <w:tabs>
        <w:tab w:val="center" w:pos="4680"/>
        <w:tab w:val="right" w:pos="9360"/>
      </w:tabs>
      <w:spacing w:after="0" w:line="240" w:lineRule="auto"/>
    </w:pPr>
  </w:style>
  <w:style w:type="character" w:customStyle="1" w:styleId="HeaderKAR">
    <w:name w:val="Header KAR"/>
    <w:basedOn w:val="FontParagrafDefault"/>
    <w:link w:val="Header"/>
    <w:uiPriority w:val="99"/>
    <w:rsid w:val="001474E4"/>
  </w:style>
  <w:style w:type="paragraph" w:styleId="Footer">
    <w:name w:val="footer"/>
    <w:basedOn w:val="Normal"/>
    <w:link w:val="FooterKAR"/>
    <w:uiPriority w:val="99"/>
    <w:unhideWhenUsed/>
    <w:rsid w:val="001474E4"/>
    <w:pPr>
      <w:tabs>
        <w:tab w:val="center" w:pos="4680"/>
        <w:tab w:val="right" w:pos="9360"/>
      </w:tabs>
      <w:spacing w:after="0" w:line="240" w:lineRule="auto"/>
    </w:pPr>
  </w:style>
  <w:style w:type="character" w:customStyle="1" w:styleId="FooterKAR">
    <w:name w:val="Footer KAR"/>
    <w:basedOn w:val="FontParagrafDefault"/>
    <w:link w:val="Footer"/>
    <w:uiPriority w:val="99"/>
    <w:rsid w:val="0014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3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sillustrated.cnn.com/basketball/nba/teams/"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image" Target="media/image14.jpeg"/><Relationship Id="rId32" Type="http://schemas.openxmlformats.org/officeDocument/2006/relationships/hyperlink" Target="http://www.sportsillustrated.cnn.com/basketball/nba/teams/"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chart" Target="charts/chart5.xm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9.jpeg"/><Relationship Id="rId31" Type="http://schemas.openxmlformats.org/officeDocument/2006/relationships/hyperlink" Target="http://chicagosports.sportsdirectinc.com/football/nfl-teams.aspx?page" TargetMode="External"/><Relationship Id="rId4" Type="http://schemas.openxmlformats.org/officeDocument/2006/relationships/webSettings" Target="webSettings.xml"/><Relationship Id="rId9" Type="http://schemas.openxmlformats.org/officeDocument/2006/relationships/hyperlink" Target="http://www.csie.ntu.edu.tw/~cjlin/libSVMtools/datasets/binary.html"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chart" Target="charts/chart4.xml"/><Relationship Id="rId30" Type="http://schemas.openxmlformats.org/officeDocument/2006/relationships/hyperlink" Target="http://www.csie.ntu.edu.tw/~cjlin/libSVMtools/datasets/binary.html%20"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Cester%20Valliant\Desktop\project\untuk%20dikirim\dataset%20yang%20digunaka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ester%20Valliant\Desktop\project\untuk%20dikirim\dataset%20yang%20digunak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backup%20desktop\Fal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backup%20desktop\Fals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Dataset 1</a:t>
            </a:r>
          </a:p>
        </c:rich>
      </c:tx>
      <c:layout>
        <c:manualLayout>
          <c:xMode val="edge"/>
          <c:yMode val="edge"/>
          <c:x val="0.41190016967576021"/>
          <c:y val="4.56204379562043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Sheet1!$O$27</c:f>
              <c:strCache>
                <c:ptCount val="1"/>
                <c:pt idx="0">
                  <c:v>Basket</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Sheet1!$C$4:$C$137</c:f>
              <c:numCache>
                <c:formatCode>0</c:formatCode>
                <c:ptCount val="134"/>
                <c:pt idx="0">
                  <c:v>113</c:v>
                </c:pt>
                <c:pt idx="1">
                  <c:v>97</c:v>
                </c:pt>
                <c:pt idx="2">
                  <c:v>83</c:v>
                </c:pt>
                <c:pt idx="3">
                  <c:v>106</c:v>
                </c:pt>
                <c:pt idx="4">
                  <c:v>99</c:v>
                </c:pt>
                <c:pt idx="5">
                  <c:v>102</c:v>
                </c:pt>
                <c:pt idx="6">
                  <c:v>115</c:v>
                </c:pt>
                <c:pt idx="7">
                  <c:v>105</c:v>
                </c:pt>
                <c:pt idx="8">
                  <c:v>110</c:v>
                </c:pt>
                <c:pt idx="9">
                  <c:v>124</c:v>
                </c:pt>
                <c:pt idx="10">
                  <c:v>103</c:v>
                </c:pt>
                <c:pt idx="11">
                  <c:v>115</c:v>
                </c:pt>
                <c:pt idx="12">
                  <c:v>101</c:v>
                </c:pt>
                <c:pt idx="13">
                  <c:v>110</c:v>
                </c:pt>
                <c:pt idx="14">
                  <c:v>108</c:v>
                </c:pt>
                <c:pt idx="15">
                  <c:v>93</c:v>
                </c:pt>
                <c:pt idx="16">
                  <c:v>101</c:v>
                </c:pt>
                <c:pt idx="17">
                  <c:v>79</c:v>
                </c:pt>
                <c:pt idx="18">
                  <c:v>92</c:v>
                </c:pt>
                <c:pt idx="19">
                  <c:v>83</c:v>
                </c:pt>
                <c:pt idx="20">
                  <c:v>95</c:v>
                </c:pt>
                <c:pt idx="21">
                  <c:v>97</c:v>
                </c:pt>
                <c:pt idx="22">
                  <c:v>99</c:v>
                </c:pt>
                <c:pt idx="23">
                  <c:v>110</c:v>
                </c:pt>
                <c:pt idx="24">
                  <c:v>108</c:v>
                </c:pt>
                <c:pt idx="25">
                  <c:v>113</c:v>
                </c:pt>
                <c:pt idx="26">
                  <c:v>113</c:v>
                </c:pt>
                <c:pt idx="27">
                  <c:v>95</c:v>
                </c:pt>
                <c:pt idx="28" formatCode="General">
                  <c:v>110</c:v>
                </c:pt>
                <c:pt idx="29" formatCode="General">
                  <c:v>113</c:v>
                </c:pt>
                <c:pt idx="30" formatCode="General">
                  <c:v>92</c:v>
                </c:pt>
                <c:pt idx="31" formatCode="General">
                  <c:v>92</c:v>
                </c:pt>
                <c:pt idx="32" formatCode="General">
                  <c:v>90</c:v>
                </c:pt>
                <c:pt idx="33" formatCode="General">
                  <c:v>101</c:v>
                </c:pt>
                <c:pt idx="34" formatCode="General">
                  <c:v>88</c:v>
                </c:pt>
                <c:pt idx="35" formatCode="General">
                  <c:v>101</c:v>
                </c:pt>
                <c:pt idx="36" formatCode="General">
                  <c:v>83</c:v>
                </c:pt>
                <c:pt idx="37" formatCode="General">
                  <c:v>99</c:v>
                </c:pt>
                <c:pt idx="38" formatCode="General">
                  <c:v>99</c:v>
                </c:pt>
                <c:pt idx="39" formatCode="General">
                  <c:v>110</c:v>
                </c:pt>
                <c:pt idx="40" formatCode="General">
                  <c:v>117</c:v>
                </c:pt>
                <c:pt idx="41" formatCode="General">
                  <c:v>97</c:v>
                </c:pt>
                <c:pt idx="42" formatCode="General">
                  <c:v>86</c:v>
                </c:pt>
                <c:pt idx="43" formatCode="General">
                  <c:v>86</c:v>
                </c:pt>
                <c:pt idx="44" formatCode="General">
                  <c:v>98</c:v>
                </c:pt>
                <c:pt idx="45" formatCode="General">
                  <c:v>96</c:v>
                </c:pt>
                <c:pt idx="46" formatCode="General">
                  <c:v>113</c:v>
                </c:pt>
                <c:pt idx="47" formatCode="General">
                  <c:v>113</c:v>
                </c:pt>
                <c:pt idx="48" formatCode="General">
                  <c:v>107</c:v>
                </c:pt>
                <c:pt idx="49" formatCode="General">
                  <c:v>112</c:v>
                </c:pt>
                <c:pt idx="50" formatCode="General">
                  <c:v>92</c:v>
                </c:pt>
                <c:pt idx="51" formatCode="General">
                  <c:v>99</c:v>
                </c:pt>
                <c:pt idx="52" formatCode="General">
                  <c:v>106</c:v>
                </c:pt>
                <c:pt idx="53" formatCode="General">
                  <c:v>106</c:v>
                </c:pt>
                <c:pt idx="54" formatCode="General">
                  <c:v>97</c:v>
                </c:pt>
                <c:pt idx="55" formatCode="General">
                  <c:v>103</c:v>
                </c:pt>
                <c:pt idx="56" formatCode="General">
                  <c:v>89</c:v>
                </c:pt>
                <c:pt idx="57" formatCode="General">
                  <c:v>93</c:v>
                </c:pt>
                <c:pt idx="58" formatCode="General">
                  <c:v>88</c:v>
                </c:pt>
                <c:pt idx="59" formatCode="General">
                  <c:v>77</c:v>
                </c:pt>
                <c:pt idx="60" formatCode="General">
                  <c:v>116</c:v>
                </c:pt>
                <c:pt idx="61" formatCode="General">
                  <c:v>95</c:v>
                </c:pt>
                <c:pt idx="62" formatCode="General">
                  <c:v>110</c:v>
                </c:pt>
                <c:pt idx="63" formatCode="General">
                  <c:v>101</c:v>
                </c:pt>
                <c:pt idx="64" formatCode="General">
                  <c:v>113</c:v>
                </c:pt>
                <c:pt idx="65" formatCode="General">
                  <c:v>90</c:v>
                </c:pt>
                <c:pt idx="66" formatCode="General">
                  <c:v>110</c:v>
                </c:pt>
                <c:pt idx="67" formatCode="General">
                  <c:v>97</c:v>
                </c:pt>
                <c:pt idx="68" formatCode="General">
                  <c:v>81</c:v>
                </c:pt>
                <c:pt idx="69" formatCode="General">
                  <c:v>117</c:v>
                </c:pt>
                <c:pt idx="70" formatCode="General">
                  <c:v>106</c:v>
                </c:pt>
                <c:pt idx="71" formatCode="General">
                  <c:v>102</c:v>
                </c:pt>
                <c:pt idx="72" formatCode="General">
                  <c:v>106</c:v>
                </c:pt>
                <c:pt idx="73" formatCode="General">
                  <c:v>115</c:v>
                </c:pt>
                <c:pt idx="74" formatCode="General">
                  <c:v>90</c:v>
                </c:pt>
                <c:pt idx="75" formatCode="General">
                  <c:v>107</c:v>
                </c:pt>
                <c:pt idx="76" formatCode="General">
                  <c:v>79</c:v>
                </c:pt>
                <c:pt idx="77" formatCode="General">
                  <c:v>84</c:v>
                </c:pt>
                <c:pt idx="78" formatCode="General">
                  <c:v>101</c:v>
                </c:pt>
                <c:pt idx="79" formatCode="General">
                  <c:v>117</c:v>
                </c:pt>
                <c:pt idx="80" formatCode="General">
                  <c:v>79</c:v>
                </c:pt>
                <c:pt idx="81" formatCode="General">
                  <c:v>99</c:v>
                </c:pt>
                <c:pt idx="82" formatCode="General">
                  <c:v>106</c:v>
                </c:pt>
                <c:pt idx="83" formatCode="General">
                  <c:v>99</c:v>
                </c:pt>
                <c:pt idx="84" formatCode="General">
                  <c:v>99</c:v>
                </c:pt>
                <c:pt idx="85" formatCode="General">
                  <c:v>117</c:v>
                </c:pt>
                <c:pt idx="86" formatCode="General">
                  <c:v>115</c:v>
                </c:pt>
                <c:pt idx="87" formatCode="General">
                  <c:v>114</c:v>
                </c:pt>
                <c:pt idx="88" formatCode="General">
                  <c:v>86</c:v>
                </c:pt>
                <c:pt idx="89" formatCode="General">
                  <c:v>108</c:v>
                </c:pt>
                <c:pt idx="90" formatCode="General">
                  <c:v>106</c:v>
                </c:pt>
                <c:pt idx="91" formatCode="General">
                  <c:v>79</c:v>
                </c:pt>
                <c:pt idx="92" formatCode="General">
                  <c:v>124</c:v>
                </c:pt>
                <c:pt idx="93" formatCode="General">
                  <c:v>106</c:v>
                </c:pt>
                <c:pt idx="94" formatCode="General">
                  <c:v>106</c:v>
                </c:pt>
                <c:pt idx="95" formatCode="General">
                  <c:v>98</c:v>
                </c:pt>
                <c:pt idx="96" formatCode="General">
                  <c:v>85</c:v>
                </c:pt>
                <c:pt idx="97" formatCode="General">
                  <c:v>109</c:v>
                </c:pt>
                <c:pt idx="98" formatCode="General">
                  <c:v>92</c:v>
                </c:pt>
                <c:pt idx="99" formatCode="General">
                  <c:v>94</c:v>
                </c:pt>
                <c:pt idx="100" formatCode="General">
                  <c:v>110</c:v>
                </c:pt>
                <c:pt idx="101" formatCode="General">
                  <c:v>95</c:v>
                </c:pt>
                <c:pt idx="102" formatCode="General">
                  <c:v>92</c:v>
                </c:pt>
                <c:pt idx="103" formatCode="General">
                  <c:v>108</c:v>
                </c:pt>
                <c:pt idx="104" formatCode="General">
                  <c:v>90</c:v>
                </c:pt>
                <c:pt idx="105" formatCode="General">
                  <c:v>99</c:v>
                </c:pt>
                <c:pt idx="106" formatCode="General">
                  <c:v>97</c:v>
                </c:pt>
                <c:pt idx="107" formatCode="General">
                  <c:v>99</c:v>
                </c:pt>
                <c:pt idx="108" formatCode="General">
                  <c:v>106</c:v>
                </c:pt>
                <c:pt idx="109" formatCode="General">
                  <c:v>85</c:v>
                </c:pt>
                <c:pt idx="110" formatCode="General">
                  <c:v>90</c:v>
                </c:pt>
                <c:pt idx="111" formatCode="General">
                  <c:v>97</c:v>
                </c:pt>
                <c:pt idx="112" formatCode="General">
                  <c:v>97</c:v>
                </c:pt>
                <c:pt idx="113" formatCode="General">
                  <c:v>108</c:v>
                </c:pt>
                <c:pt idx="114" formatCode="General">
                  <c:v>115</c:v>
                </c:pt>
                <c:pt idx="115" formatCode="General">
                  <c:v>126</c:v>
                </c:pt>
                <c:pt idx="116" formatCode="General">
                  <c:v>106</c:v>
                </c:pt>
                <c:pt idx="117" formatCode="General">
                  <c:v>86</c:v>
                </c:pt>
                <c:pt idx="118" formatCode="General">
                  <c:v>110</c:v>
                </c:pt>
                <c:pt idx="119" formatCode="General">
                  <c:v>86</c:v>
                </c:pt>
                <c:pt idx="120" formatCode="General">
                  <c:v>98</c:v>
                </c:pt>
                <c:pt idx="121" formatCode="General">
                  <c:v>117</c:v>
                </c:pt>
                <c:pt idx="122" formatCode="General">
                  <c:v>86</c:v>
                </c:pt>
                <c:pt idx="123" formatCode="General">
                  <c:v>99</c:v>
                </c:pt>
                <c:pt idx="124" formatCode="General">
                  <c:v>126</c:v>
                </c:pt>
                <c:pt idx="125" formatCode="General">
                  <c:v>90</c:v>
                </c:pt>
                <c:pt idx="126" formatCode="General">
                  <c:v>101</c:v>
                </c:pt>
                <c:pt idx="127" formatCode="General">
                  <c:v>90</c:v>
                </c:pt>
                <c:pt idx="128" formatCode="General">
                  <c:v>110</c:v>
                </c:pt>
                <c:pt idx="129" formatCode="General">
                  <c:v>90</c:v>
                </c:pt>
                <c:pt idx="130" formatCode="General">
                  <c:v>87</c:v>
                </c:pt>
                <c:pt idx="131" formatCode="General">
                  <c:v>90</c:v>
                </c:pt>
                <c:pt idx="132" formatCode="General">
                  <c:v>109</c:v>
                </c:pt>
                <c:pt idx="133" formatCode="General">
                  <c:v>88</c:v>
                </c:pt>
              </c:numCache>
            </c:numRef>
          </c:xVal>
          <c:yVal>
            <c:numRef>
              <c:f>Sheet1!$D$4:$D$137</c:f>
              <c:numCache>
                <c:formatCode>0</c:formatCode>
                <c:ptCount val="134"/>
                <c:pt idx="0">
                  <c:v>216</c:v>
                </c:pt>
                <c:pt idx="1">
                  <c:v>198</c:v>
                </c:pt>
                <c:pt idx="2">
                  <c:v>198</c:v>
                </c:pt>
                <c:pt idx="3">
                  <c:v>206</c:v>
                </c:pt>
                <c:pt idx="4">
                  <c:v>191</c:v>
                </c:pt>
                <c:pt idx="5">
                  <c:v>201</c:v>
                </c:pt>
                <c:pt idx="6">
                  <c:v>208</c:v>
                </c:pt>
                <c:pt idx="7">
                  <c:v>206</c:v>
                </c:pt>
                <c:pt idx="8">
                  <c:v>208</c:v>
                </c:pt>
                <c:pt idx="9">
                  <c:v>213</c:v>
                </c:pt>
                <c:pt idx="10">
                  <c:v>208</c:v>
                </c:pt>
                <c:pt idx="11">
                  <c:v>211</c:v>
                </c:pt>
                <c:pt idx="12">
                  <c:v>198</c:v>
                </c:pt>
                <c:pt idx="13">
                  <c:v>208</c:v>
                </c:pt>
                <c:pt idx="14">
                  <c:v>201</c:v>
                </c:pt>
                <c:pt idx="15">
                  <c:v>203</c:v>
                </c:pt>
                <c:pt idx="16">
                  <c:v>208</c:v>
                </c:pt>
                <c:pt idx="17">
                  <c:v>178</c:v>
                </c:pt>
                <c:pt idx="18">
                  <c:v>201</c:v>
                </c:pt>
                <c:pt idx="19">
                  <c:v>196</c:v>
                </c:pt>
                <c:pt idx="20">
                  <c:v>198</c:v>
                </c:pt>
                <c:pt idx="21">
                  <c:v>193</c:v>
                </c:pt>
                <c:pt idx="22">
                  <c:v>203</c:v>
                </c:pt>
                <c:pt idx="23">
                  <c:v>211</c:v>
                </c:pt>
                <c:pt idx="24">
                  <c:v>203</c:v>
                </c:pt>
                <c:pt idx="25">
                  <c:v>213</c:v>
                </c:pt>
                <c:pt idx="26">
                  <c:v>213</c:v>
                </c:pt>
                <c:pt idx="27">
                  <c:v>193</c:v>
                </c:pt>
                <c:pt idx="28" formatCode="General">
                  <c:v>216</c:v>
                </c:pt>
                <c:pt idx="29" formatCode="General">
                  <c:v>206</c:v>
                </c:pt>
                <c:pt idx="30" formatCode="General">
                  <c:v>185</c:v>
                </c:pt>
                <c:pt idx="31" formatCode="General">
                  <c:v>198</c:v>
                </c:pt>
                <c:pt idx="32" formatCode="General">
                  <c:v>206</c:v>
                </c:pt>
                <c:pt idx="33" formatCode="General">
                  <c:v>206</c:v>
                </c:pt>
                <c:pt idx="34" formatCode="General">
                  <c:v>196</c:v>
                </c:pt>
                <c:pt idx="35" formatCode="General">
                  <c:v>206</c:v>
                </c:pt>
                <c:pt idx="36" formatCode="General">
                  <c:v>191</c:v>
                </c:pt>
                <c:pt idx="37" formatCode="General">
                  <c:v>196</c:v>
                </c:pt>
                <c:pt idx="38" formatCode="General">
                  <c:v>198</c:v>
                </c:pt>
                <c:pt idx="39" formatCode="General">
                  <c:v>211</c:v>
                </c:pt>
                <c:pt idx="40" formatCode="General">
                  <c:v>208</c:v>
                </c:pt>
                <c:pt idx="41" formatCode="General">
                  <c:v>201</c:v>
                </c:pt>
                <c:pt idx="42" formatCode="General">
                  <c:v>191</c:v>
                </c:pt>
                <c:pt idx="43" formatCode="General">
                  <c:v>196</c:v>
                </c:pt>
                <c:pt idx="44" formatCode="General">
                  <c:v>201</c:v>
                </c:pt>
                <c:pt idx="45" formatCode="General">
                  <c:v>201</c:v>
                </c:pt>
                <c:pt idx="46" formatCode="General">
                  <c:v>206</c:v>
                </c:pt>
                <c:pt idx="47" formatCode="General">
                  <c:v>198</c:v>
                </c:pt>
                <c:pt idx="48" formatCode="General">
                  <c:v>206</c:v>
                </c:pt>
                <c:pt idx="49" formatCode="General">
                  <c:v>203</c:v>
                </c:pt>
                <c:pt idx="50" formatCode="General">
                  <c:v>183</c:v>
                </c:pt>
                <c:pt idx="51" formatCode="General">
                  <c:v>188</c:v>
                </c:pt>
                <c:pt idx="52" formatCode="General">
                  <c:v>208</c:v>
                </c:pt>
                <c:pt idx="53" formatCode="General">
                  <c:v>206</c:v>
                </c:pt>
                <c:pt idx="54" formatCode="General">
                  <c:v>198</c:v>
                </c:pt>
                <c:pt idx="55" formatCode="General">
                  <c:v>198</c:v>
                </c:pt>
                <c:pt idx="56" formatCode="General">
                  <c:v>201</c:v>
                </c:pt>
                <c:pt idx="57" formatCode="General">
                  <c:v>198</c:v>
                </c:pt>
                <c:pt idx="58" formatCode="General">
                  <c:v>198</c:v>
                </c:pt>
                <c:pt idx="59" formatCode="General">
                  <c:v>183</c:v>
                </c:pt>
                <c:pt idx="60" formatCode="General">
                  <c:v>213</c:v>
                </c:pt>
                <c:pt idx="61" formatCode="General">
                  <c:v>198</c:v>
                </c:pt>
                <c:pt idx="62" formatCode="General">
                  <c:v>206</c:v>
                </c:pt>
                <c:pt idx="63" formatCode="General">
                  <c:v>196</c:v>
                </c:pt>
                <c:pt idx="64" formatCode="General">
                  <c:v>203</c:v>
                </c:pt>
                <c:pt idx="65" formatCode="General">
                  <c:v>191</c:v>
                </c:pt>
                <c:pt idx="66" formatCode="General">
                  <c:v>206</c:v>
                </c:pt>
                <c:pt idx="67" formatCode="General">
                  <c:v>196</c:v>
                </c:pt>
                <c:pt idx="68" formatCode="General">
                  <c:v>188</c:v>
                </c:pt>
                <c:pt idx="69" formatCode="General">
                  <c:v>211</c:v>
                </c:pt>
                <c:pt idx="70" formatCode="General">
                  <c:v>206</c:v>
                </c:pt>
                <c:pt idx="71" formatCode="General">
                  <c:v>211</c:v>
                </c:pt>
                <c:pt idx="72" formatCode="General">
                  <c:v>206</c:v>
                </c:pt>
                <c:pt idx="73" formatCode="General">
                  <c:v>213</c:v>
                </c:pt>
                <c:pt idx="74" formatCode="General">
                  <c:v>198</c:v>
                </c:pt>
                <c:pt idx="75" formatCode="General">
                  <c:v>213</c:v>
                </c:pt>
                <c:pt idx="76" formatCode="General">
                  <c:v>180</c:v>
                </c:pt>
                <c:pt idx="77" formatCode="General">
                  <c:v>185</c:v>
                </c:pt>
                <c:pt idx="78" formatCode="General">
                  <c:v>203</c:v>
                </c:pt>
                <c:pt idx="79" formatCode="General">
                  <c:v>206</c:v>
                </c:pt>
                <c:pt idx="80" formatCode="General">
                  <c:v>188</c:v>
                </c:pt>
                <c:pt idx="81" formatCode="General">
                  <c:v>201</c:v>
                </c:pt>
                <c:pt idx="82" formatCode="General">
                  <c:v>208</c:v>
                </c:pt>
                <c:pt idx="83" formatCode="General">
                  <c:v>198</c:v>
                </c:pt>
                <c:pt idx="84" formatCode="General">
                  <c:v>198</c:v>
                </c:pt>
                <c:pt idx="85" formatCode="General">
                  <c:v>211</c:v>
                </c:pt>
                <c:pt idx="86" formatCode="General">
                  <c:v>213</c:v>
                </c:pt>
                <c:pt idx="87" formatCode="General">
                  <c:v>211</c:v>
                </c:pt>
                <c:pt idx="88" formatCode="General">
                  <c:v>191</c:v>
                </c:pt>
                <c:pt idx="89" formatCode="General">
                  <c:v>201</c:v>
                </c:pt>
                <c:pt idx="90" formatCode="General">
                  <c:v>206</c:v>
                </c:pt>
                <c:pt idx="91" formatCode="General">
                  <c:v>201</c:v>
                </c:pt>
                <c:pt idx="92" formatCode="General">
                  <c:v>213</c:v>
                </c:pt>
                <c:pt idx="93" formatCode="General">
                  <c:v>201</c:v>
                </c:pt>
                <c:pt idx="94" formatCode="General">
                  <c:v>211</c:v>
                </c:pt>
                <c:pt idx="95" formatCode="General">
                  <c:v>198</c:v>
                </c:pt>
                <c:pt idx="96" formatCode="General">
                  <c:v>188</c:v>
                </c:pt>
                <c:pt idx="97" formatCode="General">
                  <c:v>206</c:v>
                </c:pt>
                <c:pt idx="98" formatCode="General">
                  <c:v>193</c:v>
                </c:pt>
                <c:pt idx="99" formatCode="General">
                  <c:v>191</c:v>
                </c:pt>
                <c:pt idx="100" formatCode="General">
                  <c:v>201</c:v>
                </c:pt>
                <c:pt idx="101" formatCode="General">
                  <c:v>206</c:v>
                </c:pt>
                <c:pt idx="102" formatCode="General">
                  <c:v>185</c:v>
                </c:pt>
                <c:pt idx="103" formatCode="General">
                  <c:v>201</c:v>
                </c:pt>
                <c:pt idx="104" formatCode="General">
                  <c:v>198</c:v>
                </c:pt>
                <c:pt idx="105" formatCode="General">
                  <c:v>198</c:v>
                </c:pt>
                <c:pt idx="106" formatCode="General">
                  <c:v>198</c:v>
                </c:pt>
                <c:pt idx="107" formatCode="General">
                  <c:v>211</c:v>
                </c:pt>
                <c:pt idx="108" formatCode="General">
                  <c:v>208</c:v>
                </c:pt>
                <c:pt idx="109" formatCode="General">
                  <c:v>191</c:v>
                </c:pt>
                <c:pt idx="110" formatCode="General">
                  <c:v>196</c:v>
                </c:pt>
                <c:pt idx="111" formatCode="General">
                  <c:v>196</c:v>
                </c:pt>
                <c:pt idx="112" formatCode="General">
                  <c:v>201</c:v>
                </c:pt>
                <c:pt idx="113" formatCode="General">
                  <c:v>211</c:v>
                </c:pt>
                <c:pt idx="114" formatCode="General">
                  <c:v>216</c:v>
                </c:pt>
                <c:pt idx="115" formatCode="General">
                  <c:v>216</c:v>
                </c:pt>
                <c:pt idx="116" formatCode="General">
                  <c:v>211</c:v>
                </c:pt>
                <c:pt idx="117" formatCode="General">
                  <c:v>191</c:v>
                </c:pt>
                <c:pt idx="118" formatCode="General">
                  <c:v>208</c:v>
                </c:pt>
                <c:pt idx="119" formatCode="General">
                  <c:v>193</c:v>
                </c:pt>
                <c:pt idx="120" formatCode="General">
                  <c:v>201</c:v>
                </c:pt>
                <c:pt idx="121" formatCode="General">
                  <c:v>203</c:v>
                </c:pt>
                <c:pt idx="122" formatCode="General">
                  <c:v>193</c:v>
                </c:pt>
                <c:pt idx="123" formatCode="General">
                  <c:v>206</c:v>
                </c:pt>
                <c:pt idx="124" formatCode="General">
                  <c:v>213</c:v>
                </c:pt>
                <c:pt idx="125" formatCode="General">
                  <c:v>198</c:v>
                </c:pt>
                <c:pt idx="126" formatCode="General">
                  <c:v>198</c:v>
                </c:pt>
                <c:pt idx="127" formatCode="General">
                  <c:v>188</c:v>
                </c:pt>
                <c:pt idx="128" formatCode="General">
                  <c:v>216</c:v>
                </c:pt>
                <c:pt idx="129" formatCode="General">
                  <c:v>201</c:v>
                </c:pt>
                <c:pt idx="130" formatCode="General">
                  <c:v>191</c:v>
                </c:pt>
                <c:pt idx="131" formatCode="General">
                  <c:v>191</c:v>
                </c:pt>
                <c:pt idx="132" formatCode="General">
                  <c:v>211</c:v>
                </c:pt>
                <c:pt idx="133" formatCode="General">
                  <c:v>201</c:v>
                </c:pt>
              </c:numCache>
            </c:numRef>
          </c:yVal>
          <c:smooth val="0"/>
        </c:ser>
        <c:ser>
          <c:idx val="1"/>
          <c:order val="1"/>
          <c:tx>
            <c:strRef>
              <c:f>Sheet1!$O$28</c:f>
              <c:strCache>
                <c:ptCount val="1"/>
                <c:pt idx="0">
                  <c:v>Football</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Sheet1!$C$138:$C$300</c:f>
              <c:numCache>
                <c:formatCode>General</c:formatCode>
                <c:ptCount val="163"/>
                <c:pt idx="0">
                  <c:v>104</c:v>
                </c:pt>
                <c:pt idx="1">
                  <c:v>106</c:v>
                </c:pt>
                <c:pt idx="2">
                  <c:v>109</c:v>
                </c:pt>
                <c:pt idx="3">
                  <c:v>114</c:v>
                </c:pt>
                <c:pt idx="4">
                  <c:v>90</c:v>
                </c:pt>
                <c:pt idx="5">
                  <c:v>95</c:v>
                </c:pt>
                <c:pt idx="6">
                  <c:v>103</c:v>
                </c:pt>
                <c:pt idx="7">
                  <c:v>90</c:v>
                </c:pt>
                <c:pt idx="8">
                  <c:v>101</c:v>
                </c:pt>
                <c:pt idx="9">
                  <c:v>94</c:v>
                </c:pt>
                <c:pt idx="10">
                  <c:v>96</c:v>
                </c:pt>
                <c:pt idx="11">
                  <c:v>92</c:v>
                </c:pt>
                <c:pt idx="12">
                  <c:v>81</c:v>
                </c:pt>
                <c:pt idx="13">
                  <c:v>98</c:v>
                </c:pt>
                <c:pt idx="14">
                  <c:v>101</c:v>
                </c:pt>
                <c:pt idx="15">
                  <c:v>83</c:v>
                </c:pt>
                <c:pt idx="16">
                  <c:v>83</c:v>
                </c:pt>
                <c:pt idx="17">
                  <c:v>93</c:v>
                </c:pt>
                <c:pt idx="18">
                  <c:v>124</c:v>
                </c:pt>
                <c:pt idx="19">
                  <c:v>113</c:v>
                </c:pt>
                <c:pt idx="20">
                  <c:v>113</c:v>
                </c:pt>
                <c:pt idx="21">
                  <c:v>117</c:v>
                </c:pt>
                <c:pt idx="22">
                  <c:v>122</c:v>
                </c:pt>
                <c:pt idx="23">
                  <c:v>119</c:v>
                </c:pt>
                <c:pt idx="24">
                  <c:v>137</c:v>
                </c:pt>
                <c:pt idx="25">
                  <c:v>139</c:v>
                </c:pt>
                <c:pt idx="26">
                  <c:v>118</c:v>
                </c:pt>
                <c:pt idx="27">
                  <c:v>116</c:v>
                </c:pt>
                <c:pt idx="28">
                  <c:v>110</c:v>
                </c:pt>
                <c:pt idx="29">
                  <c:v>115</c:v>
                </c:pt>
                <c:pt idx="30">
                  <c:v>106</c:v>
                </c:pt>
                <c:pt idx="31">
                  <c:v>106</c:v>
                </c:pt>
                <c:pt idx="32">
                  <c:v>104</c:v>
                </c:pt>
                <c:pt idx="33">
                  <c:v>108</c:v>
                </c:pt>
                <c:pt idx="34">
                  <c:v>110</c:v>
                </c:pt>
                <c:pt idx="35">
                  <c:v>117</c:v>
                </c:pt>
                <c:pt idx="36">
                  <c:v>128</c:v>
                </c:pt>
                <c:pt idx="37">
                  <c:v>104</c:v>
                </c:pt>
                <c:pt idx="38">
                  <c:v>86</c:v>
                </c:pt>
                <c:pt idx="39">
                  <c:v>95</c:v>
                </c:pt>
                <c:pt idx="40">
                  <c:v>86</c:v>
                </c:pt>
                <c:pt idx="41">
                  <c:v>83</c:v>
                </c:pt>
                <c:pt idx="42">
                  <c:v>99</c:v>
                </c:pt>
                <c:pt idx="43">
                  <c:v>84</c:v>
                </c:pt>
                <c:pt idx="44">
                  <c:v>85</c:v>
                </c:pt>
                <c:pt idx="45">
                  <c:v>92</c:v>
                </c:pt>
                <c:pt idx="46">
                  <c:v>97</c:v>
                </c:pt>
                <c:pt idx="47">
                  <c:v>95</c:v>
                </c:pt>
                <c:pt idx="48">
                  <c:v>92</c:v>
                </c:pt>
                <c:pt idx="49">
                  <c:v>84</c:v>
                </c:pt>
                <c:pt idx="50">
                  <c:v>95</c:v>
                </c:pt>
                <c:pt idx="51">
                  <c:v>93</c:v>
                </c:pt>
                <c:pt idx="52">
                  <c:v>86</c:v>
                </c:pt>
                <c:pt idx="53">
                  <c:v>140</c:v>
                </c:pt>
                <c:pt idx="54">
                  <c:v>140</c:v>
                </c:pt>
                <c:pt idx="55">
                  <c:v>140</c:v>
                </c:pt>
                <c:pt idx="56">
                  <c:v>147</c:v>
                </c:pt>
                <c:pt idx="57">
                  <c:v>137</c:v>
                </c:pt>
                <c:pt idx="58">
                  <c:v>139</c:v>
                </c:pt>
                <c:pt idx="59">
                  <c:v>133</c:v>
                </c:pt>
                <c:pt idx="60">
                  <c:v>135</c:v>
                </c:pt>
                <c:pt idx="61">
                  <c:v>119</c:v>
                </c:pt>
                <c:pt idx="62">
                  <c:v>126</c:v>
                </c:pt>
                <c:pt idx="63">
                  <c:v>131</c:v>
                </c:pt>
                <c:pt idx="64">
                  <c:v>129</c:v>
                </c:pt>
                <c:pt idx="65">
                  <c:v>122</c:v>
                </c:pt>
                <c:pt idx="66">
                  <c:v>131</c:v>
                </c:pt>
                <c:pt idx="67">
                  <c:v>147</c:v>
                </c:pt>
                <c:pt idx="68">
                  <c:v>142</c:v>
                </c:pt>
                <c:pt idx="69">
                  <c:v>131</c:v>
                </c:pt>
                <c:pt idx="70">
                  <c:v>135</c:v>
                </c:pt>
                <c:pt idx="71">
                  <c:v>142</c:v>
                </c:pt>
                <c:pt idx="72">
                  <c:v>144</c:v>
                </c:pt>
                <c:pt idx="73">
                  <c:v>136</c:v>
                </c:pt>
                <c:pt idx="74">
                  <c:v>99</c:v>
                </c:pt>
                <c:pt idx="75">
                  <c:v>94</c:v>
                </c:pt>
                <c:pt idx="76">
                  <c:v>88</c:v>
                </c:pt>
                <c:pt idx="77">
                  <c:v>106</c:v>
                </c:pt>
                <c:pt idx="78">
                  <c:v>95</c:v>
                </c:pt>
                <c:pt idx="79">
                  <c:v>101</c:v>
                </c:pt>
                <c:pt idx="80">
                  <c:v>99</c:v>
                </c:pt>
                <c:pt idx="81">
                  <c:v>91</c:v>
                </c:pt>
                <c:pt idx="82">
                  <c:v>108</c:v>
                </c:pt>
                <c:pt idx="83">
                  <c:v>85</c:v>
                </c:pt>
                <c:pt idx="84">
                  <c:v>86</c:v>
                </c:pt>
                <c:pt idx="85">
                  <c:v>102</c:v>
                </c:pt>
                <c:pt idx="86">
                  <c:v>105</c:v>
                </c:pt>
                <c:pt idx="87">
                  <c:v>101</c:v>
                </c:pt>
                <c:pt idx="88">
                  <c:v>109</c:v>
                </c:pt>
                <c:pt idx="89">
                  <c:v>113</c:v>
                </c:pt>
                <c:pt idx="90">
                  <c:v>99</c:v>
                </c:pt>
                <c:pt idx="91">
                  <c:v>92</c:v>
                </c:pt>
                <c:pt idx="92">
                  <c:v>82</c:v>
                </c:pt>
                <c:pt idx="93">
                  <c:v>79</c:v>
                </c:pt>
                <c:pt idx="94">
                  <c:v>86</c:v>
                </c:pt>
                <c:pt idx="95">
                  <c:v>99</c:v>
                </c:pt>
                <c:pt idx="96">
                  <c:v>79</c:v>
                </c:pt>
                <c:pt idx="97">
                  <c:v>75</c:v>
                </c:pt>
                <c:pt idx="98">
                  <c:v>95</c:v>
                </c:pt>
                <c:pt idx="99">
                  <c:v>113</c:v>
                </c:pt>
                <c:pt idx="100">
                  <c:v>111</c:v>
                </c:pt>
                <c:pt idx="101">
                  <c:v>127</c:v>
                </c:pt>
                <c:pt idx="102">
                  <c:v>108</c:v>
                </c:pt>
                <c:pt idx="103">
                  <c:v>115</c:v>
                </c:pt>
                <c:pt idx="104">
                  <c:v>119</c:v>
                </c:pt>
                <c:pt idx="105">
                  <c:v>115</c:v>
                </c:pt>
                <c:pt idx="106">
                  <c:v>136</c:v>
                </c:pt>
                <c:pt idx="107">
                  <c:v>143</c:v>
                </c:pt>
                <c:pt idx="108">
                  <c:v>131</c:v>
                </c:pt>
                <c:pt idx="109">
                  <c:v>104</c:v>
                </c:pt>
                <c:pt idx="110">
                  <c:v>113</c:v>
                </c:pt>
                <c:pt idx="111">
                  <c:v>108</c:v>
                </c:pt>
                <c:pt idx="112">
                  <c:v>106</c:v>
                </c:pt>
                <c:pt idx="113">
                  <c:v>113</c:v>
                </c:pt>
                <c:pt idx="114">
                  <c:v>116</c:v>
                </c:pt>
                <c:pt idx="115">
                  <c:v>106</c:v>
                </c:pt>
                <c:pt idx="116">
                  <c:v>109</c:v>
                </c:pt>
                <c:pt idx="117">
                  <c:v>101</c:v>
                </c:pt>
                <c:pt idx="118">
                  <c:v>110</c:v>
                </c:pt>
                <c:pt idx="119">
                  <c:v>104</c:v>
                </c:pt>
                <c:pt idx="120">
                  <c:v>84</c:v>
                </c:pt>
                <c:pt idx="121">
                  <c:v>84</c:v>
                </c:pt>
                <c:pt idx="122">
                  <c:v>89</c:v>
                </c:pt>
                <c:pt idx="123">
                  <c:v>89</c:v>
                </c:pt>
                <c:pt idx="124">
                  <c:v>88</c:v>
                </c:pt>
                <c:pt idx="125">
                  <c:v>86</c:v>
                </c:pt>
                <c:pt idx="126">
                  <c:v>85</c:v>
                </c:pt>
                <c:pt idx="127">
                  <c:v>93</c:v>
                </c:pt>
                <c:pt idx="128">
                  <c:v>99</c:v>
                </c:pt>
                <c:pt idx="129">
                  <c:v>93</c:v>
                </c:pt>
                <c:pt idx="130">
                  <c:v>95</c:v>
                </c:pt>
                <c:pt idx="131">
                  <c:v>92</c:v>
                </c:pt>
                <c:pt idx="132">
                  <c:v>79</c:v>
                </c:pt>
                <c:pt idx="133">
                  <c:v>95</c:v>
                </c:pt>
                <c:pt idx="134">
                  <c:v>89</c:v>
                </c:pt>
                <c:pt idx="135">
                  <c:v>144</c:v>
                </c:pt>
                <c:pt idx="136">
                  <c:v>137</c:v>
                </c:pt>
                <c:pt idx="137">
                  <c:v>147</c:v>
                </c:pt>
                <c:pt idx="138">
                  <c:v>140</c:v>
                </c:pt>
                <c:pt idx="139">
                  <c:v>115</c:v>
                </c:pt>
                <c:pt idx="140">
                  <c:v>116</c:v>
                </c:pt>
                <c:pt idx="141">
                  <c:v>124</c:v>
                </c:pt>
                <c:pt idx="142">
                  <c:v>133</c:v>
                </c:pt>
                <c:pt idx="143">
                  <c:v>115</c:v>
                </c:pt>
                <c:pt idx="144">
                  <c:v>119</c:v>
                </c:pt>
                <c:pt idx="145">
                  <c:v>121</c:v>
                </c:pt>
                <c:pt idx="146">
                  <c:v>115</c:v>
                </c:pt>
                <c:pt idx="147">
                  <c:v>135</c:v>
                </c:pt>
                <c:pt idx="148">
                  <c:v>140</c:v>
                </c:pt>
                <c:pt idx="149">
                  <c:v>133</c:v>
                </c:pt>
                <c:pt idx="150">
                  <c:v>137</c:v>
                </c:pt>
                <c:pt idx="151">
                  <c:v>132</c:v>
                </c:pt>
                <c:pt idx="152">
                  <c:v>137</c:v>
                </c:pt>
                <c:pt idx="153">
                  <c:v>155</c:v>
                </c:pt>
                <c:pt idx="154">
                  <c:v>138</c:v>
                </c:pt>
                <c:pt idx="155">
                  <c:v>142</c:v>
                </c:pt>
                <c:pt idx="156">
                  <c:v>150</c:v>
                </c:pt>
                <c:pt idx="157">
                  <c:v>137</c:v>
                </c:pt>
                <c:pt idx="158">
                  <c:v>144</c:v>
                </c:pt>
                <c:pt idx="159">
                  <c:v>140</c:v>
                </c:pt>
                <c:pt idx="160">
                  <c:v>137</c:v>
                </c:pt>
                <c:pt idx="161">
                  <c:v>135</c:v>
                </c:pt>
                <c:pt idx="162">
                  <c:v>108</c:v>
                </c:pt>
              </c:numCache>
            </c:numRef>
          </c:xVal>
          <c:yVal>
            <c:numRef>
              <c:f>Sheet1!$D$138:$D$300</c:f>
              <c:numCache>
                <c:formatCode>General</c:formatCode>
                <c:ptCount val="163"/>
                <c:pt idx="0">
                  <c:v>193</c:v>
                </c:pt>
                <c:pt idx="1">
                  <c:v>196</c:v>
                </c:pt>
                <c:pt idx="2">
                  <c:v>191</c:v>
                </c:pt>
                <c:pt idx="3">
                  <c:v>198</c:v>
                </c:pt>
                <c:pt idx="4">
                  <c:v>178</c:v>
                </c:pt>
                <c:pt idx="5">
                  <c:v>183</c:v>
                </c:pt>
                <c:pt idx="6">
                  <c:v>180</c:v>
                </c:pt>
                <c:pt idx="7">
                  <c:v>175</c:v>
                </c:pt>
                <c:pt idx="8">
                  <c:v>178</c:v>
                </c:pt>
                <c:pt idx="9">
                  <c:v>185</c:v>
                </c:pt>
                <c:pt idx="10">
                  <c:v>175</c:v>
                </c:pt>
                <c:pt idx="11">
                  <c:v>188</c:v>
                </c:pt>
                <c:pt idx="12">
                  <c:v>178</c:v>
                </c:pt>
                <c:pt idx="13">
                  <c:v>191</c:v>
                </c:pt>
                <c:pt idx="14">
                  <c:v>191</c:v>
                </c:pt>
                <c:pt idx="15">
                  <c:v>180</c:v>
                </c:pt>
                <c:pt idx="16">
                  <c:v>183</c:v>
                </c:pt>
                <c:pt idx="17">
                  <c:v>185</c:v>
                </c:pt>
                <c:pt idx="18">
                  <c:v>198</c:v>
                </c:pt>
                <c:pt idx="19">
                  <c:v>196</c:v>
                </c:pt>
                <c:pt idx="20">
                  <c:v>196</c:v>
                </c:pt>
                <c:pt idx="21">
                  <c:v>191</c:v>
                </c:pt>
                <c:pt idx="22">
                  <c:v>198</c:v>
                </c:pt>
                <c:pt idx="23">
                  <c:v>196</c:v>
                </c:pt>
                <c:pt idx="24">
                  <c:v>193</c:v>
                </c:pt>
                <c:pt idx="25">
                  <c:v>191</c:v>
                </c:pt>
                <c:pt idx="26">
                  <c:v>193</c:v>
                </c:pt>
                <c:pt idx="27">
                  <c:v>191</c:v>
                </c:pt>
                <c:pt idx="28">
                  <c:v>185</c:v>
                </c:pt>
                <c:pt idx="29">
                  <c:v>188</c:v>
                </c:pt>
                <c:pt idx="30">
                  <c:v>185</c:v>
                </c:pt>
                <c:pt idx="31">
                  <c:v>191</c:v>
                </c:pt>
                <c:pt idx="32">
                  <c:v>185</c:v>
                </c:pt>
                <c:pt idx="33">
                  <c:v>185</c:v>
                </c:pt>
                <c:pt idx="34">
                  <c:v>185</c:v>
                </c:pt>
                <c:pt idx="35">
                  <c:v>193</c:v>
                </c:pt>
                <c:pt idx="36">
                  <c:v>196</c:v>
                </c:pt>
                <c:pt idx="37">
                  <c:v>188</c:v>
                </c:pt>
                <c:pt idx="38">
                  <c:v>183</c:v>
                </c:pt>
                <c:pt idx="39">
                  <c:v>188</c:v>
                </c:pt>
                <c:pt idx="40">
                  <c:v>180</c:v>
                </c:pt>
                <c:pt idx="41">
                  <c:v>180</c:v>
                </c:pt>
                <c:pt idx="42">
                  <c:v>185</c:v>
                </c:pt>
                <c:pt idx="43">
                  <c:v>178</c:v>
                </c:pt>
                <c:pt idx="44">
                  <c:v>183</c:v>
                </c:pt>
                <c:pt idx="45">
                  <c:v>183</c:v>
                </c:pt>
                <c:pt idx="46">
                  <c:v>185</c:v>
                </c:pt>
                <c:pt idx="47">
                  <c:v>180</c:v>
                </c:pt>
                <c:pt idx="48">
                  <c:v>180</c:v>
                </c:pt>
                <c:pt idx="49">
                  <c:v>175</c:v>
                </c:pt>
                <c:pt idx="50">
                  <c:v>188</c:v>
                </c:pt>
                <c:pt idx="51">
                  <c:v>185</c:v>
                </c:pt>
                <c:pt idx="52">
                  <c:v>180</c:v>
                </c:pt>
                <c:pt idx="53">
                  <c:v>188</c:v>
                </c:pt>
                <c:pt idx="54">
                  <c:v>198</c:v>
                </c:pt>
                <c:pt idx="55">
                  <c:v>188</c:v>
                </c:pt>
                <c:pt idx="56">
                  <c:v>196</c:v>
                </c:pt>
                <c:pt idx="57">
                  <c:v>188</c:v>
                </c:pt>
                <c:pt idx="58">
                  <c:v>191</c:v>
                </c:pt>
                <c:pt idx="59">
                  <c:v>193</c:v>
                </c:pt>
                <c:pt idx="60">
                  <c:v>203</c:v>
                </c:pt>
                <c:pt idx="61">
                  <c:v>198</c:v>
                </c:pt>
                <c:pt idx="62">
                  <c:v>191</c:v>
                </c:pt>
                <c:pt idx="63">
                  <c:v>193</c:v>
                </c:pt>
                <c:pt idx="64">
                  <c:v>191</c:v>
                </c:pt>
                <c:pt idx="65">
                  <c:v>198</c:v>
                </c:pt>
                <c:pt idx="66">
                  <c:v>193</c:v>
                </c:pt>
                <c:pt idx="67">
                  <c:v>188</c:v>
                </c:pt>
                <c:pt idx="68">
                  <c:v>198</c:v>
                </c:pt>
                <c:pt idx="69">
                  <c:v>193</c:v>
                </c:pt>
                <c:pt idx="70">
                  <c:v>198</c:v>
                </c:pt>
                <c:pt idx="71">
                  <c:v>201</c:v>
                </c:pt>
                <c:pt idx="72">
                  <c:v>203</c:v>
                </c:pt>
                <c:pt idx="73">
                  <c:v>201</c:v>
                </c:pt>
                <c:pt idx="74">
                  <c:v>191</c:v>
                </c:pt>
                <c:pt idx="75">
                  <c:v>178</c:v>
                </c:pt>
                <c:pt idx="76">
                  <c:v>188</c:v>
                </c:pt>
                <c:pt idx="77">
                  <c:v>188</c:v>
                </c:pt>
                <c:pt idx="78">
                  <c:v>191</c:v>
                </c:pt>
                <c:pt idx="79">
                  <c:v>196</c:v>
                </c:pt>
                <c:pt idx="80">
                  <c:v>193</c:v>
                </c:pt>
                <c:pt idx="81">
                  <c:v>175</c:v>
                </c:pt>
                <c:pt idx="82">
                  <c:v>188</c:v>
                </c:pt>
                <c:pt idx="83">
                  <c:v>168</c:v>
                </c:pt>
                <c:pt idx="84">
                  <c:v>175</c:v>
                </c:pt>
                <c:pt idx="85">
                  <c:v>183</c:v>
                </c:pt>
                <c:pt idx="86">
                  <c:v>180</c:v>
                </c:pt>
                <c:pt idx="87">
                  <c:v>183</c:v>
                </c:pt>
                <c:pt idx="88">
                  <c:v>185</c:v>
                </c:pt>
                <c:pt idx="89">
                  <c:v>180</c:v>
                </c:pt>
                <c:pt idx="90">
                  <c:v>193</c:v>
                </c:pt>
                <c:pt idx="91">
                  <c:v>185</c:v>
                </c:pt>
                <c:pt idx="92">
                  <c:v>183</c:v>
                </c:pt>
                <c:pt idx="93">
                  <c:v>178</c:v>
                </c:pt>
                <c:pt idx="94">
                  <c:v>183</c:v>
                </c:pt>
                <c:pt idx="95">
                  <c:v>191</c:v>
                </c:pt>
                <c:pt idx="96">
                  <c:v>175</c:v>
                </c:pt>
                <c:pt idx="97">
                  <c:v>173</c:v>
                </c:pt>
                <c:pt idx="98">
                  <c:v>183</c:v>
                </c:pt>
                <c:pt idx="99">
                  <c:v>198</c:v>
                </c:pt>
                <c:pt idx="100">
                  <c:v>196</c:v>
                </c:pt>
                <c:pt idx="101">
                  <c:v>196</c:v>
                </c:pt>
                <c:pt idx="102">
                  <c:v>193</c:v>
                </c:pt>
                <c:pt idx="103">
                  <c:v>198</c:v>
                </c:pt>
                <c:pt idx="104">
                  <c:v>203</c:v>
                </c:pt>
                <c:pt idx="105">
                  <c:v>193</c:v>
                </c:pt>
                <c:pt idx="106">
                  <c:v>191</c:v>
                </c:pt>
                <c:pt idx="107">
                  <c:v>196</c:v>
                </c:pt>
                <c:pt idx="108">
                  <c:v>191</c:v>
                </c:pt>
                <c:pt idx="109">
                  <c:v>188</c:v>
                </c:pt>
                <c:pt idx="110">
                  <c:v>191</c:v>
                </c:pt>
                <c:pt idx="111">
                  <c:v>185</c:v>
                </c:pt>
                <c:pt idx="112">
                  <c:v>188</c:v>
                </c:pt>
                <c:pt idx="113">
                  <c:v>196</c:v>
                </c:pt>
                <c:pt idx="114">
                  <c:v>188</c:v>
                </c:pt>
                <c:pt idx="115">
                  <c:v>193</c:v>
                </c:pt>
                <c:pt idx="116">
                  <c:v>188</c:v>
                </c:pt>
                <c:pt idx="117">
                  <c:v>185</c:v>
                </c:pt>
                <c:pt idx="118">
                  <c:v>188</c:v>
                </c:pt>
                <c:pt idx="119">
                  <c:v>198</c:v>
                </c:pt>
                <c:pt idx="120">
                  <c:v>178</c:v>
                </c:pt>
                <c:pt idx="121">
                  <c:v>175</c:v>
                </c:pt>
                <c:pt idx="122">
                  <c:v>175</c:v>
                </c:pt>
                <c:pt idx="123">
                  <c:v>183</c:v>
                </c:pt>
                <c:pt idx="124">
                  <c:v>175</c:v>
                </c:pt>
                <c:pt idx="125">
                  <c:v>183</c:v>
                </c:pt>
                <c:pt idx="126">
                  <c:v>175</c:v>
                </c:pt>
                <c:pt idx="127">
                  <c:v>183</c:v>
                </c:pt>
                <c:pt idx="128">
                  <c:v>183</c:v>
                </c:pt>
                <c:pt idx="129">
                  <c:v>183</c:v>
                </c:pt>
                <c:pt idx="130">
                  <c:v>188</c:v>
                </c:pt>
                <c:pt idx="131">
                  <c:v>185</c:v>
                </c:pt>
                <c:pt idx="132">
                  <c:v>183</c:v>
                </c:pt>
                <c:pt idx="133">
                  <c:v>180</c:v>
                </c:pt>
                <c:pt idx="134">
                  <c:v>180</c:v>
                </c:pt>
                <c:pt idx="135">
                  <c:v>191</c:v>
                </c:pt>
                <c:pt idx="136">
                  <c:v>193</c:v>
                </c:pt>
                <c:pt idx="137">
                  <c:v>193</c:v>
                </c:pt>
                <c:pt idx="138">
                  <c:v>188</c:v>
                </c:pt>
                <c:pt idx="139">
                  <c:v>191</c:v>
                </c:pt>
                <c:pt idx="140">
                  <c:v>188</c:v>
                </c:pt>
                <c:pt idx="141">
                  <c:v>193</c:v>
                </c:pt>
                <c:pt idx="142">
                  <c:v>193</c:v>
                </c:pt>
                <c:pt idx="143">
                  <c:v>188</c:v>
                </c:pt>
                <c:pt idx="144">
                  <c:v>188</c:v>
                </c:pt>
                <c:pt idx="145">
                  <c:v>193</c:v>
                </c:pt>
                <c:pt idx="146">
                  <c:v>191</c:v>
                </c:pt>
                <c:pt idx="147">
                  <c:v>188</c:v>
                </c:pt>
                <c:pt idx="148">
                  <c:v>198</c:v>
                </c:pt>
                <c:pt idx="149">
                  <c:v>188</c:v>
                </c:pt>
                <c:pt idx="150">
                  <c:v>191</c:v>
                </c:pt>
                <c:pt idx="151">
                  <c:v>191</c:v>
                </c:pt>
                <c:pt idx="152">
                  <c:v>193</c:v>
                </c:pt>
                <c:pt idx="153">
                  <c:v>193</c:v>
                </c:pt>
                <c:pt idx="154">
                  <c:v>196</c:v>
                </c:pt>
                <c:pt idx="155">
                  <c:v>201</c:v>
                </c:pt>
                <c:pt idx="156">
                  <c:v>198</c:v>
                </c:pt>
                <c:pt idx="157">
                  <c:v>198</c:v>
                </c:pt>
                <c:pt idx="158">
                  <c:v>201</c:v>
                </c:pt>
                <c:pt idx="159">
                  <c:v>193</c:v>
                </c:pt>
                <c:pt idx="160">
                  <c:v>196</c:v>
                </c:pt>
                <c:pt idx="161">
                  <c:v>201</c:v>
                </c:pt>
                <c:pt idx="162">
                  <c:v>185</c:v>
                </c:pt>
              </c:numCache>
            </c:numRef>
          </c:yVal>
          <c:smooth val="0"/>
        </c:ser>
        <c:dLbls>
          <c:showLegendKey val="0"/>
          <c:showVal val="0"/>
          <c:showCatName val="0"/>
          <c:showSerName val="0"/>
          <c:showPercent val="0"/>
          <c:showBubbleSize val="0"/>
        </c:dLbls>
        <c:axId val="318099016"/>
        <c:axId val="712843664"/>
      </c:scatterChart>
      <c:valAx>
        <c:axId val="318099016"/>
        <c:scaling>
          <c:orientation val="minMax"/>
          <c:min val="6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Berat Badan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843664"/>
        <c:crosses val="autoZero"/>
        <c:crossBetween val="midCat"/>
      </c:valAx>
      <c:valAx>
        <c:axId val="712843664"/>
        <c:scaling>
          <c:orientation val="minMax"/>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Tinggi</a:t>
                </a:r>
                <a:r>
                  <a:rPr lang="en-US" baseline="0"/>
                  <a:t> </a:t>
                </a:r>
                <a:r>
                  <a:rPr lang="en-US"/>
                  <a:t>Badan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099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Dataset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Exon to Intron</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Sheet4!$B$2:$B$145</c:f>
              <c:numCache>
                <c:formatCode>General</c:formatCode>
                <c:ptCount val="144"/>
                <c:pt idx="0">
                  <c:v>0.69199999999999995</c:v>
                </c:pt>
                <c:pt idx="1">
                  <c:v>0.76900000000000002</c:v>
                </c:pt>
                <c:pt idx="2">
                  <c:v>-0.22</c:v>
                </c:pt>
                <c:pt idx="3">
                  <c:v>0.31900000000000001</c:v>
                </c:pt>
                <c:pt idx="4">
                  <c:v>9.9000000000000005E-2</c:v>
                </c:pt>
                <c:pt idx="5">
                  <c:v>0.91200000000000003</c:v>
                </c:pt>
                <c:pt idx="6">
                  <c:v>0.91200000000000003</c:v>
                </c:pt>
                <c:pt idx="7">
                  <c:v>0.61499999999999999</c:v>
                </c:pt>
                <c:pt idx="8">
                  <c:v>0.91200000000000003</c:v>
                </c:pt>
                <c:pt idx="9">
                  <c:v>0.78</c:v>
                </c:pt>
                <c:pt idx="10">
                  <c:v>0.19800000000000001</c:v>
                </c:pt>
                <c:pt idx="11">
                  <c:v>0.91200000000000003</c:v>
                </c:pt>
                <c:pt idx="12">
                  <c:v>0.76900000000000002</c:v>
                </c:pt>
                <c:pt idx="13">
                  <c:v>0.78</c:v>
                </c:pt>
                <c:pt idx="14">
                  <c:v>0.29699999999999999</c:v>
                </c:pt>
                <c:pt idx="15">
                  <c:v>0.52700000000000002</c:v>
                </c:pt>
                <c:pt idx="16">
                  <c:v>0.626</c:v>
                </c:pt>
                <c:pt idx="17">
                  <c:v>8.7999999999999995E-2</c:v>
                </c:pt>
                <c:pt idx="18">
                  <c:v>-0.29699999999999999</c:v>
                </c:pt>
                <c:pt idx="19">
                  <c:v>0.75800000000000001</c:v>
                </c:pt>
                <c:pt idx="20">
                  <c:v>0.91200000000000003</c:v>
                </c:pt>
                <c:pt idx="21">
                  <c:v>0.41799999999999998</c:v>
                </c:pt>
                <c:pt idx="22">
                  <c:v>0.36299999999999999</c:v>
                </c:pt>
                <c:pt idx="23">
                  <c:v>0.89</c:v>
                </c:pt>
                <c:pt idx="24">
                  <c:v>0.90100000000000002</c:v>
                </c:pt>
                <c:pt idx="25">
                  <c:v>0.60399999999999998</c:v>
                </c:pt>
                <c:pt idx="26">
                  <c:v>0.495</c:v>
                </c:pt>
                <c:pt idx="27">
                  <c:v>0.75800000000000001</c:v>
                </c:pt>
                <c:pt idx="28">
                  <c:v>0.76900000000000002</c:v>
                </c:pt>
                <c:pt idx="29">
                  <c:v>0.38500000000000001</c:v>
                </c:pt>
                <c:pt idx="30">
                  <c:v>0.879</c:v>
                </c:pt>
                <c:pt idx="31">
                  <c:v>0.31900000000000001</c:v>
                </c:pt>
                <c:pt idx="32">
                  <c:v>0.54900000000000004</c:v>
                </c:pt>
                <c:pt idx="33">
                  <c:v>0.83499999999999996</c:v>
                </c:pt>
                <c:pt idx="34">
                  <c:v>0.28599999999999998</c:v>
                </c:pt>
                <c:pt idx="35">
                  <c:v>0.75800000000000001</c:v>
                </c:pt>
                <c:pt idx="36">
                  <c:v>0.79100000000000004</c:v>
                </c:pt>
                <c:pt idx="37">
                  <c:v>0.81299999999999994</c:v>
                </c:pt>
                <c:pt idx="38">
                  <c:v>0.20899999999999999</c:v>
                </c:pt>
                <c:pt idx="39">
                  <c:v>0.82399999999999995</c:v>
                </c:pt>
                <c:pt idx="40">
                  <c:v>5.5E-2</c:v>
                </c:pt>
                <c:pt idx="41">
                  <c:v>0.253</c:v>
                </c:pt>
                <c:pt idx="42">
                  <c:v>0.19800000000000001</c:v>
                </c:pt>
                <c:pt idx="43">
                  <c:v>0.23100000000000001</c:v>
                </c:pt>
                <c:pt idx="44">
                  <c:v>-9.9000000000000005E-2</c:v>
                </c:pt>
                <c:pt idx="45">
                  <c:v>0.84599999999999997</c:v>
                </c:pt>
                <c:pt idx="46">
                  <c:v>0.36299999999999999</c:v>
                </c:pt>
                <c:pt idx="47">
                  <c:v>0.19800000000000001</c:v>
                </c:pt>
                <c:pt idx="48">
                  <c:v>-0.14299999999999999</c:v>
                </c:pt>
                <c:pt idx="49">
                  <c:v>0.67</c:v>
                </c:pt>
                <c:pt idx="50">
                  <c:v>0.42899999999999999</c:v>
                </c:pt>
                <c:pt idx="51">
                  <c:v>-9.9000000000000005E-2</c:v>
                </c:pt>
                <c:pt idx="52">
                  <c:v>0.38500000000000001</c:v>
                </c:pt>
                <c:pt idx="53">
                  <c:v>0.11</c:v>
                </c:pt>
                <c:pt idx="54">
                  <c:v>0.31900000000000001</c:v>
                </c:pt>
                <c:pt idx="55">
                  <c:v>0.85699999999999998</c:v>
                </c:pt>
                <c:pt idx="56">
                  <c:v>0.79100000000000004</c:v>
                </c:pt>
                <c:pt idx="57">
                  <c:v>0.19800000000000001</c:v>
                </c:pt>
                <c:pt idx="58">
                  <c:v>-0.35199999999999998</c:v>
                </c:pt>
                <c:pt idx="59">
                  <c:v>0.26400000000000001</c:v>
                </c:pt>
                <c:pt idx="60">
                  <c:v>0.75800000000000001</c:v>
                </c:pt>
                <c:pt idx="61">
                  <c:v>0.505</c:v>
                </c:pt>
                <c:pt idx="62">
                  <c:v>0.19800000000000001</c:v>
                </c:pt>
                <c:pt idx="63">
                  <c:v>0.92300000000000004</c:v>
                </c:pt>
                <c:pt idx="64">
                  <c:v>-4.3999999999999997E-2</c:v>
                </c:pt>
                <c:pt idx="65">
                  <c:v>0.56000000000000005</c:v>
                </c:pt>
                <c:pt idx="66">
                  <c:v>0.24199999999999999</c:v>
                </c:pt>
                <c:pt idx="67">
                  <c:v>0.91200000000000003</c:v>
                </c:pt>
                <c:pt idx="68">
                  <c:v>-0.17599999999999999</c:v>
                </c:pt>
                <c:pt idx="69">
                  <c:v>0.75800000000000001</c:v>
                </c:pt>
                <c:pt idx="70">
                  <c:v>0.64800000000000002</c:v>
                </c:pt>
                <c:pt idx="71">
                  <c:v>0.67</c:v>
                </c:pt>
                <c:pt idx="72">
                  <c:v>6.6000000000000003E-2</c:v>
                </c:pt>
                <c:pt idx="73">
                  <c:v>0.48399999999999999</c:v>
                </c:pt>
                <c:pt idx="74">
                  <c:v>4.3999999999999997E-2</c:v>
                </c:pt>
                <c:pt idx="75">
                  <c:v>0.84599999999999997</c:v>
                </c:pt>
                <c:pt idx="76">
                  <c:v>0.33</c:v>
                </c:pt>
                <c:pt idx="77">
                  <c:v>-0.11</c:v>
                </c:pt>
                <c:pt idx="78">
                  <c:v>-0.17599999999999999</c:v>
                </c:pt>
                <c:pt idx="79">
                  <c:v>0.76900000000000002</c:v>
                </c:pt>
                <c:pt idx="80">
                  <c:v>0.45100000000000001</c:v>
                </c:pt>
                <c:pt idx="81">
                  <c:v>8.7999999999999995E-2</c:v>
                </c:pt>
                <c:pt idx="82">
                  <c:v>0.33</c:v>
                </c:pt>
                <c:pt idx="83">
                  <c:v>0.59299999999999997</c:v>
                </c:pt>
                <c:pt idx="84">
                  <c:v>0.90100000000000002</c:v>
                </c:pt>
                <c:pt idx="85">
                  <c:v>0.22</c:v>
                </c:pt>
                <c:pt idx="86">
                  <c:v>0.89</c:v>
                </c:pt>
                <c:pt idx="87">
                  <c:v>6.6000000000000003E-2</c:v>
                </c:pt>
                <c:pt idx="88">
                  <c:v>0.56000000000000005</c:v>
                </c:pt>
                <c:pt idx="89">
                  <c:v>0.58199999999999996</c:v>
                </c:pt>
                <c:pt idx="90">
                  <c:v>-1.0999999999999999E-2</c:v>
                </c:pt>
                <c:pt idx="91">
                  <c:v>-4.3999999999999997E-2</c:v>
                </c:pt>
                <c:pt idx="92">
                  <c:v>0.879</c:v>
                </c:pt>
                <c:pt idx="93">
                  <c:v>0.187</c:v>
                </c:pt>
                <c:pt idx="94">
                  <c:v>0.72499999999999998</c:v>
                </c:pt>
                <c:pt idx="95">
                  <c:v>0.14299999999999999</c:v>
                </c:pt>
                <c:pt idx="96">
                  <c:v>0.747</c:v>
                </c:pt>
                <c:pt idx="97">
                  <c:v>0.56000000000000005</c:v>
                </c:pt>
                <c:pt idx="98">
                  <c:v>0.45100000000000001</c:v>
                </c:pt>
                <c:pt idx="99">
                  <c:v>0.34100000000000003</c:v>
                </c:pt>
                <c:pt idx="100">
                  <c:v>0.11</c:v>
                </c:pt>
                <c:pt idx="101">
                  <c:v>0.82399999999999995</c:v>
                </c:pt>
                <c:pt idx="102">
                  <c:v>0.17599999999999999</c:v>
                </c:pt>
                <c:pt idx="103">
                  <c:v>-6.6000000000000003E-2</c:v>
                </c:pt>
                <c:pt idx="104">
                  <c:v>0.31900000000000001</c:v>
                </c:pt>
                <c:pt idx="105">
                  <c:v>0.31900000000000001</c:v>
                </c:pt>
                <c:pt idx="106">
                  <c:v>0.308</c:v>
                </c:pt>
                <c:pt idx="107">
                  <c:v>0.51600000000000001</c:v>
                </c:pt>
                <c:pt idx="108">
                  <c:v>0.747</c:v>
                </c:pt>
                <c:pt idx="109">
                  <c:v>0.505</c:v>
                </c:pt>
                <c:pt idx="110">
                  <c:v>0.91200000000000003</c:v>
                </c:pt>
                <c:pt idx="111">
                  <c:v>0.84599999999999997</c:v>
                </c:pt>
                <c:pt idx="112">
                  <c:v>0.53800000000000003</c:v>
                </c:pt>
                <c:pt idx="113">
                  <c:v>0.24199999999999999</c:v>
                </c:pt>
                <c:pt idx="114">
                  <c:v>0.83499999999999996</c:v>
                </c:pt>
                <c:pt idx="115">
                  <c:v>2.1999999999999999E-2</c:v>
                </c:pt>
                <c:pt idx="116">
                  <c:v>0.308</c:v>
                </c:pt>
                <c:pt idx="117">
                  <c:v>-0.253</c:v>
                </c:pt>
                <c:pt idx="118">
                  <c:v>0.85699999999999998</c:v>
                </c:pt>
                <c:pt idx="119">
                  <c:v>0.83499999999999996</c:v>
                </c:pt>
                <c:pt idx="120">
                  <c:v>-0.27500000000000002</c:v>
                </c:pt>
                <c:pt idx="121">
                  <c:v>-0.27500000000000002</c:v>
                </c:pt>
                <c:pt idx="122">
                  <c:v>-3.3000000000000002E-2</c:v>
                </c:pt>
                <c:pt idx="123">
                  <c:v>7.6999999999999999E-2</c:v>
                </c:pt>
                <c:pt idx="124">
                  <c:v>0.72499999999999998</c:v>
                </c:pt>
                <c:pt idx="125">
                  <c:v>0.83499999999999996</c:v>
                </c:pt>
                <c:pt idx="126">
                  <c:v>0.78</c:v>
                </c:pt>
                <c:pt idx="127">
                  <c:v>0.36299999999999999</c:v>
                </c:pt>
                <c:pt idx="128">
                  <c:v>0.308</c:v>
                </c:pt>
                <c:pt idx="129">
                  <c:v>0.86799999999999999</c:v>
                </c:pt>
                <c:pt idx="130">
                  <c:v>0.82399999999999995</c:v>
                </c:pt>
                <c:pt idx="131">
                  <c:v>2.1999999999999999E-2</c:v>
                </c:pt>
                <c:pt idx="132">
                  <c:v>0.75800000000000001</c:v>
                </c:pt>
                <c:pt idx="133">
                  <c:v>0.495</c:v>
                </c:pt>
                <c:pt idx="134">
                  <c:v>0.495</c:v>
                </c:pt>
                <c:pt idx="135">
                  <c:v>0.68100000000000005</c:v>
                </c:pt>
                <c:pt idx="136">
                  <c:v>0.42899999999999999</c:v>
                </c:pt>
                <c:pt idx="137">
                  <c:v>0.154</c:v>
                </c:pt>
                <c:pt idx="138">
                  <c:v>-3.3000000000000002E-2</c:v>
                </c:pt>
                <c:pt idx="139">
                  <c:v>-0.121</c:v>
                </c:pt>
                <c:pt idx="140">
                  <c:v>0.69199999999999995</c:v>
                </c:pt>
                <c:pt idx="141">
                  <c:v>0.154</c:v>
                </c:pt>
                <c:pt idx="142">
                  <c:v>0.85699999999999998</c:v>
                </c:pt>
                <c:pt idx="143">
                  <c:v>0.76900000000000002</c:v>
                </c:pt>
              </c:numCache>
            </c:numRef>
          </c:xVal>
          <c:yVal>
            <c:numRef>
              <c:f>Sheet4!$C$2:$C$145</c:f>
              <c:numCache>
                <c:formatCode>General</c:formatCode>
                <c:ptCount val="144"/>
                <c:pt idx="0">
                  <c:v>0.82499999999999996</c:v>
                </c:pt>
                <c:pt idx="1">
                  <c:v>0.32200000000000001</c:v>
                </c:pt>
                <c:pt idx="2">
                  <c:v>0.26300000000000001</c:v>
                </c:pt>
                <c:pt idx="3">
                  <c:v>0.54400000000000004</c:v>
                </c:pt>
                <c:pt idx="4">
                  <c:v>-0.31</c:v>
                </c:pt>
                <c:pt idx="5">
                  <c:v>0.73099999999999998</c:v>
                </c:pt>
                <c:pt idx="6">
                  <c:v>0.18099999999999999</c:v>
                </c:pt>
                <c:pt idx="7">
                  <c:v>-0.81299999999999994</c:v>
                </c:pt>
                <c:pt idx="8">
                  <c:v>7.5999999999999998E-2</c:v>
                </c:pt>
                <c:pt idx="9">
                  <c:v>-0.70799999999999996</c:v>
                </c:pt>
                <c:pt idx="10">
                  <c:v>0.56699999999999995</c:v>
                </c:pt>
                <c:pt idx="11">
                  <c:v>-0.33300000000000002</c:v>
                </c:pt>
                <c:pt idx="12">
                  <c:v>-0.63700000000000001</c:v>
                </c:pt>
                <c:pt idx="13">
                  <c:v>-0.91800000000000004</c:v>
                </c:pt>
                <c:pt idx="14">
                  <c:v>0.497</c:v>
                </c:pt>
                <c:pt idx="15">
                  <c:v>-0.68400000000000005</c:v>
                </c:pt>
                <c:pt idx="16">
                  <c:v>0.497</c:v>
                </c:pt>
                <c:pt idx="17">
                  <c:v>-0.36799999999999999</c:v>
                </c:pt>
                <c:pt idx="18">
                  <c:v>-0.29799999999999999</c:v>
                </c:pt>
                <c:pt idx="19">
                  <c:v>0.34499999999999997</c:v>
                </c:pt>
                <c:pt idx="20">
                  <c:v>4.1000000000000002E-2</c:v>
                </c:pt>
                <c:pt idx="21">
                  <c:v>0.60199999999999998</c:v>
                </c:pt>
                <c:pt idx="22">
                  <c:v>-0.64900000000000002</c:v>
                </c:pt>
                <c:pt idx="23">
                  <c:v>-0.18099999999999999</c:v>
                </c:pt>
                <c:pt idx="24">
                  <c:v>-0.74299999999999999</c:v>
                </c:pt>
                <c:pt idx="25">
                  <c:v>0.93</c:v>
                </c:pt>
                <c:pt idx="26">
                  <c:v>-0.70799999999999996</c:v>
                </c:pt>
                <c:pt idx="27">
                  <c:v>0.20499999999999999</c:v>
                </c:pt>
                <c:pt idx="28">
                  <c:v>-0.77800000000000002</c:v>
                </c:pt>
                <c:pt idx="29">
                  <c:v>0.497</c:v>
                </c:pt>
                <c:pt idx="30">
                  <c:v>-0.57899999999999996</c:v>
                </c:pt>
                <c:pt idx="31">
                  <c:v>0.67300000000000004</c:v>
                </c:pt>
                <c:pt idx="32">
                  <c:v>0.59099999999999997</c:v>
                </c:pt>
                <c:pt idx="33">
                  <c:v>-0.36799999999999999</c:v>
                </c:pt>
                <c:pt idx="34">
                  <c:v>-0.48499999999999999</c:v>
                </c:pt>
                <c:pt idx="35">
                  <c:v>-0.32200000000000001</c:v>
                </c:pt>
                <c:pt idx="36">
                  <c:v>-0.18099999999999999</c:v>
                </c:pt>
                <c:pt idx="37">
                  <c:v>-0.24</c:v>
                </c:pt>
                <c:pt idx="38">
                  <c:v>-0.59099999999999997</c:v>
                </c:pt>
                <c:pt idx="39">
                  <c:v>0.36799999999999999</c:v>
                </c:pt>
                <c:pt idx="40">
                  <c:v>-0.497</c:v>
                </c:pt>
                <c:pt idx="41">
                  <c:v>0.56699999999999995</c:v>
                </c:pt>
                <c:pt idx="42">
                  <c:v>0.63700000000000001</c:v>
                </c:pt>
                <c:pt idx="43">
                  <c:v>0.60199999999999998</c:v>
                </c:pt>
                <c:pt idx="44">
                  <c:v>0.64900000000000002</c:v>
                </c:pt>
                <c:pt idx="45">
                  <c:v>-0.90600000000000003</c:v>
                </c:pt>
                <c:pt idx="46">
                  <c:v>0.63700000000000001</c:v>
                </c:pt>
                <c:pt idx="47">
                  <c:v>-0.56699999999999995</c:v>
                </c:pt>
                <c:pt idx="48">
                  <c:v>0.66100000000000003</c:v>
                </c:pt>
                <c:pt idx="49">
                  <c:v>0.31</c:v>
                </c:pt>
                <c:pt idx="50">
                  <c:v>-0.66100000000000003</c:v>
                </c:pt>
                <c:pt idx="51">
                  <c:v>0.754</c:v>
                </c:pt>
                <c:pt idx="52">
                  <c:v>0.47399999999999998</c:v>
                </c:pt>
                <c:pt idx="53">
                  <c:v>0.52</c:v>
                </c:pt>
                <c:pt idx="54">
                  <c:v>0.61399999999999999</c:v>
                </c:pt>
                <c:pt idx="55">
                  <c:v>0.36799999999999999</c:v>
                </c:pt>
                <c:pt idx="56">
                  <c:v>-0.70799999999999996</c:v>
                </c:pt>
                <c:pt idx="57">
                  <c:v>0.64900000000000002</c:v>
                </c:pt>
                <c:pt idx="58">
                  <c:v>-0.39200000000000002</c:v>
                </c:pt>
                <c:pt idx="59">
                  <c:v>0.53200000000000003</c:v>
                </c:pt>
                <c:pt idx="60">
                  <c:v>0.17</c:v>
                </c:pt>
                <c:pt idx="61">
                  <c:v>0.46200000000000002</c:v>
                </c:pt>
                <c:pt idx="62">
                  <c:v>-0.55600000000000005</c:v>
                </c:pt>
                <c:pt idx="63">
                  <c:v>-0.80100000000000005</c:v>
                </c:pt>
                <c:pt idx="64">
                  <c:v>0.70799999999999996</c:v>
                </c:pt>
                <c:pt idx="65">
                  <c:v>-0.73099999999999998</c:v>
                </c:pt>
                <c:pt idx="66">
                  <c:v>-0.56699999999999995</c:v>
                </c:pt>
                <c:pt idx="67">
                  <c:v>0.35699999999999998</c:v>
                </c:pt>
                <c:pt idx="68">
                  <c:v>0.67300000000000004</c:v>
                </c:pt>
                <c:pt idx="69">
                  <c:v>-0.17</c:v>
                </c:pt>
                <c:pt idx="70">
                  <c:v>-0.93</c:v>
                </c:pt>
                <c:pt idx="71">
                  <c:v>-1</c:v>
                </c:pt>
                <c:pt idx="72">
                  <c:v>0.69599999999999995</c:v>
                </c:pt>
                <c:pt idx="73">
                  <c:v>-0.78900000000000003</c:v>
                </c:pt>
                <c:pt idx="74">
                  <c:v>-0.28699999999999998</c:v>
                </c:pt>
                <c:pt idx="75">
                  <c:v>-0.98799999999999999</c:v>
                </c:pt>
                <c:pt idx="76">
                  <c:v>-0.71899999999999997</c:v>
                </c:pt>
                <c:pt idx="77">
                  <c:v>-0.29799999999999999</c:v>
                </c:pt>
                <c:pt idx="78">
                  <c:v>0.81299999999999994</c:v>
                </c:pt>
                <c:pt idx="79">
                  <c:v>1.7999999999999999E-2</c:v>
                </c:pt>
                <c:pt idx="80">
                  <c:v>-0.871</c:v>
                </c:pt>
                <c:pt idx="81">
                  <c:v>0.66100000000000003</c:v>
                </c:pt>
                <c:pt idx="82">
                  <c:v>0.56699999999999995</c:v>
                </c:pt>
                <c:pt idx="83">
                  <c:v>0.46200000000000002</c:v>
                </c:pt>
                <c:pt idx="84">
                  <c:v>-0.82499999999999996</c:v>
                </c:pt>
                <c:pt idx="85">
                  <c:v>-0.46200000000000002</c:v>
                </c:pt>
                <c:pt idx="86">
                  <c:v>-0.41499999999999998</c:v>
                </c:pt>
                <c:pt idx="87">
                  <c:v>-0.42699999999999999</c:v>
                </c:pt>
                <c:pt idx="88">
                  <c:v>0.41499999999999998</c:v>
                </c:pt>
                <c:pt idx="89">
                  <c:v>0.42699999999999999</c:v>
                </c:pt>
                <c:pt idx="90">
                  <c:v>0.60199999999999998</c:v>
                </c:pt>
                <c:pt idx="91">
                  <c:v>-0.39200000000000002</c:v>
                </c:pt>
                <c:pt idx="92">
                  <c:v>-1.7999999999999999E-2</c:v>
                </c:pt>
                <c:pt idx="93">
                  <c:v>-0.52</c:v>
                </c:pt>
                <c:pt idx="94">
                  <c:v>0.34499999999999997</c:v>
                </c:pt>
                <c:pt idx="95">
                  <c:v>-0.55600000000000005</c:v>
                </c:pt>
                <c:pt idx="96">
                  <c:v>0.26300000000000001</c:v>
                </c:pt>
                <c:pt idx="97">
                  <c:v>-0.68400000000000005</c:v>
                </c:pt>
                <c:pt idx="98">
                  <c:v>0.48499999999999999</c:v>
                </c:pt>
                <c:pt idx="99">
                  <c:v>0.626</c:v>
                </c:pt>
                <c:pt idx="100">
                  <c:v>-0.36799999999999999</c:v>
                </c:pt>
                <c:pt idx="101">
                  <c:v>-0.29799999999999999</c:v>
                </c:pt>
                <c:pt idx="102">
                  <c:v>-0.36799999999999999</c:v>
                </c:pt>
                <c:pt idx="103">
                  <c:v>0.61399999999999999</c:v>
                </c:pt>
                <c:pt idx="104">
                  <c:v>0.497</c:v>
                </c:pt>
                <c:pt idx="105">
                  <c:v>0.53200000000000003</c:v>
                </c:pt>
                <c:pt idx="106">
                  <c:v>-0.61399999999999999</c:v>
                </c:pt>
                <c:pt idx="107">
                  <c:v>0.50900000000000001</c:v>
                </c:pt>
                <c:pt idx="108">
                  <c:v>-0.98799999999999999</c:v>
                </c:pt>
                <c:pt idx="109">
                  <c:v>-0.86</c:v>
                </c:pt>
                <c:pt idx="110">
                  <c:v>-0.42699999999999999</c:v>
                </c:pt>
                <c:pt idx="111">
                  <c:v>-0.82499999999999996</c:v>
                </c:pt>
                <c:pt idx="112">
                  <c:v>0.39200000000000002</c:v>
                </c:pt>
                <c:pt idx="113">
                  <c:v>0.57899999999999996</c:v>
                </c:pt>
                <c:pt idx="114">
                  <c:v>-0.53200000000000003</c:v>
                </c:pt>
                <c:pt idx="115">
                  <c:v>-0.39200000000000002</c:v>
                </c:pt>
                <c:pt idx="116">
                  <c:v>0.626</c:v>
                </c:pt>
                <c:pt idx="117">
                  <c:v>-0.31</c:v>
                </c:pt>
                <c:pt idx="118">
                  <c:v>-0.50900000000000001</c:v>
                </c:pt>
                <c:pt idx="119">
                  <c:v>-0.80100000000000005</c:v>
                </c:pt>
                <c:pt idx="120">
                  <c:v>-0.33300000000000002</c:v>
                </c:pt>
                <c:pt idx="121">
                  <c:v>-0.251</c:v>
                </c:pt>
                <c:pt idx="122">
                  <c:v>0.53200000000000003</c:v>
                </c:pt>
                <c:pt idx="123">
                  <c:v>-0.29799999999999999</c:v>
                </c:pt>
                <c:pt idx="124">
                  <c:v>0.41499999999999998</c:v>
                </c:pt>
                <c:pt idx="125">
                  <c:v>0.32200000000000001</c:v>
                </c:pt>
                <c:pt idx="126">
                  <c:v>-0.66100000000000003</c:v>
                </c:pt>
                <c:pt idx="127">
                  <c:v>0.53200000000000003</c:v>
                </c:pt>
                <c:pt idx="128">
                  <c:v>-0.52</c:v>
                </c:pt>
                <c:pt idx="129">
                  <c:v>0.17</c:v>
                </c:pt>
                <c:pt idx="130">
                  <c:v>-0.123</c:v>
                </c:pt>
                <c:pt idx="131">
                  <c:v>-0.38</c:v>
                </c:pt>
                <c:pt idx="132">
                  <c:v>-0.14599999999999999</c:v>
                </c:pt>
                <c:pt idx="133">
                  <c:v>0.63700000000000001</c:v>
                </c:pt>
                <c:pt idx="134">
                  <c:v>-0.74299999999999999</c:v>
                </c:pt>
                <c:pt idx="135">
                  <c:v>0.32200000000000001</c:v>
                </c:pt>
                <c:pt idx="136">
                  <c:v>0.64900000000000002</c:v>
                </c:pt>
                <c:pt idx="137">
                  <c:v>0.67300000000000004</c:v>
                </c:pt>
                <c:pt idx="138">
                  <c:v>-0.32200000000000001</c:v>
                </c:pt>
                <c:pt idx="139">
                  <c:v>-0.35699999999999998</c:v>
                </c:pt>
                <c:pt idx="140">
                  <c:v>0.33300000000000002</c:v>
                </c:pt>
                <c:pt idx="141">
                  <c:v>-0.32200000000000001</c:v>
                </c:pt>
                <c:pt idx="142">
                  <c:v>-0.754</c:v>
                </c:pt>
                <c:pt idx="143">
                  <c:v>-0.55600000000000005</c:v>
                </c:pt>
              </c:numCache>
            </c:numRef>
          </c:yVal>
          <c:smooth val="0"/>
        </c:ser>
        <c:ser>
          <c:idx val="1"/>
          <c:order val="1"/>
          <c:tx>
            <c:strRef>
              <c:f>Sheet4!$E$1</c:f>
              <c:strCache>
                <c:ptCount val="1"/>
                <c:pt idx="0">
                  <c:v>Intron To Exon</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Sheet4!$E$2:$E$284</c:f>
              <c:numCache>
                <c:formatCode>General</c:formatCode>
                <c:ptCount val="283"/>
                <c:pt idx="0">
                  <c:v>0.747</c:v>
                </c:pt>
                <c:pt idx="1">
                  <c:v>0.47299999999999998</c:v>
                </c:pt>
                <c:pt idx="2">
                  <c:v>0.36299999999999999</c:v>
                </c:pt>
                <c:pt idx="3">
                  <c:v>-0.69199999999999995</c:v>
                </c:pt>
                <c:pt idx="4">
                  <c:v>0.154</c:v>
                </c:pt>
                <c:pt idx="5">
                  <c:v>0.11</c:v>
                </c:pt>
                <c:pt idx="6">
                  <c:v>-3.3000000000000002E-2</c:v>
                </c:pt>
                <c:pt idx="7">
                  <c:v>-0.747</c:v>
                </c:pt>
                <c:pt idx="8">
                  <c:v>-0.58199999999999996</c:v>
                </c:pt>
                <c:pt idx="9">
                  <c:v>-0.35199999999999998</c:v>
                </c:pt>
                <c:pt idx="10">
                  <c:v>-0.72499999999999998</c:v>
                </c:pt>
                <c:pt idx="11">
                  <c:v>-0.82399999999999995</c:v>
                </c:pt>
                <c:pt idx="12">
                  <c:v>-0.11</c:v>
                </c:pt>
                <c:pt idx="13">
                  <c:v>-0.374</c:v>
                </c:pt>
                <c:pt idx="14">
                  <c:v>0.93400000000000005</c:v>
                </c:pt>
                <c:pt idx="15">
                  <c:v>0.41799999999999998</c:v>
                </c:pt>
                <c:pt idx="16">
                  <c:v>-0.187</c:v>
                </c:pt>
                <c:pt idx="17">
                  <c:v>-0.29699999999999999</c:v>
                </c:pt>
                <c:pt idx="18">
                  <c:v>0.154</c:v>
                </c:pt>
                <c:pt idx="19">
                  <c:v>0.45100000000000001</c:v>
                </c:pt>
                <c:pt idx="20">
                  <c:v>-0.76900000000000002</c:v>
                </c:pt>
                <c:pt idx="21">
                  <c:v>-1.0999999999999999E-2</c:v>
                </c:pt>
                <c:pt idx="22">
                  <c:v>-0.14299999999999999</c:v>
                </c:pt>
                <c:pt idx="23">
                  <c:v>-8.7999999999999995E-2</c:v>
                </c:pt>
                <c:pt idx="24">
                  <c:v>-3.3000000000000002E-2</c:v>
                </c:pt>
                <c:pt idx="25">
                  <c:v>0.75800000000000001</c:v>
                </c:pt>
                <c:pt idx="26">
                  <c:v>0.73599999999999999</c:v>
                </c:pt>
                <c:pt idx="27">
                  <c:v>-0.57099999999999995</c:v>
                </c:pt>
                <c:pt idx="28">
                  <c:v>0.35199999999999998</c:v>
                </c:pt>
                <c:pt idx="29">
                  <c:v>0.84599999999999997</c:v>
                </c:pt>
                <c:pt idx="30">
                  <c:v>-0.64800000000000002</c:v>
                </c:pt>
                <c:pt idx="31">
                  <c:v>0.187</c:v>
                </c:pt>
                <c:pt idx="32">
                  <c:v>-0.90100000000000002</c:v>
                </c:pt>
                <c:pt idx="33">
                  <c:v>-0.40699999999999997</c:v>
                </c:pt>
                <c:pt idx="34">
                  <c:v>-0.63700000000000001</c:v>
                </c:pt>
                <c:pt idx="35">
                  <c:v>0.22</c:v>
                </c:pt>
                <c:pt idx="36">
                  <c:v>-0.78</c:v>
                </c:pt>
                <c:pt idx="37">
                  <c:v>0.39600000000000002</c:v>
                </c:pt>
                <c:pt idx="38">
                  <c:v>-0.95599999999999996</c:v>
                </c:pt>
                <c:pt idx="39">
                  <c:v>0.29699999999999999</c:v>
                </c:pt>
                <c:pt idx="40">
                  <c:v>0.11</c:v>
                </c:pt>
                <c:pt idx="41">
                  <c:v>-0.374</c:v>
                </c:pt>
                <c:pt idx="42">
                  <c:v>6.6000000000000003E-2</c:v>
                </c:pt>
                <c:pt idx="43">
                  <c:v>-0.56000000000000005</c:v>
                </c:pt>
                <c:pt idx="44">
                  <c:v>-0.81299999999999994</c:v>
                </c:pt>
                <c:pt idx="45">
                  <c:v>0.14299999999999999</c:v>
                </c:pt>
                <c:pt idx="46">
                  <c:v>-0.33</c:v>
                </c:pt>
                <c:pt idx="47">
                  <c:v>-0.98899999999999999</c:v>
                </c:pt>
                <c:pt idx="48">
                  <c:v>-0.64800000000000002</c:v>
                </c:pt>
                <c:pt idx="49">
                  <c:v>-0.29699999999999999</c:v>
                </c:pt>
                <c:pt idx="50">
                  <c:v>0.38500000000000001</c:v>
                </c:pt>
                <c:pt idx="51">
                  <c:v>-0.20899999999999999</c:v>
                </c:pt>
                <c:pt idx="52">
                  <c:v>-0.39600000000000002</c:v>
                </c:pt>
                <c:pt idx="53">
                  <c:v>0.83499999999999996</c:v>
                </c:pt>
                <c:pt idx="54">
                  <c:v>-0.63700000000000001</c:v>
                </c:pt>
                <c:pt idx="55">
                  <c:v>-0.54900000000000004</c:v>
                </c:pt>
                <c:pt idx="56">
                  <c:v>4.3999999999999997E-2</c:v>
                </c:pt>
                <c:pt idx="57">
                  <c:v>-1.0999999999999999E-2</c:v>
                </c:pt>
                <c:pt idx="58">
                  <c:v>2.1999999999999999E-2</c:v>
                </c:pt>
                <c:pt idx="59">
                  <c:v>0.38500000000000001</c:v>
                </c:pt>
                <c:pt idx="60">
                  <c:v>-0.86799999999999999</c:v>
                </c:pt>
                <c:pt idx="61">
                  <c:v>-0.187</c:v>
                </c:pt>
                <c:pt idx="62">
                  <c:v>-0.374</c:v>
                </c:pt>
                <c:pt idx="63">
                  <c:v>-0.52700000000000002</c:v>
                </c:pt>
                <c:pt idx="64">
                  <c:v>-0.33</c:v>
                </c:pt>
                <c:pt idx="65">
                  <c:v>0.41799999999999998</c:v>
                </c:pt>
                <c:pt idx="66">
                  <c:v>0.154</c:v>
                </c:pt>
                <c:pt idx="67">
                  <c:v>0.24199999999999999</c:v>
                </c:pt>
                <c:pt idx="68">
                  <c:v>-0.23100000000000001</c:v>
                </c:pt>
                <c:pt idx="69">
                  <c:v>-0.11</c:v>
                </c:pt>
                <c:pt idx="70">
                  <c:v>-0.65900000000000003</c:v>
                </c:pt>
                <c:pt idx="71">
                  <c:v>0.86799999999999999</c:v>
                </c:pt>
                <c:pt idx="72">
                  <c:v>9.9000000000000005E-2</c:v>
                </c:pt>
                <c:pt idx="73">
                  <c:v>-0.71399999999999997</c:v>
                </c:pt>
                <c:pt idx="74">
                  <c:v>0.253</c:v>
                </c:pt>
                <c:pt idx="75">
                  <c:v>-0.84599999999999997</c:v>
                </c:pt>
                <c:pt idx="76">
                  <c:v>-0.40699999999999997</c:v>
                </c:pt>
                <c:pt idx="77">
                  <c:v>-0.56000000000000005</c:v>
                </c:pt>
                <c:pt idx="78">
                  <c:v>-0.31900000000000001</c:v>
                </c:pt>
                <c:pt idx="79">
                  <c:v>-0.64800000000000002</c:v>
                </c:pt>
                <c:pt idx="80">
                  <c:v>-0.51600000000000001</c:v>
                </c:pt>
                <c:pt idx="81">
                  <c:v>6.6000000000000003E-2</c:v>
                </c:pt>
                <c:pt idx="82">
                  <c:v>0.79100000000000004</c:v>
                </c:pt>
                <c:pt idx="83">
                  <c:v>0.93400000000000005</c:v>
                </c:pt>
                <c:pt idx="84">
                  <c:v>-0.80200000000000005</c:v>
                </c:pt>
                <c:pt idx="85">
                  <c:v>0.79100000000000004</c:v>
                </c:pt>
                <c:pt idx="86">
                  <c:v>0.505</c:v>
                </c:pt>
                <c:pt idx="87">
                  <c:v>-0.47299999999999998</c:v>
                </c:pt>
                <c:pt idx="88">
                  <c:v>-0.14299999999999999</c:v>
                </c:pt>
                <c:pt idx="89">
                  <c:v>0.36299999999999999</c:v>
                </c:pt>
                <c:pt idx="90">
                  <c:v>-0.58199999999999996</c:v>
                </c:pt>
                <c:pt idx="91">
                  <c:v>0.22</c:v>
                </c:pt>
                <c:pt idx="92">
                  <c:v>-0.36299999999999999</c:v>
                </c:pt>
                <c:pt idx="93">
                  <c:v>-0.63700000000000001</c:v>
                </c:pt>
                <c:pt idx="94">
                  <c:v>0.35199999999999998</c:v>
                </c:pt>
                <c:pt idx="95">
                  <c:v>-2.1999999999999999E-2</c:v>
                </c:pt>
                <c:pt idx="96">
                  <c:v>-0.23100000000000001</c:v>
                </c:pt>
                <c:pt idx="97">
                  <c:v>-0.75800000000000001</c:v>
                </c:pt>
                <c:pt idx="98">
                  <c:v>-0.505</c:v>
                </c:pt>
                <c:pt idx="99">
                  <c:v>0.374</c:v>
                </c:pt>
                <c:pt idx="100">
                  <c:v>0.41799999999999998</c:v>
                </c:pt>
                <c:pt idx="101">
                  <c:v>-0.78</c:v>
                </c:pt>
                <c:pt idx="102">
                  <c:v>9.9000000000000005E-2</c:v>
                </c:pt>
                <c:pt idx="103">
                  <c:v>-0.71399999999999997</c:v>
                </c:pt>
                <c:pt idx="104">
                  <c:v>-0.94499999999999995</c:v>
                </c:pt>
                <c:pt idx="105">
                  <c:v>0.70299999999999996</c:v>
                </c:pt>
                <c:pt idx="106">
                  <c:v>-0.57099999999999995</c:v>
                </c:pt>
                <c:pt idx="107">
                  <c:v>-0.20899999999999999</c:v>
                </c:pt>
                <c:pt idx="108">
                  <c:v>-0.879</c:v>
                </c:pt>
                <c:pt idx="109">
                  <c:v>0.86799999999999999</c:v>
                </c:pt>
                <c:pt idx="110">
                  <c:v>-8.7999999999999995E-2</c:v>
                </c:pt>
                <c:pt idx="111">
                  <c:v>-0.40699999999999997</c:v>
                </c:pt>
                <c:pt idx="112">
                  <c:v>-0.14299999999999999</c:v>
                </c:pt>
                <c:pt idx="113">
                  <c:v>-0.14299999999999999</c:v>
                </c:pt>
                <c:pt idx="114">
                  <c:v>-0.53800000000000003</c:v>
                </c:pt>
                <c:pt idx="115">
                  <c:v>0.20899999999999999</c:v>
                </c:pt>
                <c:pt idx="116">
                  <c:v>-0.61499999999999999</c:v>
                </c:pt>
                <c:pt idx="117">
                  <c:v>-0.22</c:v>
                </c:pt>
                <c:pt idx="118">
                  <c:v>-0.73599999999999999</c:v>
                </c:pt>
                <c:pt idx="119">
                  <c:v>-0.46200000000000002</c:v>
                </c:pt>
                <c:pt idx="120">
                  <c:v>0.76900000000000002</c:v>
                </c:pt>
                <c:pt idx="121">
                  <c:v>6.6000000000000003E-2</c:v>
                </c:pt>
                <c:pt idx="122">
                  <c:v>-0.80200000000000005</c:v>
                </c:pt>
                <c:pt idx="123">
                  <c:v>0.38500000000000001</c:v>
                </c:pt>
                <c:pt idx="124">
                  <c:v>-0.253</c:v>
                </c:pt>
                <c:pt idx="125">
                  <c:v>-0.747</c:v>
                </c:pt>
                <c:pt idx="126">
                  <c:v>-0.22</c:v>
                </c:pt>
                <c:pt idx="127">
                  <c:v>0.51600000000000001</c:v>
                </c:pt>
                <c:pt idx="128">
                  <c:v>-0.27500000000000002</c:v>
                </c:pt>
                <c:pt idx="129">
                  <c:v>-0.60399999999999998</c:v>
                </c:pt>
                <c:pt idx="130">
                  <c:v>-0.68100000000000005</c:v>
                </c:pt>
                <c:pt idx="131">
                  <c:v>0.52700000000000002</c:v>
                </c:pt>
                <c:pt idx="132">
                  <c:v>-0.41799999999999998</c:v>
                </c:pt>
                <c:pt idx="133">
                  <c:v>-0.53800000000000003</c:v>
                </c:pt>
                <c:pt idx="134">
                  <c:v>-0.58199999999999996</c:v>
                </c:pt>
                <c:pt idx="135">
                  <c:v>-0.70299999999999996</c:v>
                </c:pt>
                <c:pt idx="136">
                  <c:v>3.3000000000000002E-2</c:v>
                </c:pt>
                <c:pt idx="137">
                  <c:v>-0.35199999999999998</c:v>
                </c:pt>
                <c:pt idx="138">
                  <c:v>-0.626</c:v>
                </c:pt>
                <c:pt idx="139">
                  <c:v>-0.31900000000000001</c:v>
                </c:pt>
                <c:pt idx="140">
                  <c:v>-0.69199999999999995</c:v>
                </c:pt>
                <c:pt idx="141">
                  <c:v>-0.53800000000000003</c:v>
                </c:pt>
                <c:pt idx="142">
                  <c:v>-0.626</c:v>
                </c:pt>
                <c:pt idx="143">
                  <c:v>-0.67</c:v>
                </c:pt>
                <c:pt idx="144">
                  <c:v>-8.7999999999999995E-2</c:v>
                </c:pt>
                <c:pt idx="145">
                  <c:v>-0.747</c:v>
                </c:pt>
                <c:pt idx="146">
                  <c:v>-0.60399999999999998</c:v>
                </c:pt>
                <c:pt idx="147">
                  <c:v>-0.38500000000000001</c:v>
                </c:pt>
                <c:pt idx="148">
                  <c:v>-0.16500000000000001</c:v>
                </c:pt>
                <c:pt idx="149">
                  <c:v>-0.34100000000000003</c:v>
                </c:pt>
                <c:pt idx="150">
                  <c:v>-0.38500000000000001</c:v>
                </c:pt>
                <c:pt idx="151">
                  <c:v>0.34100000000000003</c:v>
                </c:pt>
                <c:pt idx="152">
                  <c:v>0.67</c:v>
                </c:pt>
                <c:pt idx="153">
                  <c:v>-0.35199999999999998</c:v>
                </c:pt>
                <c:pt idx="154">
                  <c:v>7.6999999999999999E-2</c:v>
                </c:pt>
                <c:pt idx="155">
                  <c:v>-0.83499999999999996</c:v>
                </c:pt>
                <c:pt idx="156">
                  <c:v>3.3000000000000002E-2</c:v>
                </c:pt>
                <c:pt idx="157">
                  <c:v>7.6999999999999999E-2</c:v>
                </c:pt>
                <c:pt idx="158">
                  <c:v>-0.40699999999999997</c:v>
                </c:pt>
                <c:pt idx="159">
                  <c:v>-0.31900000000000001</c:v>
                </c:pt>
                <c:pt idx="160">
                  <c:v>-0.82399999999999995</c:v>
                </c:pt>
                <c:pt idx="161">
                  <c:v>-0.308</c:v>
                </c:pt>
                <c:pt idx="162">
                  <c:v>-0.28599999999999998</c:v>
                </c:pt>
                <c:pt idx="163">
                  <c:v>5.5E-2</c:v>
                </c:pt>
                <c:pt idx="164">
                  <c:v>0.58199999999999996</c:v>
                </c:pt>
                <c:pt idx="165">
                  <c:v>-0.52700000000000002</c:v>
                </c:pt>
                <c:pt idx="166">
                  <c:v>-0.89</c:v>
                </c:pt>
                <c:pt idx="167">
                  <c:v>4.3999999999999997E-2</c:v>
                </c:pt>
                <c:pt idx="168">
                  <c:v>-2.1999999999999999E-2</c:v>
                </c:pt>
                <c:pt idx="169">
                  <c:v>2.1999999999999999E-2</c:v>
                </c:pt>
                <c:pt idx="170">
                  <c:v>0.48399999999999999</c:v>
                </c:pt>
                <c:pt idx="171">
                  <c:v>-0.747</c:v>
                </c:pt>
                <c:pt idx="172">
                  <c:v>-1</c:v>
                </c:pt>
                <c:pt idx="173">
                  <c:v>-0.26400000000000001</c:v>
                </c:pt>
                <c:pt idx="174">
                  <c:v>0.54900000000000004</c:v>
                </c:pt>
                <c:pt idx="175">
                  <c:v>0.64800000000000002</c:v>
                </c:pt>
                <c:pt idx="176">
                  <c:v>-0.33</c:v>
                </c:pt>
                <c:pt idx="177">
                  <c:v>-0.47299999999999998</c:v>
                </c:pt>
                <c:pt idx="178">
                  <c:v>-0.70299999999999996</c:v>
                </c:pt>
                <c:pt idx="179">
                  <c:v>7.6999999999999999E-2</c:v>
                </c:pt>
                <c:pt idx="180">
                  <c:v>0.36299999999999999</c:v>
                </c:pt>
                <c:pt idx="181">
                  <c:v>-0.60399999999999998</c:v>
                </c:pt>
                <c:pt idx="182">
                  <c:v>-0.35199999999999998</c:v>
                </c:pt>
                <c:pt idx="183">
                  <c:v>0.52700000000000002</c:v>
                </c:pt>
                <c:pt idx="184">
                  <c:v>0.495</c:v>
                </c:pt>
                <c:pt idx="185">
                  <c:v>-0.187</c:v>
                </c:pt>
                <c:pt idx="186">
                  <c:v>-0.64800000000000002</c:v>
                </c:pt>
                <c:pt idx="187">
                  <c:v>-0.39600000000000002</c:v>
                </c:pt>
                <c:pt idx="188">
                  <c:v>0.20899999999999999</c:v>
                </c:pt>
                <c:pt idx="189">
                  <c:v>0.46200000000000002</c:v>
                </c:pt>
                <c:pt idx="190">
                  <c:v>-0.61499999999999999</c:v>
                </c:pt>
                <c:pt idx="191">
                  <c:v>0.69199999999999995</c:v>
                </c:pt>
                <c:pt idx="192">
                  <c:v>-0.626</c:v>
                </c:pt>
                <c:pt idx="193">
                  <c:v>-0.75800000000000001</c:v>
                </c:pt>
                <c:pt idx="194">
                  <c:v>0.374</c:v>
                </c:pt>
                <c:pt idx="195">
                  <c:v>-0.47299999999999998</c:v>
                </c:pt>
                <c:pt idx="196">
                  <c:v>0.31900000000000001</c:v>
                </c:pt>
                <c:pt idx="197">
                  <c:v>-0.68100000000000005</c:v>
                </c:pt>
                <c:pt idx="198">
                  <c:v>0.34100000000000003</c:v>
                </c:pt>
                <c:pt idx="199">
                  <c:v>-0.60399999999999998</c:v>
                </c:pt>
                <c:pt idx="200">
                  <c:v>0.626</c:v>
                </c:pt>
                <c:pt idx="201">
                  <c:v>-0.57099999999999995</c:v>
                </c:pt>
                <c:pt idx="202">
                  <c:v>0.154</c:v>
                </c:pt>
                <c:pt idx="203">
                  <c:v>-0.879</c:v>
                </c:pt>
                <c:pt idx="204">
                  <c:v>-0.64800000000000002</c:v>
                </c:pt>
                <c:pt idx="205">
                  <c:v>0.23100000000000001</c:v>
                </c:pt>
                <c:pt idx="206">
                  <c:v>-0.24199999999999999</c:v>
                </c:pt>
                <c:pt idx="207">
                  <c:v>-0.91200000000000003</c:v>
                </c:pt>
                <c:pt idx="208">
                  <c:v>0.33</c:v>
                </c:pt>
                <c:pt idx="209">
                  <c:v>-0.83499999999999996</c:v>
                </c:pt>
                <c:pt idx="210">
                  <c:v>-0.47299999999999998</c:v>
                </c:pt>
                <c:pt idx="211">
                  <c:v>-0.64800000000000002</c:v>
                </c:pt>
                <c:pt idx="212">
                  <c:v>-0.80200000000000005</c:v>
                </c:pt>
                <c:pt idx="213">
                  <c:v>-0.36299999999999999</c:v>
                </c:pt>
                <c:pt idx="214">
                  <c:v>-0.95599999999999996</c:v>
                </c:pt>
                <c:pt idx="215">
                  <c:v>-0.47299999999999998</c:v>
                </c:pt>
                <c:pt idx="216">
                  <c:v>-0.19800000000000001</c:v>
                </c:pt>
                <c:pt idx="217">
                  <c:v>8.7999999999999995E-2</c:v>
                </c:pt>
                <c:pt idx="218">
                  <c:v>0.85699999999999998</c:v>
                </c:pt>
                <c:pt idx="219">
                  <c:v>-0.83499999999999996</c:v>
                </c:pt>
                <c:pt idx="220">
                  <c:v>-0.58199999999999996</c:v>
                </c:pt>
                <c:pt idx="221">
                  <c:v>-0.67</c:v>
                </c:pt>
                <c:pt idx="222">
                  <c:v>-0.35199999999999998</c:v>
                </c:pt>
                <c:pt idx="223">
                  <c:v>3.3000000000000002E-2</c:v>
                </c:pt>
                <c:pt idx="224">
                  <c:v>-0.79100000000000004</c:v>
                </c:pt>
                <c:pt idx="225">
                  <c:v>-0.58199999999999996</c:v>
                </c:pt>
                <c:pt idx="226">
                  <c:v>0.28599999999999998</c:v>
                </c:pt>
                <c:pt idx="227">
                  <c:v>0.154</c:v>
                </c:pt>
                <c:pt idx="228">
                  <c:v>-1.0999999999999999E-2</c:v>
                </c:pt>
                <c:pt idx="229">
                  <c:v>0.28599999999999998</c:v>
                </c:pt>
                <c:pt idx="230">
                  <c:v>-0.80200000000000005</c:v>
                </c:pt>
                <c:pt idx="231">
                  <c:v>-2.1999999999999999E-2</c:v>
                </c:pt>
                <c:pt idx="232">
                  <c:v>3.3000000000000002E-2</c:v>
                </c:pt>
                <c:pt idx="233">
                  <c:v>-0.83499999999999996</c:v>
                </c:pt>
                <c:pt idx="234">
                  <c:v>-0.57099999999999995</c:v>
                </c:pt>
                <c:pt idx="235">
                  <c:v>-0.63700000000000001</c:v>
                </c:pt>
                <c:pt idx="236">
                  <c:v>-0.308</c:v>
                </c:pt>
                <c:pt idx="237">
                  <c:v>-0.31900000000000001</c:v>
                </c:pt>
                <c:pt idx="238">
                  <c:v>0.48399999999999999</c:v>
                </c:pt>
                <c:pt idx="239">
                  <c:v>-0.42899999999999999</c:v>
                </c:pt>
                <c:pt idx="240">
                  <c:v>-6.6000000000000003E-2</c:v>
                </c:pt>
                <c:pt idx="241">
                  <c:v>-0.54900000000000004</c:v>
                </c:pt>
                <c:pt idx="242">
                  <c:v>-0.38500000000000001</c:v>
                </c:pt>
                <c:pt idx="243">
                  <c:v>-0.36299999999999999</c:v>
                </c:pt>
                <c:pt idx="244">
                  <c:v>-0.46200000000000002</c:v>
                </c:pt>
                <c:pt idx="245">
                  <c:v>0.75800000000000001</c:v>
                </c:pt>
                <c:pt idx="246">
                  <c:v>0.81299999999999994</c:v>
                </c:pt>
                <c:pt idx="247">
                  <c:v>0.17599999999999999</c:v>
                </c:pt>
                <c:pt idx="248">
                  <c:v>-0.53800000000000003</c:v>
                </c:pt>
                <c:pt idx="249">
                  <c:v>-0.51600000000000001</c:v>
                </c:pt>
                <c:pt idx="250">
                  <c:v>5.5E-2</c:v>
                </c:pt>
                <c:pt idx="251">
                  <c:v>2.1999999999999999E-2</c:v>
                </c:pt>
                <c:pt idx="252">
                  <c:v>-9.9000000000000005E-2</c:v>
                </c:pt>
                <c:pt idx="253">
                  <c:v>0.60399999999999998</c:v>
                </c:pt>
                <c:pt idx="254">
                  <c:v>0.23100000000000001</c:v>
                </c:pt>
                <c:pt idx="255">
                  <c:v>-0.42899999999999999</c:v>
                </c:pt>
                <c:pt idx="256">
                  <c:v>-4.3999999999999997E-2</c:v>
                </c:pt>
                <c:pt idx="257">
                  <c:v>-0.23100000000000001</c:v>
                </c:pt>
                <c:pt idx="258">
                  <c:v>-0.308</c:v>
                </c:pt>
                <c:pt idx="259">
                  <c:v>-0.626</c:v>
                </c:pt>
                <c:pt idx="260">
                  <c:v>-0.79100000000000004</c:v>
                </c:pt>
                <c:pt idx="261">
                  <c:v>-0.34100000000000003</c:v>
                </c:pt>
                <c:pt idx="262">
                  <c:v>-9.9000000000000005E-2</c:v>
                </c:pt>
                <c:pt idx="263">
                  <c:v>0.94499999999999995</c:v>
                </c:pt>
                <c:pt idx="264">
                  <c:v>0.187</c:v>
                </c:pt>
                <c:pt idx="265">
                  <c:v>8.7999999999999995E-2</c:v>
                </c:pt>
                <c:pt idx="266">
                  <c:v>5.5E-2</c:v>
                </c:pt>
                <c:pt idx="267">
                  <c:v>-0.374</c:v>
                </c:pt>
                <c:pt idx="268">
                  <c:v>-0.90100000000000002</c:v>
                </c:pt>
                <c:pt idx="269">
                  <c:v>-0.60399999999999998</c:v>
                </c:pt>
                <c:pt idx="270">
                  <c:v>-0.253</c:v>
                </c:pt>
                <c:pt idx="271">
                  <c:v>-0.27500000000000002</c:v>
                </c:pt>
                <c:pt idx="272">
                  <c:v>0.20899999999999999</c:v>
                </c:pt>
                <c:pt idx="273">
                  <c:v>0.47299999999999998</c:v>
                </c:pt>
                <c:pt idx="274">
                  <c:v>-0.56000000000000005</c:v>
                </c:pt>
                <c:pt idx="275">
                  <c:v>-0.154</c:v>
                </c:pt>
                <c:pt idx="276">
                  <c:v>-0.45100000000000001</c:v>
                </c:pt>
                <c:pt idx="277">
                  <c:v>0.28599999999999998</c:v>
                </c:pt>
                <c:pt idx="278">
                  <c:v>0.22</c:v>
                </c:pt>
                <c:pt idx="279">
                  <c:v>-0.39600000000000002</c:v>
                </c:pt>
                <c:pt idx="280">
                  <c:v>0.93400000000000005</c:v>
                </c:pt>
                <c:pt idx="281">
                  <c:v>0.121</c:v>
                </c:pt>
                <c:pt idx="282">
                  <c:v>-0.67</c:v>
                </c:pt>
              </c:numCache>
            </c:numRef>
          </c:xVal>
          <c:yVal>
            <c:numRef>
              <c:f>Sheet4!$F$2:$F$284</c:f>
              <c:numCache>
                <c:formatCode>General</c:formatCode>
                <c:ptCount val="283"/>
                <c:pt idx="0">
                  <c:v>0.89500000000000002</c:v>
                </c:pt>
                <c:pt idx="1">
                  <c:v>6.4000000000000001E-2</c:v>
                </c:pt>
                <c:pt idx="2">
                  <c:v>0.78900000000000003</c:v>
                </c:pt>
                <c:pt idx="3">
                  <c:v>0.83599999999999997</c:v>
                </c:pt>
                <c:pt idx="4">
                  <c:v>0.27500000000000002</c:v>
                </c:pt>
                <c:pt idx="5">
                  <c:v>0.93</c:v>
                </c:pt>
                <c:pt idx="6">
                  <c:v>-6.0000000000000001E-3</c:v>
                </c:pt>
                <c:pt idx="7">
                  <c:v>-0.60199999999999998</c:v>
                </c:pt>
                <c:pt idx="8">
                  <c:v>0.84799999999999998</c:v>
                </c:pt>
                <c:pt idx="9">
                  <c:v>0.60199999999999998</c:v>
                </c:pt>
                <c:pt idx="10">
                  <c:v>-0.439</c:v>
                </c:pt>
                <c:pt idx="11">
                  <c:v>-0.48499999999999999</c:v>
                </c:pt>
                <c:pt idx="12">
                  <c:v>0.38</c:v>
                </c:pt>
                <c:pt idx="13">
                  <c:v>0.45</c:v>
                </c:pt>
                <c:pt idx="14">
                  <c:v>0.55600000000000005</c:v>
                </c:pt>
                <c:pt idx="15">
                  <c:v>0.80100000000000005</c:v>
                </c:pt>
                <c:pt idx="16">
                  <c:v>-6.0000000000000001E-3</c:v>
                </c:pt>
                <c:pt idx="17">
                  <c:v>0.497</c:v>
                </c:pt>
                <c:pt idx="18">
                  <c:v>-9.9000000000000005E-2</c:v>
                </c:pt>
                <c:pt idx="19">
                  <c:v>7.5999999999999998E-2</c:v>
                </c:pt>
                <c:pt idx="20">
                  <c:v>-0.41499999999999998</c:v>
                </c:pt>
                <c:pt idx="21">
                  <c:v>-2.9000000000000001E-2</c:v>
                </c:pt>
                <c:pt idx="22">
                  <c:v>-0.57899999999999996</c:v>
                </c:pt>
                <c:pt idx="23">
                  <c:v>-0.871</c:v>
                </c:pt>
                <c:pt idx="24">
                  <c:v>0.36799999999999999</c:v>
                </c:pt>
                <c:pt idx="25">
                  <c:v>0.86</c:v>
                </c:pt>
                <c:pt idx="26">
                  <c:v>0.80100000000000005</c:v>
                </c:pt>
                <c:pt idx="27">
                  <c:v>0.22800000000000001</c:v>
                </c:pt>
                <c:pt idx="28">
                  <c:v>0.17</c:v>
                </c:pt>
                <c:pt idx="29">
                  <c:v>0.83599999999999997</c:v>
                </c:pt>
                <c:pt idx="30">
                  <c:v>0.69599999999999995</c:v>
                </c:pt>
                <c:pt idx="31">
                  <c:v>0.31</c:v>
                </c:pt>
                <c:pt idx="32">
                  <c:v>0.24</c:v>
                </c:pt>
                <c:pt idx="33">
                  <c:v>-9.9000000000000005E-2</c:v>
                </c:pt>
                <c:pt idx="34">
                  <c:v>8.7999999999999995E-2</c:v>
                </c:pt>
                <c:pt idx="35">
                  <c:v>-0.81299999999999994</c:v>
                </c:pt>
                <c:pt idx="36">
                  <c:v>-0.46200000000000002</c:v>
                </c:pt>
                <c:pt idx="37">
                  <c:v>1.7999999999999999E-2</c:v>
                </c:pt>
                <c:pt idx="38">
                  <c:v>0.47399999999999998</c:v>
                </c:pt>
                <c:pt idx="39">
                  <c:v>0.216</c:v>
                </c:pt>
                <c:pt idx="40">
                  <c:v>-0.70799999999999996</c:v>
                </c:pt>
                <c:pt idx="41">
                  <c:v>0.59099999999999997</c:v>
                </c:pt>
                <c:pt idx="42">
                  <c:v>-0.73099999999999998</c:v>
                </c:pt>
                <c:pt idx="43">
                  <c:v>0.66100000000000003</c:v>
                </c:pt>
                <c:pt idx="44">
                  <c:v>0.35699999999999998</c:v>
                </c:pt>
                <c:pt idx="45">
                  <c:v>-0.83599999999999997</c:v>
                </c:pt>
                <c:pt idx="46">
                  <c:v>0.57899999999999996</c:v>
                </c:pt>
                <c:pt idx="47">
                  <c:v>0.18099999999999999</c:v>
                </c:pt>
                <c:pt idx="48">
                  <c:v>-0.158</c:v>
                </c:pt>
                <c:pt idx="49">
                  <c:v>-0.56699999999999995</c:v>
                </c:pt>
                <c:pt idx="50">
                  <c:v>-0.158</c:v>
                </c:pt>
                <c:pt idx="51">
                  <c:v>-0.77800000000000002</c:v>
                </c:pt>
                <c:pt idx="52">
                  <c:v>0.57899999999999996</c:v>
                </c:pt>
                <c:pt idx="53">
                  <c:v>0.66100000000000003</c:v>
                </c:pt>
                <c:pt idx="54">
                  <c:v>-0.111</c:v>
                </c:pt>
                <c:pt idx="55">
                  <c:v>0.71899999999999997</c:v>
                </c:pt>
                <c:pt idx="56">
                  <c:v>-0.77800000000000002</c:v>
                </c:pt>
                <c:pt idx="57">
                  <c:v>-0.67300000000000004</c:v>
                </c:pt>
                <c:pt idx="58">
                  <c:v>-7.5999999999999998E-2</c:v>
                </c:pt>
                <c:pt idx="59">
                  <c:v>0.78900000000000003</c:v>
                </c:pt>
                <c:pt idx="60">
                  <c:v>0.439</c:v>
                </c:pt>
                <c:pt idx="61">
                  <c:v>-0.73099999999999998</c:v>
                </c:pt>
                <c:pt idx="62">
                  <c:v>0.14599999999999999</c:v>
                </c:pt>
                <c:pt idx="63">
                  <c:v>0.80100000000000005</c:v>
                </c:pt>
                <c:pt idx="64">
                  <c:v>-0.63700000000000001</c:v>
                </c:pt>
                <c:pt idx="65">
                  <c:v>-0.193</c:v>
                </c:pt>
                <c:pt idx="66">
                  <c:v>6.0000000000000001E-3</c:v>
                </c:pt>
                <c:pt idx="67">
                  <c:v>-0.82499999999999996</c:v>
                </c:pt>
                <c:pt idx="68">
                  <c:v>0.38</c:v>
                </c:pt>
                <c:pt idx="69">
                  <c:v>-0.84799999999999998</c:v>
                </c:pt>
                <c:pt idx="70">
                  <c:v>4.1000000000000002E-2</c:v>
                </c:pt>
                <c:pt idx="71">
                  <c:v>0.69599999999999995</c:v>
                </c:pt>
                <c:pt idx="72">
                  <c:v>-8.7999999999999995E-2</c:v>
                </c:pt>
                <c:pt idx="73">
                  <c:v>0.123</c:v>
                </c:pt>
                <c:pt idx="74">
                  <c:v>0.35699999999999998</c:v>
                </c:pt>
                <c:pt idx="75">
                  <c:v>0.38</c:v>
                </c:pt>
                <c:pt idx="76">
                  <c:v>0.13500000000000001</c:v>
                </c:pt>
                <c:pt idx="77">
                  <c:v>0.111</c:v>
                </c:pt>
                <c:pt idx="78">
                  <c:v>0.47399999999999998</c:v>
                </c:pt>
                <c:pt idx="79">
                  <c:v>0.70799999999999996</c:v>
                </c:pt>
                <c:pt idx="80">
                  <c:v>-0.81299999999999994</c:v>
                </c:pt>
                <c:pt idx="81">
                  <c:v>0.28699999999999998</c:v>
                </c:pt>
                <c:pt idx="82">
                  <c:v>0.91800000000000004</c:v>
                </c:pt>
                <c:pt idx="83">
                  <c:v>0.60199999999999998</c:v>
                </c:pt>
                <c:pt idx="84">
                  <c:v>-0.60199999999999998</c:v>
                </c:pt>
                <c:pt idx="85">
                  <c:v>0.871</c:v>
                </c:pt>
                <c:pt idx="86">
                  <c:v>0.93</c:v>
                </c:pt>
                <c:pt idx="87">
                  <c:v>-0.74299999999999999</c:v>
                </c:pt>
                <c:pt idx="88">
                  <c:v>-0.70799999999999996</c:v>
                </c:pt>
                <c:pt idx="89">
                  <c:v>-0.24</c:v>
                </c:pt>
                <c:pt idx="90">
                  <c:v>0.24</c:v>
                </c:pt>
                <c:pt idx="91">
                  <c:v>-0.96499999999999997</c:v>
                </c:pt>
                <c:pt idx="92">
                  <c:v>0.40400000000000003</c:v>
                </c:pt>
                <c:pt idx="93">
                  <c:v>-0.626</c:v>
                </c:pt>
                <c:pt idx="94">
                  <c:v>0.14599999999999999</c:v>
                </c:pt>
                <c:pt idx="95">
                  <c:v>0.42699999999999999</c:v>
                </c:pt>
                <c:pt idx="96">
                  <c:v>0.50900000000000001</c:v>
                </c:pt>
                <c:pt idx="97">
                  <c:v>-0.439</c:v>
                </c:pt>
                <c:pt idx="98">
                  <c:v>-0.83599999999999997</c:v>
                </c:pt>
                <c:pt idx="99">
                  <c:v>-7.5999999999999998E-2</c:v>
                </c:pt>
                <c:pt idx="100">
                  <c:v>6.4000000000000001E-2</c:v>
                </c:pt>
                <c:pt idx="101">
                  <c:v>-0.18099999999999999</c:v>
                </c:pt>
                <c:pt idx="102">
                  <c:v>-0.83599999999999997</c:v>
                </c:pt>
                <c:pt idx="103">
                  <c:v>0.90600000000000003</c:v>
                </c:pt>
                <c:pt idx="104">
                  <c:v>0.64900000000000002</c:v>
                </c:pt>
                <c:pt idx="105">
                  <c:v>0.81299999999999994</c:v>
                </c:pt>
                <c:pt idx="106">
                  <c:v>-7.5999999999999998E-2</c:v>
                </c:pt>
                <c:pt idx="107">
                  <c:v>0.48499999999999999</c:v>
                </c:pt>
                <c:pt idx="108">
                  <c:v>0.40400000000000003</c:v>
                </c:pt>
                <c:pt idx="109">
                  <c:v>0.61399999999999999</c:v>
                </c:pt>
                <c:pt idx="110">
                  <c:v>-0.69599999999999995</c:v>
                </c:pt>
                <c:pt idx="111">
                  <c:v>0.53200000000000003</c:v>
                </c:pt>
                <c:pt idx="112">
                  <c:v>-0.123</c:v>
                </c:pt>
                <c:pt idx="113">
                  <c:v>-5.2999999999999999E-2</c:v>
                </c:pt>
                <c:pt idx="114">
                  <c:v>0.111</c:v>
                </c:pt>
                <c:pt idx="115">
                  <c:v>0.38</c:v>
                </c:pt>
                <c:pt idx="116">
                  <c:v>-0.13500000000000001</c:v>
                </c:pt>
                <c:pt idx="117">
                  <c:v>-0.123</c:v>
                </c:pt>
                <c:pt idx="118">
                  <c:v>-8.7999999999999995E-2</c:v>
                </c:pt>
                <c:pt idx="119">
                  <c:v>-4.1000000000000002E-2</c:v>
                </c:pt>
                <c:pt idx="120">
                  <c:v>0.78900000000000003</c:v>
                </c:pt>
                <c:pt idx="121">
                  <c:v>-0.94199999999999995</c:v>
                </c:pt>
                <c:pt idx="122">
                  <c:v>0.90600000000000003</c:v>
                </c:pt>
                <c:pt idx="123">
                  <c:v>0.94199999999999995</c:v>
                </c:pt>
                <c:pt idx="124">
                  <c:v>0.32200000000000001</c:v>
                </c:pt>
                <c:pt idx="125">
                  <c:v>-0.53200000000000003</c:v>
                </c:pt>
                <c:pt idx="126">
                  <c:v>0.31</c:v>
                </c:pt>
                <c:pt idx="127">
                  <c:v>-0.14599999999999999</c:v>
                </c:pt>
                <c:pt idx="128">
                  <c:v>-0.76600000000000001</c:v>
                </c:pt>
                <c:pt idx="129">
                  <c:v>0.84799999999999998</c:v>
                </c:pt>
                <c:pt idx="130">
                  <c:v>0.63700000000000001</c:v>
                </c:pt>
                <c:pt idx="131">
                  <c:v>0.96499999999999997</c:v>
                </c:pt>
                <c:pt idx="132">
                  <c:v>-0.66100000000000003</c:v>
                </c:pt>
                <c:pt idx="133">
                  <c:v>0.22800000000000001</c:v>
                </c:pt>
                <c:pt idx="134">
                  <c:v>0.18099999999999999</c:v>
                </c:pt>
                <c:pt idx="135">
                  <c:v>-0.74299999999999999</c:v>
                </c:pt>
                <c:pt idx="136">
                  <c:v>-0.13500000000000001</c:v>
                </c:pt>
                <c:pt idx="137">
                  <c:v>-0.56699999999999995</c:v>
                </c:pt>
                <c:pt idx="138">
                  <c:v>-0.70799999999999996</c:v>
                </c:pt>
                <c:pt idx="139">
                  <c:v>-0.71899999999999997</c:v>
                </c:pt>
                <c:pt idx="140">
                  <c:v>-0.754</c:v>
                </c:pt>
                <c:pt idx="141">
                  <c:v>-0.81299999999999994</c:v>
                </c:pt>
                <c:pt idx="142">
                  <c:v>0.70799999999999996</c:v>
                </c:pt>
                <c:pt idx="143">
                  <c:v>0.78900000000000003</c:v>
                </c:pt>
                <c:pt idx="144">
                  <c:v>6.4000000000000001E-2</c:v>
                </c:pt>
                <c:pt idx="145">
                  <c:v>0.111</c:v>
                </c:pt>
                <c:pt idx="146">
                  <c:v>0.94199999999999995</c:v>
                </c:pt>
                <c:pt idx="147">
                  <c:v>-0.66100000000000003</c:v>
                </c:pt>
                <c:pt idx="148">
                  <c:v>-0.73099999999999998</c:v>
                </c:pt>
                <c:pt idx="149">
                  <c:v>-0.73099999999999998</c:v>
                </c:pt>
                <c:pt idx="150">
                  <c:v>0.48499999999999999</c:v>
                </c:pt>
                <c:pt idx="151">
                  <c:v>0.93</c:v>
                </c:pt>
                <c:pt idx="152">
                  <c:v>0.84799999999999998</c:v>
                </c:pt>
                <c:pt idx="153">
                  <c:v>-0.50900000000000001</c:v>
                </c:pt>
                <c:pt idx="154">
                  <c:v>0.27500000000000002</c:v>
                </c:pt>
                <c:pt idx="155">
                  <c:v>-0.54400000000000004</c:v>
                </c:pt>
                <c:pt idx="156">
                  <c:v>-0.94199999999999995</c:v>
                </c:pt>
                <c:pt idx="157">
                  <c:v>-0.66100000000000003</c:v>
                </c:pt>
                <c:pt idx="158">
                  <c:v>-0.73099999999999998</c:v>
                </c:pt>
                <c:pt idx="159">
                  <c:v>-0.54400000000000004</c:v>
                </c:pt>
                <c:pt idx="160">
                  <c:v>-0.52</c:v>
                </c:pt>
                <c:pt idx="161">
                  <c:v>-0.69599999999999995</c:v>
                </c:pt>
                <c:pt idx="162">
                  <c:v>0.56699999999999995</c:v>
                </c:pt>
                <c:pt idx="163">
                  <c:v>0.41499999999999998</c:v>
                </c:pt>
                <c:pt idx="164">
                  <c:v>0.97699999999999998</c:v>
                </c:pt>
                <c:pt idx="165">
                  <c:v>-0.73099999999999998</c:v>
                </c:pt>
                <c:pt idx="166">
                  <c:v>0.69599999999999995</c:v>
                </c:pt>
                <c:pt idx="167">
                  <c:v>-0.91800000000000004</c:v>
                </c:pt>
                <c:pt idx="168">
                  <c:v>-0.123</c:v>
                </c:pt>
                <c:pt idx="169">
                  <c:v>-0.20499999999999999</c:v>
                </c:pt>
                <c:pt idx="170">
                  <c:v>-8.7999999999999995E-2</c:v>
                </c:pt>
                <c:pt idx="171">
                  <c:v>6.4000000000000001E-2</c:v>
                </c:pt>
                <c:pt idx="172">
                  <c:v>0.32200000000000001</c:v>
                </c:pt>
                <c:pt idx="173">
                  <c:v>-0.158</c:v>
                </c:pt>
                <c:pt idx="174">
                  <c:v>0.88300000000000001</c:v>
                </c:pt>
                <c:pt idx="175">
                  <c:v>0.81299999999999994</c:v>
                </c:pt>
                <c:pt idx="176">
                  <c:v>-0.14599999999999999</c:v>
                </c:pt>
                <c:pt idx="177">
                  <c:v>-0.754</c:v>
                </c:pt>
                <c:pt idx="178">
                  <c:v>7.5999999999999998E-2</c:v>
                </c:pt>
                <c:pt idx="179">
                  <c:v>6.0000000000000001E-3</c:v>
                </c:pt>
                <c:pt idx="180">
                  <c:v>0.81299999999999994</c:v>
                </c:pt>
                <c:pt idx="181">
                  <c:v>0.60199999999999998</c:v>
                </c:pt>
                <c:pt idx="182">
                  <c:v>-0.123</c:v>
                </c:pt>
                <c:pt idx="183">
                  <c:v>-0.111</c:v>
                </c:pt>
                <c:pt idx="184">
                  <c:v>0.86</c:v>
                </c:pt>
                <c:pt idx="185">
                  <c:v>-5.2999999999999999E-2</c:v>
                </c:pt>
                <c:pt idx="186">
                  <c:v>0.60199999999999998</c:v>
                </c:pt>
                <c:pt idx="187">
                  <c:v>-0.73099999999999998</c:v>
                </c:pt>
                <c:pt idx="188">
                  <c:v>9.9000000000000005E-2</c:v>
                </c:pt>
                <c:pt idx="189">
                  <c:v>0.86</c:v>
                </c:pt>
                <c:pt idx="190">
                  <c:v>-0.626</c:v>
                </c:pt>
                <c:pt idx="191">
                  <c:v>0.90600000000000003</c:v>
                </c:pt>
                <c:pt idx="192">
                  <c:v>-0.17</c:v>
                </c:pt>
                <c:pt idx="193">
                  <c:v>-0.50900000000000001</c:v>
                </c:pt>
                <c:pt idx="194">
                  <c:v>0.89500000000000002</c:v>
                </c:pt>
                <c:pt idx="195">
                  <c:v>7.5999999999999998E-2</c:v>
                </c:pt>
                <c:pt idx="196">
                  <c:v>5.2999999999999999E-2</c:v>
                </c:pt>
                <c:pt idx="197">
                  <c:v>0.90600000000000003</c:v>
                </c:pt>
                <c:pt idx="198">
                  <c:v>-0.216</c:v>
                </c:pt>
                <c:pt idx="199">
                  <c:v>0.71899999999999997</c:v>
                </c:pt>
                <c:pt idx="200">
                  <c:v>0.871</c:v>
                </c:pt>
                <c:pt idx="201">
                  <c:v>0.13500000000000001</c:v>
                </c:pt>
                <c:pt idx="202">
                  <c:v>-0.193</c:v>
                </c:pt>
                <c:pt idx="203">
                  <c:v>0.69599999999999995</c:v>
                </c:pt>
                <c:pt idx="204">
                  <c:v>-0.17</c:v>
                </c:pt>
                <c:pt idx="205">
                  <c:v>0.251</c:v>
                </c:pt>
                <c:pt idx="206">
                  <c:v>-0.626</c:v>
                </c:pt>
                <c:pt idx="207">
                  <c:v>0.50900000000000001</c:v>
                </c:pt>
                <c:pt idx="208">
                  <c:v>0.871</c:v>
                </c:pt>
                <c:pt idx="209">
                  <c:v>0.45</c:v>
                </c:pt>
                <c:pt idx="210">
                  <c:v>-0.59099999999999997</c:v>
                </c:pt>
                <c:pt idx="211">
                  <c:v>0.95299999999999996</c:v>
                </c:pt>
                <c:pt idx="212">
                  <c:v>-0.66100000000000003</c:v>
                </c:pt>
                <c:pt idx="213">
                  <c:v>4.1000000000000002E-2</c:v>
                </c:pt>
                <c:pt idx="214">
                  <c:v>0.64900000000000002</c:v>
                </c:pt>
                <c:pt idx="215">
                  <c:v>-6.0000000000000001E-3</c:v>
                </c:pt>
                <c:pt idx="216">
                  <c:v>-1.7999999999999999E-2</c:v>
                </c:pt>
                <c:pt idx="217">
                  <c:v>-0.67300000000000004</c:v>
                </c:pt>
                <c:pt idx="218">
                  <c:v>0.77800000000000002</c:v>
                </c:pt>
                <c:pt idx="219">
                  <c:v>-0.497</c:v>
                </c:pt>
                <c:pt idx="220">
                  <c:v>0.66100000000000003</c:v>
                </c:pt>
                <c:pt idx="221">
                  <c:v>0.63700000000000001</c:v>
                </c:pt>
                <c:pt idx="222">
                  <c:v>-9.9000000000000005E-2</c:v>
                </c:pt>
                <c:pt idx="223">
                  <c:v>0.45</c:v>
                </c:pt>
                <c:pt idx="224">
                  <c:v>-0.497</c:v>
                </c:pt>
                <c:pt idx="225">
                  <c:v>0.216</c:v>
                </c:pt>
                <c:pt idx="226">
                  <c:v>0.216</c:v>
                </c:pt>
                <c:pt idx="227">
                  <c:v>-8.7999999999999995E-2</c:v>
                </c:pt>
                <c:pt idx="228">
                  <c:v>-6.4000000000000001E-2</c:v>
                </c:pt>
                <c:pt idx="229">
                  <c:v>0.111</c:v>
                </c:pt>
                <c:pt idx="230">
                  <c:v>-0.13500000000000001</c:v>
                </c:pt>
                <c:pt idx="231">
                  <c:v>-0.111</c:v>
                </c:pt>
                <c:pt idx="232">
                  <c:v>0.251</c:v>
                </c:pt>
                <c:pt idx="233">
                  <c:v>-0.40400000000000003</c:v>
                </c:pt>
                <c:pt idx="234">
                  <c:v>0.193</c:v>
                </c:pt>
                <c:pt idx="235">
                  <c:v>-0.17</c:v>
                </c:pt>
                <c:pt idx="236">
                  <c:v>-7.5999999999999998E-2</c:v>
                </c:pt>
                <c:pt idx="237">
                  <c:v>-0.158</c:v>
                </c:pt>
                <c:pt idx="238">
                  <c:v>0.90600000000000003</c:v>
                </c:pt>
                <c:pt idx="239">
                  <c:v>0.123</c:v>
                </c:pt>
                <c:pt idx="240">
                  <c:v>-0.55600000000000005</c:v>
                </c:pt>
                <c:pt idx="241">
                  <c:v>0.22800000000000001</c:v>
                </c:pt>
                <c:pt idx="242">
                  <c:v>-0.73099999999999998</c:v>
                </c:pt>
                <c:pt idx="243">
                  <c:v>-0.78900000000000003</c:v>
                </c:pt>
                <c:pt idx="244">
                  <c:v>0.66100000000000003</c:v>
                </c:pt>
                <c:pt idx="245">
                  <c:v>0.82499999999999996</c:v>
                </c:pt>
                <c:pt idx="246">
                  <c:v>0.89500000000000002</c:v>
                </c:pt>
                <c:pt idx="247">
                  <c:v>-0.96499999999999997</c:v>
                </c:pt>
                <c:pt idx="248">
                  <c:v>0.251</c:v>
                </c:pt>
                <c:pt idx="249">
                  <c:v>-6.4000000000000001E-2</c:v>
                </c:pt>
                <c:pt idx="250">
                  <c:v>-0.74299999999999999</c:v>
                </c:pt>
                <c:pt idx="251">
                  <c:v>5.2999999999999999E-2</c:v>
                </c:pt>
                <c:pt idx="252">
                  <c:v>-0.626</c:v>
                </c:pt>
                <c:pt idx="253">
                  <c:v>0.93</c:v>
                </c:pt>
                <c:pt idx="254">
                  <c:v>0.17</c:v>
                </c:pt>
                <c:pt idx="255">
                  <c:v>0.60199999999999998</c:v>
                </c:pt>
                <c:pt idx="256">
                  <c:v>-0.91800000000000004</c:v>
                </c:pt>
                <c:pt idx="257">
                  <c:v>-0.63700000000000001</c:v>
                </c:pt>
                <c:pt idx="258">
                  <c:v>-0.56699999999999995</c:v>
                </c:pt>
                <c:pt idx="259">
                  <c:v>-8.7999999999999995E-2</c:v>
                </c:pt>
                <c:pt idx="260">
                  <c:v>-0.54400000000000004</c:v>
                </c:pt>
                <c:pt idx="261">
                  <c:v>8.7999999999999995E-2</c:v>
                </c:pt>
                <c:pt idx="262">
                  <c:v>4.1000000000000002E-2</c:v>
                </c:pt>
                <c:pt idx="263">
                  <c:v>0.70799999999999996</c:v>
                </c:pt>
                <c:pt idx="264">
                  <c:v>0.38</c:v>
                </c:pt>
                <c:pt idx="265">
                  <c:v>-1</c:v>
                </c:pt>
                <c:pt idx="266">
                  <c:v>0.24</c:v>
                </c:pt>
                <c:pt idx="267">
                  <c:v>-0.626</c:v>
                </c:pt>
                <c:pt idx="268">
                  <c:v>1</c:v>
                </c:pt>
                <c:pt idx="269">
                  <c:v>0.80100000000000005</c:v>
                </c:pt>
                <c:pt idx="270">
                  <c:v>0.31</c:v>
                </c:pt>
                <c:pt idx="271">
                  <c:v>-0.78900000000000003</c:v>
                </c:pt>
                <c:pt idx="272">
                  <c:v>0.28699999999999998</c:v>
                </c:pt>
                <c:pt idx="273">
                  <c:v>-8.7999999999999995E-2</c:v>
                </c:pt>
                <c:pt idx="274">
                  <c:v>-4.1000000000000002E-2</c:v>
                </c:pt>
                <c:pt idx="275">
                  <c:v>-0.73099999999999998</c:v>
                </c:pt>
                <c:pt idx="276">
                  <c:v>-4.1000000000000002E-2</c:v>
                </c:pt>
                <c:pt idx="277">
                  <c:v>0.31</c:v>
                </c:pt>
                <c:pt idx="278">
                  <c:v>-0.77800000000000002</c:v>
                </c:pt>
                <c:pt idx="279">
                  <c:v>-0.74299999999999999</c:v>
                </c:pt>
                <c:pt idx="280">
                  <c:v>0.56699999999999995</c:v>
                </c:pt>
                <c:pt idx="281">
                  <c:v>0.27500000000000002</c:v>
                </c:pt>
                <c:pt idx="282">
                  <c:v>-0.29799999999999999</c:v>
                </c:pt>
              </c:numCache>
            </c:numRef>
          </c:yVal>
          <c:smooth val="0"/>
        </c:ser>
        <c:dLbls>
          <c:showLegendKey val="0"/>
          <c:showVal val="0"/>
          <c:showCatName val="0"/>
          <c:showSerName val="0"/>
          <c:showPercent val="0"/>
          <c:showBubbleSize val="0"/>
        </c:dLbls>
        <c:axId val="712849544"/>
        <c:axId val="712854640"/>
      </c:scatterChart>
      <c:valAx>
        <c:axId val="712849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854640"/>
        <c:crosses val="autoZero"/>
        <c:crossBetween val="midCat"/>
      </c:valAx>
      <c:valAx>
        <c:axId val="71285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849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050" b="0" i="0" u="none" strike="noStrike" kern="1200" cap="none" spc="0" normalizeH="0" baseline="0">
                <a:solidFill>
                  <a:sysClr val="windowText" lastClr="000000"/>
                </a:solidFill>
                <a:latin typeface="+mj-lt"/>
                <a:ea typeface="+mj-ea"/>
                <a:cs typeface="+mj-cs"/>
              </a:defRPr>
            </a:pPr>
            <a:r>
              <a:rPr lang="en-US" sz="1050">
                <a:solidFill>
                  <a:sysClr val="windowText" lastClr="000000"/>
                </a:solidFill>
              </a:rPr>
              <a:t>Jumlah Kesalahan Klasifikasi Untuk Dataset 1</a:t>
            </a:r>
          </a:p>
        </c:rich>
      </c:tx>
      <c:layout>
        <c:manualLayout>
          <c:xMode val="edge"/>
          <c:yMode val="edge"/>
          <c:x val="0.11297772628795466"/>
          <c:y val="1.3698630136986301E-2"/>
        </c:manualLayout>
      </c:layout>
      <c:overlay val="0"/>
      <c:spPr>
        <a:noFill/>
        <a:ln>
          <a:noFill/>
        </a:ln>
        <a:effectLst/>
      </c:spPr>
      <c:txPr>
        <a:bodyPr rot="0" spcFirstLastPara="1" vertOverflow="ellipsis" vert="horz" wrap="square" anchor="ctr" anchorCtr="1"/>
        <a:lstStyle/>
        <a:p>
          <a:pPr>
            <a:defRPr sz="1050" b="0" i="0" u="none" strike="noStrike" kern="1200" cap="none" spc="0" normalizeH="0" baseline="0">
              <a:solidFill>
                <a:sysClr val="windowText" lastClr="000000"/>
              </a:solidFill>
              <a:latin typeface="+mj-lt"/>
              <a:ea typeface="+mj-ea"/>
              <a:cs typeface="+mj-cs"/>
            </a:defRPr>
          </a:pPr>
          <a:endParaRPr lang="en-US"/>
        </a:p>
      </c:txPr>
    </c:title>
    <c:autoTitleDeleted val="0"/>
    <c:plotArea>
      <c:layout/>
      <c:lineChart>
        <c:grouping val="standard"/>
        <c:varyColors val="0"/>
        <c:ser>
          <c:idx val="0"/>
          <c:order val="0"/>
          <c:tx>
            <c:strRef>
              <c:f>Sheet1!$K$7</c:f>
              <c:strCache>
                <c:ptCount val="1"/>
                <c:pt idx="0">
                  <c:v>Tipe Kernel</c:v>
                </c:pt>
              </c:strCache>
            </c:strRef>
          </c:tx>
          <c:spPr>
            <a:ln w="381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Sheet1!$K$8:$K$14</c:f>
              <c:strCache>
                <c:ptCount val="7"/>
                <c:pt idx="0">
                  <c:v>Gaussian sigma 0.5</c:v>
                </c:pt>
                <c:pt idx="1">
                  <c:v>Gaussian sigma 0.1</c:v>
                </c:pt>
                <c:pt idx="2">
                  <c:v>Gaussian sigma 1</c:v>
                </c:pt>
                <c:pt idx="3">
                  <c:v>Gaussian sigma 10</c:v>
                </c:pt>
                <c:pt idx="4">
                  <c:v>Linier</c:v>
                </c:pt>
                <c:pt idx="5">
                  <c:v>Polinomial orde 2</c:v>
                </c:pt>
                <c:pt idx="6">
                  <c:v>Polinomial orde 3</c:v>
                </c:pt>
              </c:strCache>
            </c:strRef>
          </c:cat>
          <c:val>
            <c:numRef>
              <c:f>Sheet1!$L$8:$L$14</c:f>
              <c:numCache>
                <c:formatCode>General</c:formatCode>
                <c:ptCount val="7"/>
                <c:pt idx="0">
                  <c:v>9</c:v>
                </c:pt>
                <c:pt idx="1">
                  <c:v>14</c:v>
                </c:pt>
                <c:pt idx="2">
                  <c:v>10</c:v>
                </c:pt>
                <c:pt idx="3">
                  <c:v>11</c:v>
                </c:pt>
                <c:pt idx="4">
                  <c:v>116</c:v>
                </c:pt>
                <c:pt idx="5">
                  <c:v>12</c:v>
                </c:pt>
                <c:pt idx="6">
                  <c:v>9</c:v>
                </c:pt>
              </c:numCache>
            </c:numRef>
          </c:val>
          <c:smooth val="0"/>
        </c:ser>
        <c:dLbls>
          <c:dLblPos val="ctr"/>
          <c:showLegendKey val="0"/>
          <c:showVal val="1"/>
          <c:showCatName val="0"/>
          <c:showSerName val="0"/>
          <c:showPercent val="0"/>
          <c:showBubbleSize val="0"/>
        </c:dLbls>
        <c:smooth val="0"/>
        <c:axId val="712844448"/>
        <c:axId val="387438184"/>
      </c:lineChart>
      <c:catAx>
        <c:axId val="71284444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en-US">
                    <a:solidFill>
                      <a:sysClr val="windowText" lastClr="000000"/>
                    </a:solidFill>
                  </a:rPr>
                  <a:t>Jenis Kernel dan parameternya</a:t>
                </a:r>
              </a:p>
            </c:rich>
          </c:tx>
          <c:layout>
            <c:manualLayout>
              <c:xMode val="edge"/>
              <c:yMode val="edge"/>
              <c:x val="0.2288012228240256"/>
              <c:y val="0.8816996241947029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387438184"/>
        <c:crosses val="autoZero"/>
        <c:auto val="1"/>
        <c:lblAlgn val="ctr"/>
        <c:lblOffset val="100"/>
        <c:noMultiLvlLbl val="0"/>
      </c:catAx>
      <c:valAx>
        <c:axId val="3874381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800" b="0" i="0" u="none" strike="noStrike" kern="1200" cap="all" baseline="0">
                    <a:solidFill>
                      <a:sysClr val="windowText" lastClr="000000"/>
                    </a:solidFill>
                    <a:latin typeface="+mn-lt"/>
                    <a:ea typeface="+mn-ea"/>
                    <a:cs typeface="+mn-cs"/>
                  </a:defRPr>
                </a:pPr>
                <a:r>
                  <a:rPr lang="en-US" sz="800">
                    <a:solidFill>
                      <a:sysClr val="windowText" lastClr="000000"/>
                    </a:solidFill>
                  </a:rPr>
                  <a:t>Jumlah kesalahan </a:t>
                </a:r>
              </a:p>
              <a:p>
                <a:pPr>
                  <a:defRPr sz="800">
                    <a:solidFill>
                      <a:sysClr val="windowText" lastClr="000000"/>
                    </a:solidFill>
                  </a:defRPr>
                </a:pPr>
                <a:r>
                  <a:rPr lang="en-US" sz="800">
                    <a:solidFill>
                      <a:sysClr val="windowText" lastClr="000000"/>
                    </a:solidFill>
                  </a:rPr>
                  <a:t>klasifikasi</a:t>
                </a:r>
              </a:p>
            </c:rich>
          </c:tx>
          <c:layout>
            <c:manualLayout>
              <c:xMode val="edge"/>
              <c:yMode val="edge"/>
              <c:x val="2.9713668287412211E-2"/>
              <c:y val="0.27319634703196349"/>
            </c:manualLayout>
          </c:layout>
          <c:overlay val="0"/>
          <c:spPr>
            <a:noFill/>
            <a:ln>
              <a:noFill/>
            </a:ln>
            <a:effectLst/>
          </c:spPr>
          <c:txPr>
            <a:bodyPr rot="-5400000" spcFirstLastPara="1" vertOverflow="ellipsis" vert="horz" wrap="square" anchor="ctr" anchorCtr="1"/>
            <a:lstStyle/>
            <a:p>
              <a:pPr>
                <a:defRPr sz="800" b="0"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12844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a:solidFill>
                  <a:sysClr val="windowText" lastClr="000000"/>
                </a:solidFill>
              </a:rPr>
              <a:t>Jumlah Kesalahan Klasifikasi Untuk Dataset 2</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Sheet1!$K$7</c:f>
              <c:strCache>
                <c:ptCount val="1"/>
                <c:pt idx="0">
                  <c:v>Tipe Kernel</c:v>
                </c:pt>
              </c:strCache>
            </c:strRef>
          </c:tx>
          <c:spPr>
            <a:ln w="381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ysClr val="windowText" lastClr="000000"/>
                      </a:solidFill>
                    </a:ln>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Sheet1!$K$39:$K$45</c:f>
              <c:strCache>
                <c:ptCount val="7"/>
                <c:pt idx="0">
                  <c:v>Gaussian sigma 0.5</c:v>
                </c:pt>
                <c:pt idx="1">
                  <c:v>Gaussian sigma 0.1</c:v>
                </c:pt>
                <c:pt idx="2">
                  <c:v>Gaussian sigma 1</c:v>
                </c:pt>
                <c:pt idx="3">
                  <c:v>Gaussian sigma 10</c:v>
                </c:pt>
                <c:pt idx="4">
                  <c:v>Linier</c:v>
                </c:pt>
                <c:pt idx="5">
                  <c:v>Polinomial orde 2</c:v>
                </c:pt>
                <c:pt idx="6">
                  <c:v>Polinomial orde 3</c:v>
                </c:pt>
              </c:strCache>
            </c:strRef>
          </c:cat>
          <c:val>
            <c:numRef>
              <c:f>Sheet1!$L$39:$L$45</c:f>
              <c:numCache>
                <c:formatCode>General</c:formatCode>
                <c:ptCount val="7"/>
                <c:pt idx="0">
                  <c:v>19</c:v>
                </c:pt>
                <c:pt idx="1">
                  <c:v>4</c:v>
                </c:pt>
                <c:pt idx="2">
                  <c:v>65</c:v>
                </c:pt>
                <c:pt idx="3">
                  <c:v>81</c:v>
                </c:pt>
                <c:pt idx="4">
                  <c:v>80</c:v>
                </c:pt>
                <c:pt idx="5">
                  <c:v>66</c:v>
                </c:pt>
                <c:pt idx="6">
                  <c:v>65</c:v>
                </c:pt>
              </c:numCache>
            </c:numRef>
          </c:val>
          <c:smooth val="0"/>
        </c:ser>
        <c:dLbls>
          <c:dLblPos val="ctr"/>
          <c:showLegendKey val="0"/>
          <c:showVal val="1"/>
          <c:showCatName val="0"/>
          <c:showSerName val="0"/>
          <c:showPercent val="0"/>
          <c:showBubbleSize val="0"/>
        </c:dLbls>
        <c:smooth val="0"/>
        <c:axId val="387438576"/>
        <c:axId val="387438968"/>
      </c:lineChart>
      <c:catAx>
        <c:axId val="387438576"/>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en-US">
                    <a:solidFill>
                      <a:sysClr val="windowText" lastClr="000000"/>
                    </a:solidFill>
                  </a:rPr>
                  <a:t>Jenis Kernel dan parameternya</a:t>
                </a:r>
              </a:p>
            </c:rich>
          </c:tx>
          <c:layout>
            <c:manualLayout>
              <c:xMode val="edge"/>
              <c:yMode val="edge"/>
              <c:x val="0.22787268778902636"/>
              <c:y val="0.87446840884019927"/>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387438968"/>
        <c:crosses val="autoZero"/>
        <c:auto val="1"/>
        <c:lblAlgn val="ctr"/>
        <c:lblOffset val="100"/>
        <c:noMultiLvlLbl val="0"/>
      </c:catAx>
      <c:valAx>
        <c:axId val="3874389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800" b="0" i="0" u="none" strike="noStrike" kern="1200" cap="all" baseline="0">
                    <a:solidFill>
                      <a:sysClr val="windowText" lastClr="000000"/>
                    </a:solidFill>
                    <a:latin typeface="+mn-lt"/>
                    <a:ea typeface="+mn-ea"/>
                    <a:cs typeface="+mn-cs"/>
                  </a:defRPr>
                </a:pPr>
                <a:r>
                  <a:rPr lang="en-US" sz="800">
                    <a:solidFill>
                      <a:sysClr val="windowText" lastClr="000000"/>
                    </a:solidFill>
                  </a:rPr>
                  <a:t>Jumlah kesalahan</a:t>
                </a:r>
              </a:p>
              <a:p>
                <a:pPr>
                  <a:defRPr sz="800">
                    <a:solidFill>
                      <a:sysClr val="windowText" lastClr="000000"/>
                    </a:solidFill>
                  </a:defRPr>
                </a:pPr>
                <a:r>
                  <a:rPr lang="en-US" sz="800">
                    <a:solidFill>
                      <a:sysClr val="windowText" lastClr="000000"/>
                    </a:solidFill>
                  </a:rPr>
                  <a:t> klasifikasi</a:t>
                </a:r>
              </a:p>
            </c:rich>
          </c:tx>
          <c:layout>
            <c:manualLayout>
              <c:xMode val="edge"/>
              <c:yMode val="edge"/>
              <c:x val="2.6123205187586845E-2"/>
              <c:y val="0.2016408352436958"/>
            </c:manualLayout>
          </c:layout>
          <c:overlay val="0"/>
          <c:spPr>
            <a:noFill/>
            <a:ln>
              <a:noFill/>
            </a:ln>
            <a:effectLst/>
          </c:spPr>
          <c:txPr>
            <a:bodyPr rot="-5400000" spcFirstLastPara="1" vertOverflow="ellipsis" vert="horz" wrap="square" anchor="ctr" anchorCtr="1"/>
            <a:lstStyle/>
            <a:p>
              <a:pPr>
                <a:defRPr sz="800" b="0"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87438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cap="none" spc="0" normalizeH="0" baseline="0">
                <a:solidFill>
                  <a:schemeClr val="tx1">
                    <a:lumMod val="65000"/>
                    <a:lumOff val="35000"/>
                  </a:schemeClr>
                </a:solidFill>
                <a:latin typeface="+mj-lt"/>
                <a:ea typeface="+mj-ea"/>
                <a:cs typeface="+mj-cs"/>
              </a:defRPr>
            </a:pPr>
            <a:r>
              <a:rPr lang="en-US" sz="1050"/>
              <a:t>Tingkat Akurasi Pada Dataset 1</a:t>
            </a:r>
          </a:p>
        </c:rich>
      </c:tx>
      <c:overlay val="0"/>
      <c:spPr>
        <a:noFill/>
        <a:ln>
          <a:noFill/>
        </a:ln>
        <a:effectLst/>
      </c:spPr>
      <c:txPr>
        <a:bodyPr rot="0" spcFirstLastPara="1" vertOverflow="ellipsis" vert="horz" wrap="square" anchor="ctr" anchorCtr="1"/>
        <a:lstStyle/>
        <a:p>
          <a:pPr>
            <a:defRPr sz="105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Sheet1!$K$7</c:f>
              <c:strCache>
                <c:ptCount val="1"/>
                <c:pt idx="0">
                  <c:v>Tipe Kernel</c:v>
                </c:pt>
              </c:strCache>
            </c:strRef>
          </c:tx>
          <c:spPr>
            <a:ln w="381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Sheet1!$K$8:$K$14</c:f>
              <c:strCache>
                <c:ptCount val="7"/>
                <c:pt idx="0">
                  <c:v>Gaussian sigma 0.5</c:v>
                </c:pt>
                <c:pt idx="1">
                  <c:v>Gaussian sigma 0.1</c:v>
                </c:pt>
                <c:pt idx="2">
                  <c:v>Gaussian sigma 1</c:v>
                </c:pt>
                <c:pt idx="3">
                  <c:v>Gaussian sigma 10</c:v>
                </c:pt>
                <c:pt idx="4">
                  <c:v>Linier</c:v>
                </c:pt>
                <c:pt idx="5">
                  <c:v>Polinomial orde 2</c:v>
                </c:pt>
                <c:pt idx="6">
                  <c:v>Polinomial orde 3</c:v>
                </c:pt>
              </c:strCache>
            </c:strRef>
          </c:cat>
          <c:val>
            <c:numRef>
              <c:f>Sheet1!$N$8:$N$14</c:f>
              <c:numCache>
                <c:formatCode>General</c:formatCode>
                <c:ptCount val="7"/>
                <c:pt idx="0">
                  <c:v>94.94</c:v>
                </c:pt>
                <c:pt idx="1">
                  <c:v>92.13</c:v>
                </c:pt>
                <c:pt idx="2">
                  <c:v>94.38</c:v>
                </c:pt>
                <c:pt idx="3">
                  <c:v>93.82</c:v>
                </c:pt>
                <c:pt idx="4">
                  <c:v>34.83</c:v>
                </c:pt>
                <c:pt idx="5">
                  <c:v>93.26</c:v>
                </c:pt>
                <c:pt idx="6">
                  <c:v>94.94</c:v>
                </c:pt>
              </c:numCache>
            </c:numRef>
          </c:val>
          <c:smooth val="0"/>
        </c:ser>
        <c:dLbls>
          <c:dLblPos val="ctr"/>
          <c:showLegendKey val="0"/>
          <c:showVal val="1"/>
          <c:showCatName val="0"/>
          <c:showSerName val="0"/>
          <c:showPercent val="0"/>
          <c:showBubbleSize val="0"/>
        </c:dLbls>
        <c:smooth val="0"/>
        <c:axId val="320531080"/>
        <c:axId val="320531864"/>
      </c:lineChart>
      <c:catAx>
        <c:axId val="320531080"/>
        <c:scaling>
          <c:orientation val="minMax"/>
        </c:scaling>
        <c:delete val="0"/>
        <c:axPos val="b"/>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US" sz="800"/>
                  <a:t>Jenis Kernel dan parameternya</a:t>
                </a:r>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tx1">
                    <a:lumMod val="65000"/>
                    <a:lumOff val="35000"/>
                  </a:schemeClr>
                </a:solidFill>
                <a:latin typeface="+mn-lt"/>
                <a:ea typeface="+mn-ea"/>
                <a:cs typeface="+mn-cs"/>
              </a:defRPr>
            </a:pPr>
            <a:endParaRPr lang="en-US"/>
          </a:p>
        </c:txPr>
        <c:crossAx val="320531864"/>
        <c:crosses val="autoZero"/>
        <c:auto val="1"/>
        <c:lblAlgn val="ctr"/>
        <c:lblOffset val="100"/>
        <c:noMultiLvlLbl val="0"/>
      </c:catAx>
      <c:valAx>
        <c:axId val="3205318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US" sz="800"/>
                  <a:t>Tingkat Keakuratan </a:t>
                </a:r>
              </a:p>
              <a:p>
                <a:pPr>
                  <a:defRPr sz="800"/>
                </a:pPr>
                <a:r>
                  <a:rPr lang="en-US" sz="800"/>
                  <a:t>dalam %</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531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cap="none" spc="0" normalizeH="0" baseline="0">
                <a:solidFill>
                  <a:schemeClr val="tx1">
                    <a:lumMod val="65000"/>
                    <a:lumOff val="35000"/>
                  </a:schemeClr>
                </a:solidFill>
                <a:latin typeface="+mj-lt"/>
                <a:ea typeface="+mj-ea"/>
                <a:cs typeface="+mj-cs"/>
              </a:defRPr>
            </a:pPr>
            <a:r>
              <a:rPr lang="en-US" sz="1050"/>
              <a:t>Tingkat Akurasi Pada Dataset 2</a:t>
            </a:r>
          </a:p>
        </c:rich>
      </c:tx>
      <c:overlay val="0"/>
      <c:spPr>
        <a:noFill/>
        <a:ln>
          <a:noFill/>
        </a:ln>
        <a:effectLst/>
      </c:spPr>
      <c:txPr>
        <a:bodyPr rot="0" spcFirstLastPara="1" vertOverflow="ellipsis" vert="horz" wrap="square" anchor="ctr" anchorCtr="1"/>
        <a:lstStyle/>
        <a:p>
          <a:pPr>
            <a:defRPr sz="105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Sheet1!$K$7</c:f>
              <c:strCache>
                <c:ptCount val="1"/>
                <c:pt idx="0">
                  <c:v>Tipe Kernel</c:v>
                </c:pt>
              </c:strCache>
            </c:strRef>
          </c:tx>
          <c:spPr>
            <a:ln w="38100"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Sheet1!$K$8:$K$14</c:f>
              <c:strCache>
                <c:ptCount val="7"/>
                <c:pt idx="0">
                  <c:v>Gaussian sigma 0.5</c:v>
                </c:pt>
                <c:pt idx="1">
                  <c:v>Gaussian sigma 0.1</c:v>
                </c:pt>
                <c:pt idx="2">
                  <c:v>Gaussian sigma 1</c:v>
                </c:pt>
                <c:pt idx="3">
                  <c:v>Gaussian sigma 10</c:v>
                </c:pt>
                <c:pt idx="4">
                  <c:v>Linier</c:v>
                </c:pt>
                <c:pt idx="5">
                  <c:v>Polinomial orde 2</c:v>
                </c:pt>
                <c:pt idx="6">
                  <c:v>Polinomial orde 3</c:v>
                </c:pt>
              </c:strCache>
            </c:strRef>
          </c:cat>
          <c:val>
            <c:numRef>
              <c:f>Sheet1!$N$39:$N$45</c:f>
              <c:numCache>
                <c:formatCode>General</c:formatCode>
                <c:ptCount val="7"/>
                <c:pt idx="0">
                  <c:v>92.58</c:v>
                </c:pt>
                <c:pt idx="1">
                  <c:v>98.44</c:v>
                </c:pt>
                <c:pt idx="2">
                  <c:v>74.61</c:v>
                </c:pt>
                <c:pt idx="3">
                  <c:v>68.36</c:v>
                </c:pt>
                <c:pt idx="4">
                  <c:v>68.75</c:v>
                </c:pt>
                <c:pt idx="5">
                  <c:v>74.22</c:v>
                </c:pt>
                <c:pt idx="6">
                  <c:v>75.78</c:v>
                </c:pt>
              </c:numCache>
            </c:numRef>
          </c:val>
          <c:smooth val="0"/>
        </c:ser>
        <c:dLbls>
          <c:dLblPos val="ctr"/>
          <c:showLegendKey val="0"/>
          <c:showVal val="1"/>
          <c:showCatName val="0"/>
          <c:showSerName val="0"/>
          <c:showPercent val="0"/>
          <c:showBubbleSize val="0"/>
        </c:dLbls>
        <c:smooth val="0"/>
        <c:axId val="323325888"/>
        <c:axId val="323326280"/>
      </c:lineChart>
      <c:catAx>
        <c:axId val="323325888"/>
        <c:scaling>
          <c:orientation val="minMax"/>
        </c:scaling>
        <c:delete val="0"/>
        <c:axPos val="b"/>
        <c:title>
          <c:tx>
            <c:rich>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US" sz="800"/>
                  <a:t>Jenis Kernel dan parameternya</a:t>
                </a:r>
              </a:p>
            </c:rich>
          </c:tx>
          <c:overlay val="0"/>
          <c:spPr>
            <a:noFill/>
            <a:ln>
              <a:noFill/>
            </a:ln>
            <a:effectLst/>
          </c:spPr>
          <c:txPr>
            <a:bodyPr rot="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tx1">
                    <a:lumMod val="65000"/>
                    <a:lumOff val="35000"/>
                  </a:schemeClr>
                </a:solidFill>
                <a:latin typeface="+mn-lt"/>
                <a:ea typeface="+mn-ea"/>
                <a:cs typeface="+mn-cs"/>
              </a:defRPr>
            </a:pPr>
            <a:endParaRPr lang="en-US"/>
          </a:p>
        </c:txPr>
        <c:crossAx val="323326280"/>
        <c:crosses val="autoZero"/>
        <c:auto val="1"/>
        <c:lblAlgn val="ctr"/>
        <c:lblOffset val="100"/>
        <c:noMultiLvlLbl val="0"/>
      </c:catAx>
      <c:valAx>
        <c:axId val="3233262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r>
                  <a:rPr lang="en-US" sz="800"/>
                  <a:t>Tingkat Keakuratan </a:t>
                </a:r>
              </a:p>
              <a:p>
                <a:pPr>
                  <a:defRPr sz="800"/>
                </a:pPr>
                <a:r>
                  <a:rPr lang="en-US" sz="800"/>
                  <a:t>dalam %</a:t>
                </a:r>
              </a:p>
            </c:rich>
          </c:tx>
          <c:overlay val="0"/>
          <c:spPr>
            <a:noFill/>
            <a:ln>
              <a:noFill/>
            </a:ln>
            <a:effectLst/>
          </c:spPr>
          <c:txPr>
            <a:bodyPr rot="-5400000" spcFirstLastPara="1" vertOverflow="ellipsis" vert="horz" wrap="square" anchor="ctr" anchorCtr="1"/>
            <a:lstStyle/>
            <a:p>
              <a:pPr>
                <a:defRPr sz="8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32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832</TotalTime>
  <Pages>10</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Cester Valliant</dc:creator>
  <cp:keywords/>
  <dc:description/>
  <cp:lastModifiedBy>MICHEELLE assenjo</cp:lastModifiedBy>
  <cp:revision>62</cp:revision>
  <cp:lastPrinted>2015-01-18T23:57:00Z</cp:lastPrinted>
  <dcterms:created xsi:type="dcterms:W3CDTF">2014-08-14T01:40:00Z</dcterms:created>
  <dcterms:modified xsi:type="dcterms:W3CDTF">2015-01-18T23:59:00Z</dcterms:modified>
</cp:coreProperties>
</file>