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B50A0E" w14:textId="77777777" w:rsidR="00BE006C" w:rsidRPr="00BE006C" w:rsidRDefault="00BE006C" w:rsidP="00BE006C">
      <w:r w:rsidRPr="00BE006C">
        <w:t xml:space="preserve">Der Unterschied zwischen einem </w:t>
      </w:r>
      <w:r w:rsidRPr="00BE006C">
        <w:rPr>
          <w:b/>
          <w:bCs/>
        </w:rPr>
        <w:t>Framework</w:t>
      </w:r>
      <w:r w:rsidRPr="00BE006C">
        <w:t xml:space="preserve">, einem </w:t>
      </w:r>
      <w:r w:rsidRPr="00BE006C">
        <w:rPr>
          <w:b/>
          <w:bCs/>
        </w:rPr>
        <w:t>Pattern</w:t>
      </w:r>
      <w:r w:rsidRPr="00BE006C">
        <w:t xml:space="preserve"> (Muster) und einem </w:t>
      </w:r>
      <w:r w:rsidRPr="00BE006C">
        <w:rPr>
          <w:b/>
          <w:bCs/>
        </w:rPr>
        <w:t>Style</w:t>
      </w:r>
      <w:r w:rsidRPr="00BE006C">
        <w:t xml:space="preserve"> (Architekturstil) besteht hauptsächlich in ihrem </w:t>
      </w:r>
      <w:r w:rsidRPr="00BE006C">
        <w:rPr>
          <w:b/>
          <w:bCs/>
        </w:rPr>
        <w:t>Abstraktionsniveau</w:t>
      </w:r>
      <w:r w:rsidRPr="00BE006C">
        <w:t xml:space="preserve">, ihrem </w:t>
      </w:r>
      <w:r w:rsidRPr="00BE006C">
        <w:rPr>
          <w:b/>
          <w:bCs/>
        </w:rPr>
        <w:t>Anwendungsbereich</w:t>
      </w:r>
      <w:r w:rsidRPr="00BE006C">
        <w:t xml:space="preserve"> und der </w:t>
      </w:r>
      <w:r w:rsidRPr="00BE006C">
        <w:rPr>
          <w:b/>
          <w:bCs/>
        </w:rPr>
        <w:t>Art und Weise</w:t>
      </w:r>
      <w:r w:rsidRPr="00BE006C">
        <w:t xml:space="preserve">, wie sie in der Softwareentwicklung verwendet werden. Diese Begriffe beziehen sich auf unterschiedliche Aspekte der </w:t>
      </w:r>
      <w:r w:rsidRPr="00BE006C">
        <w:rPr>
          <w:b/>
          <w:bCs/>
        </w:rPr>
        <w:t>Softwarearchitektur</w:t>
      </w:r>
      <w:r w:rsidRPr="00BE006C">
        <w:t xml:space="preserve"> und -implementierung, haben jedoch oft Überschneidungen. Hier eine detaillierte Erklärung der Unterschiede:</w:t>
      </w:r>
    </w:p>
    <w:p w14:paraId="754F6425" w14:textId="77777777" w:rsidR="00BE006C" w:rsidRPr="00BE006C" w:rsidRDefault="00BE006C" w:rsidP="00BE006C">
      <w:pPr>
        <w:rPr>
          <w:b/>
          <w:bCs/>
        </w:rPr>
      </w:pPr>
      <w:r w:rsidRPr="00BE006C">
        <w:rPr>
          <w:b/>
          <w:bCs/>
        </w:rPr>
        <w:t>1. Framework:</w:t>
      </w:r>
    </w:p>
    <w:p w14:paraId="01C1CDF7" w14:textId="77777777" w:rsidR="00BE006C" w:rsidRPr="00BE006C" w:rsidRDefault="00BE006C" w:rsidP="00BE006C">
      <w:r w:rsidRPr="00BE006C">
        <w:t xml:space="preserve">Ein </w:t>
      </w:r>
      <w:r w:rsidRPr="00BE006C">
        <w:rPr>
          <w:b/>
          <w:bCs/>
        </w:rPr>
        <w:t>Framework</w:t>
      </w:r>
      <w:r w:rsidRPr="00BE006C">
        <w:t xml:space="preserve"> ist eine </w:t>
      </w:r>
      <w:r w:rsidRPr="00BE006C">
        <w:rPr>
          <w:b/>
          <w:bCs/>
        </w:rPr>
        <w:t>wiederverwendbare Code-Basis</w:t>
      </w:r>
      <w:r w:rsidRPr="00BE006C">
        <w:t xml:space="preserve"> oder eine Infrastruktur, die Entwicklern hilft, bestimmte Aufgaben zu lösen, indem es eine </w:t>
      </w:r>
      <w:r w:rsidRPr="00BE006C">
        <w:rPr>
          <w:b/>
          <w:bCs/>
        </w:rPr>
        <w:t>Struktur</w:t>
      </w:r>
      <w:r w:rsidRPr="00BE006C">
        <w:t xml:space="preserve"> und eine </w:t>
      </w:r>
      <w:r w:rsidRPr="00BE006C">
        <w:rPr>
          <w:b/>
          <w:bCs/>
        </w:rPr>
        <w:t>fertige Implementierung</w:t>
      </w:r>
      <w:r w:rsidRPr="00BE006C">
        <w:t xml:space="preserve"> bietet.</w:t>
      </w:r>
    </w:p>
    <w:p w14:paraId="03072D37" w14:textId="77777777" w:rsidR="00BE006C" w:rsidRPr="00BE006C" w:rsidRDefault="00BE006C" w:rsidP="00BE006C">
      <w:pPr>
        <w:numPr>
          <w:ilvl w:val="0"/>
          <w:numId w:val="1"/>
        </w:numPr>
      </w:pPr>
      <w:r w:rsidRPr="00BE006C">
        <w:rPr>
          <w:b/>
          <w:bCs/>
        </w:rPr>
        <w:t>Abstraktionsniveau</w:t>
      </w:r>
      <w:r w:rsidRPr="00BE006C">
        <w:t xml:space="preserve">: Ein Framework liegt auf einer </w:t>
      </w:r>
      <w:r w:rsidRPr="00BE006C">
        <w:rPr>
          <w:b/>
          <w:bCs/>
        </w:rPr>
        <w:t>niedrigeren Abstraktionsebene</w:t>
      </w:r>
      <w:r w:rsidRPr="00BE006C">
        <w:t xml:space="preserve"> als Patterns und Styles, da es konkrete Implementierungen, Klassen und Schnittstellen bereitstellt, die direkt in den Code eingebunden werden.</w:t>
      </w:r>
    </w:p>
    <w:p w14:paraId="455E381A" w14:textId="77777777" w:rsidR="00BE006C" w:rsidRPr="00BE006C" w:rsidRDefault="00BE006C" w:rsidP="00BE006C">
      <w:pPr>
        <w:numPr>
          <w:ilvl w:val="0"/>
          <w:numId w:val="1"/>
        </w:numPr>
      </w:pPr>
      <w:r w:rsidRPr="00BE006C">
        <w:rPr>
          <w:b/>
          <w:bCs/>
        </w:rPr>
        <w:t>Anwendungsbereich</w:t>
      </w:r>
      <w:r w:rsidRPr="00BE006C">
        <w:t xml:space="preserve">: Ein Framework löst oft </w:t>
      </w:r>
      <w:r w:rsidRPr="00BE006C">
        <w:rPr>
          <w:b/>
          <w:bCs/>
        </w:rPr>
        <w:t>spezifische</w:t>
      </w:r>
      <w:r w:rsidRPr="00BE006C">
        <w:t xml:space="preserve"> Probleme, wie die Entwicklung von Webanwendungen (z.B. Spring, Django), GUI-Anwendungen oder die Handhabung von Datenbankoperationen.</w:t>
      </w:r>
    </w:p>
    <w:p w14:paraId="4A9B12DC" w14:textId="77777777" w:rsidR="00BE006C" w:rsidRPr="00BE006C" w:rsidRDefault="00BE006C" w:rsidP="00BE006C">
      <w:pPr>
        <w:numPr>
          <w:ilvl w:val="0"/>
          <w:numId w:val="1"/>
        </w:numPr>
      </w:pPr>
      <w:r w:rsidRPr="00BE006C">
        <w:rPr>
          <w:b/>
          <w:bCs/>
        </w:rPr>
        <w:t>Beispiel</w:t>
      </w:r>
      <w:r w:rsidRPr="00BE006C">
        <w:t xml:space="preserve">: Das </w:t>
      </w:r>
      <w:r w:rsidRPr="00BE006C">
        <w:rPr>
          <w:b/>
          <w:bCs/>
        </w:rPr>
        <w:t>Spring Framework</w:t>
      </w:r>
      <w:r w:rsidRPr="00BE006C">
        <w:t xml:space="preserve"> in Java bietet eine Implementierung von </w:t>
      </w:r>
      <w:proofErr w:type="spellStart"/>
      <w:r w:rsidRPr="00BE006C">
        <w:t>Dependency</w:t>
      </w:r>
      <w:proofErr w:type="spellEnd"/>
      <w:r w:rsidRPr="00BE006C">
        <w:t xml:space="preserve"> </w:t>
      </w:r>
      <w:proofErr w:type="spellStart"/>
      <w:r w:rsidRPr="00BE006C">
        <w:t>Injection</w:t>
      </w:r>
      <w:proofErr w:type="spellEnd"/>
      <w:r w:rsidRPr="00BE006C">
        <w:t>, Sicherheits- und Transaktionsmanagement. Entwickler nutzen diese vordefinierte Struktur, um schneller Anwendungen zu bauen, ohne grundlegende Mechanismen neu erfinden zu müssen.</w:t>
      </w:r>
    </w:p>
    <w:p w14:paraId="3A2F56D1" w14:textId="77777777" w:rsidR="00BE006C" w:rsidRPr="00BE006C" w:rsidRDefault="00BE006C" w:rsidP="00BE006C">
      <w:r w:rsidRPr="00BE006C">
        <w:rPr>
          <w:b/>
          <w:bCs/>
        </w:rPr>
        <w:t>Zusammenfassung</w:t>
      </w:r>
      <w:r w:rsidRPr="00BE006C">
        <w:t xml:space="preserve">: Frameworks sind </w:t>
      </w:r>
      <w:r w:rsidRPr="00BE006C">
        <w:rPr>
          <w:b/>
          <w:bCs/>
        </w:rPr>
        <w:t>konkrete</w:t>
      </w:r>
      <w:r w:rsidRPr="00BE006C">
        <w:t>, wiederverwendbare Lösungen, die in Projekten eingesetzt werden und eine Grundstruktur bieten, auf der die eigentliche Anwendung aufbaut.</w:t>
      </w:r>
    </w:p>
    <w:p w14:paraId="4522620C" w14:textId="77777777" w:rsidR="00BE006C" w:rsidRPr="00BE006C" w:rsidRDefault="00BE006C" w:rsidP="00BE006C">
      <w:pPr>
        <w:rPr>
          <w:b/>
          <w:bCs/>
        </w:rPr>
      </w:pPr>
      <w:r w:rsidRPr="00BE006C">
        <w:rPr>
          <w:b/>
          <w:bCs/>
        </w:rPr>
        <w:t>2. Pattern (Entwurfsmuster):</w:t>
      </w:r>
    </w:p>
    <w:p w14:paraId="53184332" w14:textId="77777777" w:rsidR="00BE006C" w:rsidRPr="00BE006C" w:rsidRDefault="00BE006C" w:rsidP="00BE006C">
      <w:r w:rsidRPr="00BE006C">
        <w:t xml:space="preserve">Ein </w:t>
      </w:r>
      <w:r w:rsidRPr="00BE006C">
        <w:rPr>
          <w:b/>
          <w:bCs/>
        </w:rPr>
        <w:t>Pattern</w:t>
      </w:r>
      <w:r w:rsidRPr="00BE006C">
        <w:t xml:space="preserve"> ist eine </w:t>
      </w:r>
      <w:r w:rsidRPr="00BE006C">
        <w:rPr>
          <w:b/>
          <w:bCs/>
        </w:rPr>
        <w:t>allgemeine, bewährte Lösung</w:t>
      </w:r>
      <w:r w:rsidRPr="00BE006C">
        <w:t xml:space="preserve"> für ein wiederkehrendes Problem, das in der Softwareentwicklung auftreten kann. Im Gegensatz zu einem Framework bietet ein Pattern </w:t>
      </w:r>
      <w:r w:rsidRPr="00BE006C">
        <w:rPr>
          <w:b/>
          <w:bCs/>
        </w:rPr>
        <w:t>keinen konkreten Code</w:t>
      </w:r>
      <w:r w:rsidRPr="00BE006C">
        <w:t xml:space="preserve">, sondern eine </w:t>
      </w:r>
      <w:r w:rsidRPr="00BE006C">
        <w:rPr>
          <w:b/>
          <w:bCs/>
        </w:rPr>
        <w:t>Idee</w:t>
      </w:r>
      <w:r w:rsidRPr="00BE006C">
        <w:t xml:space="preserve"> oder </w:t>
      </w:r>
      <w:r w:rsidRPr="00BE006C">
        <w:rPr>
          <w:b/>
          <w:bCs/>
        </w:rPr>
        <w:t>Struktur</w:t>
      </w:r>
      <w:r w:rsidRPr="00BE006C">
        <w:t>, wie man ein bestimmtes Problem lösen könnte.</w:t>
      </w:r>
    </w:p>
    <w:p w14:paraId="64D6B106" w14:textId="77777777" w:rsidR="00BE006C" w:rsidRPr="00BE006C" w:rsidRDefault="00BE006C" w:rsidP="00BE006C">
      <w:pPr>
        <w:numPr>
          <w:ilvl w:val="0"/>
          <w:numId w:val="2"/>
        </w:numPr>
      </w:pPr>
      <w:r w:rsidRPr="00BE006C">
        <w:rPr>
          <w:b/>
          <w:bCs/>
        </w:rPr>
        <w:t>Abstraktionsniveau</w:t>
      </w:r>
      <w:r w:rsidRPr="00BE006C">
        <w:t xml:space="preserve">: Ein Pattern ist </w:t>
      </w:r>
      <w:r w:rsidRPr="00BE006C">
        <w:rPr>
          <w:b/>
          <w:bCs/>
        </w:rPr>
        <w:t>abstrakter</w:t>
      </w:r>
      <w:r w:rsidRPr="00BE006C">
        <w:t xml:space="preserve"> als ein Framework, da es beschreibt, </w:t>
      </w:r>
      <w:r w:rsidRPr="00BE006C">
        <w:rPr>
          <w:b/>
          <w:bCs/>
        </w:rPr>
        <w:t>wie</w:t>
      </w:r>
      <w:r w:rsidRPr="00BE006C">
        <w:t xml:space="preserve"> ein Problem gelöst werden könnte, ohne jedoch die Implementierung vorzugeben.</w:t>
      </w:r>
    </w:p>
    <w:p w14:paraId="1B52278C" w14:textId="77777777" w:rsidR="00BE006C" w:rsidRPr="00BE006C" w:rsidRDefault="00BE006C" w:rsidP="00BE006C">
      <w:pPr>
        <w:numPr>
          <w:ilvl w:val="0"/>
          <w:numId w:val="2"/>
        </w:numPr>
      </w:pPr>
      <w:r w:rsidRPr="00BE006C">
        <w:rPr>
          <w:b/>
          <w:bCs/>
        </w:rPr>
        <w:t>Anwendungsbereich</w:t>
      </w:r>
      <w:r w:rsidRPr="00BE006C">
        <w:t xml:space="preserve">: Ein Pattern kann für viele verschiedene Anwendungen und Technologien verwendet werden. Es ist oft </w:t>
      </w:r>
      <w:r w:rsidRPr="00BE006C">
        <w:rPr>
          <w:b/>
          <w:bCs/>
        </w:rPr>
        <w:t>generisch</w:t>
      </w:r>
      <w:r w:rsidRPr="00BE006C">
        <w:t xml:space="preserve"> und kann auf viele Kontexte angepasst werden.</w:t>
      </w:r>
    </w:p>
    <w:p w14:paraId="39C3DCB5" w14:textId="77777777" w:rsidR="00BE006C" w:rsidRPr="00BE006C" w:rsidRDefault="00BE006C" w:rsidP="00BE006C">
      <w:pPr>
        <w:numPr>
          <w:ilvl w:val="0"/>
          <w:numId w:val="2"/>
        </w:numPr>
      </w:pPr>
      <w:r w:rsidRPr="00BE006C">
        <w:rPr>
          <w:b/>
          <w:bCs/>
        </w:rPr>
        <w:t>Beispiel</w:t>
      </w:r>
      <w:r w:rsidRPr="00BE006C">
        <w:t xml:space="preserve">: Das </w:t>
      </w:r>
      <w:r w:rsidRPr="00BE006C">
        <w:rPr>
          <w:b/>
          <w:bCs/>
        </w:rPr>
        <w:t>Singleton-Muster</w:t>
      </w:r>
      <w:r w:rsidRPr="00BE006C">
        <w:t xml:space="preserve"> stellt sicher, dass von einer Klasse nur eine Instanz existiert und der globale Zugriff darauf möglich ist. Das Muster beschreibt </w:t>
      </w:r>
      <w:r w:rsidRPr="00BE006C">
        <w:lastRenderedPageBreak/>
        <w:t>die Struktur und das Verhalten, ohne jedoch die konkrete Implementierung vorzugeben.</w:t>
      </w:r>
    </w:p>
    <w:p w14:paraId="29F6E419" w14:textId="77777777" w:rsidR="00BE006C" w:rsidRPr="00BE006C" w:rsidRDefault="00BE006C" w:rsidP="00BE006C">
      <w:r w:rsidRPr="00BE006C">
        <w:rPr>
          <w:b/>
          <w:bCs/>
        </w:rPr>
        <w:t>Zusammenfassung</w:t>
      </w:r>
      <w:r w:rsidRPr="00BE006C">
        <w:t xml:space="preserve">: Entwurfsmuster sind </w:t>
      </w:r>
      <w:r w:rsidRPr="00BE006C">
        <w:rPr>
          <w:b/>
          <w:bCs/>
        </w:rPr>
        <w:t>abstrakte Lösungen</w:t>
      </w:r>
      <w:r w:rsidRPr="00BE006C">
        <w:t xml:space="preserve"> für häufig auftretende Probleme in der Softwareentwicklung und bieten Leitlinien, wie man diese Probleme lösen kann, jedoch keinen konkreten Code.</w:t>
      </w:r>
    </w:p>
    <w:p w14:paraId="7F994C79" w14:textId="77777777" w:rsidR="00BE006C" w:rsidRPr="00BE006C" w:rsidRDefault="00BE006C" w:rsidP="00BE006C">
      <w:pPr>
        <w:rPr>
          <w:b/>
          <w:bCs/>
        </w:rPr>
      </w:pPr>
      <w:r w:rsidRPr="00BE006C">
        <w:rPr>
          <w:b/>
          <w:bCs/>
        </w:rPr>
        <w:t>3. Style (Architekturstil):</w:t>
      </w:r>
    </w:p>
    <w:p w14:paraId="3717C368" w14:textId="77777777" w:rsidR="00BE006C" w:rsidRPr="00BE006C" w:rsidRDefault="00BE006C" w:rsidP="00BE006C">
      <w:r w:rsidRPr="00BE006C">
        <w:t xml:space="preserve">Ein </w:t>
      </w:r>
      <w:r w:rsidRPr="00BE006C">
        <w:rPr>
          <w:b/>
          <w:bCs/>
        </w:rPr>
        <w:t>Architekturstil</w:t>
      </w:r>
      <w:r w:rsidRPr="00BE006C">
        <w:t xml:space="preserve"> ist eine </w:t>
      </w:r>
      <w:r w:rsidRPr="00BE006C">
        <w:rPr>
          <w:b/>
          <w:bCs/>
        </w:rPr>
        <w:t>hochrangige, abstrakte Struktur</w:t>
      </w:r>
      <w:r w:rsidRPr="00BE006C">
        <w:t xml:space="preserve"> für den Aufbau von Softwaresystemen. Es definiert </w:t>
      </w:r>
      <w:r w:rsidRPr="00BE006C">
        <w:rPr>
          <w:b/>
          <w:bCs/>
        </w:rPr>
        <w:t>grundlegende Regeln</w:t>
      </w:r>
      <w:r w:rsidRPr="00BE006C">
        <w:t xml:space="preserve"> und Prinzipien, wie ein System organisiert und strukturiert sein sollte.</w:t>
      </w:r>
    </w:p>
    <w:p w14:paraId="25B03397" w14:textId="77777777" w:rsidR="00BE006C" w:rsidRPr="00BE006C" w:rsidRDefault="00BE006C" w:rsidP="00BE006C">
      <w:pPr>
        <w:numPr>
          <w:ilvl w:val="0"/>
          <w:numId w:val="3"/>
        </w:numPr>
      </w:pPr>
      <w:r w:rsidRPr="00BE006C">
        <w:rPr>
          <w:b/>
          <w:bCs/>
        </w:rPr>
        <w:t>Abstraktionsniveau</w:t>
      </w:r>
      <w:r w:rsidRPr="00BE006C">
        <w:t xml:space="preserve">: Ein Architekturstil liegt auf der </w:t>
      </w:r>
      <w:r w:rsidRPr="00BE006C">
        <w:rPr>
          <w:b/>
          <w:bCs/>
        </w:rPr>
        <w:t>höchsten Abstraktionsebene</w:t>
      </w:r>
      <w:r w:rsidRPr="00BE006C">
        <w:t>. Es handelt sich um ein konzeptionelles Modell, das beschreibt, wie Komponenten eines Systems interagieren und welche Kommunikationsstrukturen verwendet werden.</w:t>
      </w:r>
    </w:p>
    <w:p w14:paraId="73B7F448" w14:textId="77777777" w:rsidR="00BE006C" w:rsidRPr="00BE006C" w:rsidRDefault="00BE006C" w:rsidP="00BE006C">
      <w:pPr>
        <w:numPr>
          <w:ilvl w:val="0"/>
          <w:numId w:val="3"/>
        </w:numPr>
      </w:pPr>
      <w:r w:rsidRPr="00BE006C">
        <w:rPr>
          <w:b/>
          <w:bCs/>
        </w:rPr>
        <w:t>Anwendungsbereich</w:t>
      </w:r>
      <w:r w:rsidRPr="00BE006C">
        <w:t xml:space="preserve">: Ein Architekturstil legt den </w:t>
      </w:r>
      <w:r w:rsidRPr="00BE006C">
        <w:rPr>
          <w:b/>
          <w:bCs/>
        </w:rPr>
        <w:t>Grundrahmen</w:t>
      </w:r>
      <w:r w:rsidRPr="00BE006C">
        <w:t xml:space="preserve"> für den Aufbau eines Systems fest und gibt vor, wie Subsysteme und Komponenten miteinander interagieren. Beispiele sind Client-Server-Architekturen, Microservices, Schichtenarchitektur oder Event-basierte Architekturen.</w:t>
      </w:r>
    </w:p>
    <w:p w14:paraId="7323527C" w14:textId="77777777" w:rsidR="00BE006C" w:rsidRPr="00BE006C" w:rsidRDefault="00BE006C" w:rsidP="00BE006C">
      <w:pPr>
        <w:numPr>
          <w:ilvl w:val="0"/>
          <w:numId w:val="3"/>
        </w:numPr>
      </w:pPr>
      <w:r w:rsidRPr="00BE006C">
        <w:rPr>
          <w:b/>
          <w:bCs/>
        </w:rPr>
        <w:t>Beispiel</w:t>
      </w:r>
      <w:r w:rsidRPr="00BE006C">
        <w:t xml:space="preserve">: Die </w:t>
      </w:r>
      <w:r w:rsidRPr="00BE006C">
        <w:rPr>
          <w:b/>
          <w:bCs/>
        </w:rPr>
        <w:t>Schichtenarchitektur</w:t>
      </w:r>
      <w:r w:rsidRPr="00BE006C">
        <w:t xml:space="preserve"> teilt ein System in logische Schichten wie Präsentation, Geschäftslogik und Datenzugriff. Jede Schicht hat eine spezifische Verantwortung, und der Datenfluss findet in einer festgelegten Richtung statt.</w:t>
      </w:r>
    </w:p>
    <w:p w14:paraId="2D204148" w14:textId="77777777" w:rsidR="00BE006C" w:rsidRDefault="00BE006C" w:rsidP="00BE006C">
      <w:r w:rsidRPr="00BE006C">
        <w:rPr>
          <w:b/>
          <w:bCs/>
        </w:rPr>
        <w:t>Zusammenfassung</w:t>
      </w:r>
      <w:r w:rsidRPr="00BE006C">
        <w:t xml:space="preserve">: Architekturstile sind </w:t>
      </w:r>
      <w:r w:rsidRPr="00BE006C">
        <w:rPr>
          <w:b/>
          <w:bCs/>
        </w:rPr>
        <w:t>sehr abstrakte Leitlinien</w:t>
      </w:r>
      <w:r w:rsidRPr="00BE006C">
        <w:t xml:space="preserve">, die definieren, wie ein Softwaresystem auf höchster Ebene strukturiert werden sollte. Sie geben keine detaillierten Implementierungsanweisungen, sondern legen die </w:t>
      </w:r>
      <w:r w:rsidRPr="00BE006C">
        <w:rPr>
          <w:b/>
          <w:bCs/>
        </w:rPr>
        <w:t>grundlegenden Designprinzipien</w:t>
      </w:r>
      <w:r w:rsidRPr="00BE006C">
        <w:t xml:space="preserve"> fest.</w:t>
      </w:r>
    </w:p>
    <w:p w14:paraId="4D5A100A" w14:textId="77777777" w:rsidR="00BE006C" w:rsidRDefault="00BE006C" w:rsidP="00BE006C"/>
    <w:p w14:paraId="3D39944A" w14:textId="77777777" w:rsidR="00BE006C" w:rsidRDefault="00BE006C" w:rsidP="00BE006C"/>
    <w:p w14:paraId="7FD19BF0" w14:textId="77777777" w:rsidR="00BE006C" w:rsidRDefault="00BE006C" w:rsidP="00BE006C"/>
    <w:p w14:paraId="7FA2A6BB" w14:textId="77777777" w:rsidR="00BE006C" w:rsidRDefault="00BE006C" w:rsidP="00BE006C"/>
    <w:p w14:paraId="3492BAE0" w14:textId="77777777" w:rsidR="00BE006C" w:rsidRDefault="00BE006C" w:rsidP="00BE006C"/>
    <w:p w14:paraId="3D23B221" w14:textId="77777777" w:rsidR="00BE006C" w:rsidRDefault="00BE006C" w:rsidP="00BE006C"/>
    <w:p w14:paraId="3F164D9A" w14:textId="77777777" w:rsidR="00BE006C" w:rsidRDefault="00BE006C" w:rsidP="00BE006C"/>
    <w:p w14:paraId="3C82988F" w14:textId="77777777" w:rsidR="00BE006C" w:rsidRDefault="00BE006C" w:rsidP="00BE006C"/>
    <w:p w14:paraId="5EE21CF9" w14:textId="77777777" w:rsidR="00BE006C" w:rsidRDefault="00BE006C" w:rsidP="00BE006C"/>
    <w:p w14:paraId="40B5F3CC" w14:textId="77777777" w:rsidR="00BE006C" w:rsidRPr="00BE006C" w:rsidRDefault="00BE006C" w:rsidP="00BE006C"/>
    <w:p w14:paraId="49751FBA" w14:textId="77777777" w:rsidR="00BE006C" w:rsidRPr="00BE006C" w:rsidRDefault="00BE006C" w:rsidP="00BE006C">
      <w:pPr>
        <w:rPr>
          <w:b/>
          <w:bCs/>
        </w:rPr>
      </w:pPr>
      <w:r w:rsidRPr="00BE006C">
        <w:rPr>
          <w:b/>
          <w:bCs/>
        </w:rPr>
        <w:lastRenderedPageBreak/>
        <w:t>Vergleich: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2214"/>
        <w:gridCol w:w="2005"/>
        <w:gridCol w:w="2516"/>
      </w:tblGrid>
      <w:tr w:rsidR="00BE006C" w:rsidRPr="00BE006C" w14:paraId="559A5A9E" w14:textId="77777777" w:rsidTr="00BE006C">
        <w:trPr>
          <w:tblHeader/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2D4F01BB" w14:textId="77777777" w:rsidR="00BE006C" w:rsidRPr="00BE006C" w:rsidRDefault="00BE006C" w:rsidP="00BE006C">
            <w:pPr>
              <w:rPr>
                <w:b/>
                <w:bCs/>
              </w:rPr>
            </w:pPr>
            <w:r w:rsidRPr="00BE006C">
              <w:rPr>
                <w:b/>
                <w:bCs/>
              </w:rPr>
              <w:t>Kriterium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4B0230A2" w14:textId="77777777" w:rsidR="00BE006C" w:rsidRPr="00BE006C" w:rsidRDefault="00BE006C" w:rsidP="00BE006C">
            <w:pPr>
              <w:rPr>
                <w:b/>
                <w:bCs/>
              </w:rPr>
            </w:pPr>
            <w:r w:rsidRPr="00BE006C">
              <w:rPr>
                <w:b/>
                <w:bCs/>
              </w:rPr>
              <w:t>Framework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2E109E8E" w14:textId="77777777" w:rsidR="00BE006C" w:rsidRPr="00BE006C" w:rsidRDefault="00BE006C" w:rsidP="00BE006C">
            <w:pPr>
              <w:rPr>
                <w:b/>
                <w:bCs/>
              </w:rPr>
            </w:pPr>
            <w:r w:rsidRPr="00BE006C">
              <w:rPr>
                <w:b/>
                <w:bCs/>
              </w:rPr>
              <w:t>Pattern (Entwurfsmuster)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4E9F700C" w14:textId="77777777" w:rsidR="00BE006C" w:rsidRPr="00BE006C" w:rsidRDefault="00BE006C" w:rsidP="00BE006C">
            <w:pPr>
              <w:rPr>
                <w:b/>
                <w:bCs/>
              </w:rPr>
            </w:pPr>
            <w:r w:rsidRPr="00BE006C">
              <w:rPr>
                <w:b/>
                <w:bCs/>
              </w:rPr>
              <w:t>Style (Architekturstil)</w:t>
            </w:r>
          </w:p>
        </w:tc>
      </w:tr>
      <w:tr w:rsidR="00BE006C" w:rsidRPr="00BE006C" w14:paraId="2DC6A1B3" w14:textId="77777777" w:rsidTr="00BE0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34C92" w14:textId="77777777" w:rsidR="00BE006C" w:rsidRPr="00BE006C" w:rsidRDefault="00BE006C" w:rsidP="00BE006C">
            <w:r w:rsidRPr="00BE006C">
              <w:rPr>
                <w:b/>
                <w:bCs/>
              </w:rPr>
              <w:t>Abstraktionsniveau</w:t>
            </w:r>
          </w:p>
        </w:tc>
        <w:tc>
          <w:tcPr>
            <w:tcW w:w="0" w:type="auto"/>
            <w:vAlign w:val="center"/>
            <w:hideMark/>
          </w:tcPr>
          <w:p w14:paraId="36ED4978" w14:textId="77777777" w:rsidR="00BE006C" w:rsidRPr="00BE006C" w:rsidRDefault="00BE006C" w:rsidP="00BE006C">
            <w:r w:rsidRPr="00BE006C">
              <w:t>Niedrig: konkrete Implementierungen</w:t>
            </w:r>
          </w:p>
        </w:tc>
        <w:tc>
          <w:tcPr>
            <w:tcW w:w="0" w:type="auto"/>
            <w:vAlign w:val="center"/>
            <w:hideMark/>
          </w:tcPr>
          <w:p w14:paraId="48283E8F" w14:textId="77777777" w:rsidR="00BE006C" w:rsidRPr="00BE006C" w:rsidRDefault="00BE006C" w:rsidP="00BE006C">
            <w:r w:rsidRPr="00BE006C">
              <w:t>Mittel: abstrakte Lösungen</w:t>
            </w:r>
          </w:p>
        </w:tc>
        <w:tc>
          <w:tcPr>
            <w:tcW w:w="0" w:type="auto"/>
            <w:vAlign w:val="center"/>
            <w:hideMark/>
          </w:tcPr>
          <w:p w14:paraId="4AF4D61B" w14:textId="77777777" w:rsidR="00BE006C" w:rsidRPr="00BE006C" w:rsidRDefault="00BE006C" w:rsidP="00BE006C">
            <w:r w:rsidRPr="00BE006C">
              <w:t>Hoch: konzeptionelle Strukturen</w:t>
            </w:r>
          </w:p>
        </w:tc>
      </w:tr>
      <w:tr w:rsidR="00BE006C" w:rsidRPr="00BE006C" w14:paraId="24E0921E" w14:textId="77777777" w:rsidTr="00BE0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62C57" w14:textId="77777777" w:rsidR="00BE006C" w:rsidRPr="00BE006C" w:rsidRDefault="00BE006C" w:rsidP="00BE006C">
            <w:r w:rsidRPr="00BE006C">
              <w:rPr>
                <w:b/>
                <w:bCs/>
              </w:rPr>
              <w:t>Zweck</w:t>
            </w:r>
          </w:p>
        </w:tc>
        <w:tc>
          <w:tcPr>
            <w:tcW w:w="0" w:type="auto"/>
            <w:vAlign w:val="center"/>
            <w:hideMark/>
          </w:tcPr>
          <w:p w14:paraId="114FD70E" w14:textId="77777777" w:rsidR="00BE006C" w:rsidRPr="00BE006C" w:rsidRDefault="00BE006C" w:rsidP="00BE006C">
            <w:r w:rsidRPr="00BE006C">
              <w:t>Wiederverwendbare Codebasis</w:t>
            </w:r>
          </w:p>
        </w:tc>
        <w:tc>
          <w:tcPr>
            <w:tcW w:w="0" w:type="auto"/>
            <w:vAlign w:val="center"/>
            <w:hideMark/>
          </w:tcPr>
          <w:p w14:paraId="3EF9F892" w14:textId="77777777" w:rsidR="00BE006C" w:rsidRPr="00BE006C" w:rsidRDefault="00BE006C" w:rsidP="00BE006C">
            <w:r w:rsidRPr="00BE006C">
              <w:t>Abstrakte Problemlösungen</w:t>
            </w:r>
          </w:p>
        </w:tc>
        <w:tc>
          <w:tcPr>
            <w:tcW w:w="0" w:type="auto"/>
            <w:vAlign w:val="center"/>
            <w:hideMark/>
          </w:tcPr>
          <w:p w14:paraId="16C1D3A1" w14:textId="77777777" w:rsidR="00BE006C" w:rsidRPr="00BE006C" w:rsidRDefault="00BE006C" w:rsidP="00BE006C">
            <w:r w:rsidRPr="00BE006C">
              <w:t>Strukturelle Organisation des Systems</w:t>
            </w:r>
          </w:p>
        </w:tc>
      </w:tr>
      <w:tr w:rsidR="00BE006C" w:rsidRPr="00BE006C" w14:paraId="09CBF1C4" w14:textId="77777777" w:rsidTr="00BE0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25F71" w14:textId="77777777" w:rsidR="00BE006C" w:rsidRPr="00BE006C" w:rsidRDefault="00BE006C" w:rsidP="00BE006C">
            <w:r w:rsidRPr="00BE006C">
              <w:rPr>
                <w:b/>
                <w:bCs/>
              </w:rPr>
              <w:t>Beispiele</w:t>
            </w:r>
          </w:p>
        </w:tc>
        <w:tc>
          <w:tcPr>
            <w:tcW w:w="0" w:type="auto"/>
            <w:vAlign w:val="center"/>
            <w:hideMark/>
          </w:tcPr>
          <w:p w14:paraId="31244406" w14:textId="77777777" w:rsidR="00BE006C" w:rsidRPr="00BE006C" w:rsidRDefault="00BE006C" w:rsidP="00BE006C">
            <w:r w:rsidRPr="00BE006C">
              <w:t>Spring, .NET, Angular</w:t>
            </w:r>
          </w:p>
        </w:tc>
        <w:tc>
          <w:tcPr>
            <w:tcW w:w="0" w:type="auto"/>
            <w:vAlign w:val="center"/>
            <w:hideMark/>
          </w:tcPr>
          <w:p w14:paraId="57526914" w14:textId="77777777" w:rsidR="00BE006C" w:rsidRPr="00BE006C" w:rsidRDefault="00BE006C" w:rsidP="00BE006C">
            <w:r w:rsidRPr="00BE006C">
              <w:t>Singleton, Factory, Observer</w:t>
            </w:r>
          </w:p>
        </w:tc>
        <w:tc>
          <w:tcPr>
            <w:tcW w:w="0" w:type="auto"/>
            <w:vAlign w:val="center"/>
            <w:hideMark/>
          </w:tcPr>
          <w:p w14:paraId="0F960860" w14:textId="77777777" w:rsidR="00BE006C" w:rsidRPr="00BE006C" w:rsidRDefault="00BE006C" w:rsidP="00BE006C">
            <w:r w:rsidRPr="00BE006C">
              <w:t>Microservices, Schichtenarchitektur</w:t>
            </w:r>
          </w:p>
        </w:tc>
      </w:tr>
      <w:tr w:rsidR="00BE006C" w:rsidRPr="00BE006C" w14:paraId="645707EF" w14:textId="77777777" w:rsidTr="00BE0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6AA17" w14:textId="77777777" w:rsidR="00BE006C" w:rsidRPr="00BE006C" w:rsidRDefault="00BE006C" w:rsidP="00BE006C">
            <w:r w:rsidRPr="00BE006C">
              <w:rPr>
                <w:b/>
                <w:bCs/>
              </w:rPr>
              <w:t>Anwendungsbereich</w:t>
            </w:r>
          </w:p>
        </w:tc>
        <w:tc>
          <w:tcPr>
            <w:tcW w:w="0" w:type="auto"/>
            <w:vAlign w:val="center"/>
            <w:hideMark/>
          </w:tcPr>
          <w:p w14:paraId="4AB835E8" w14:textId="135B9CD6" w:rsidR="00BE006C" w:rsidRPr="00BE006C" w:rsidRDefault="00BE006C" w:rsidP="00BE006C">
            <w:r w:rsidRPr="00BE006C">
              <w:t xml:space="preserve">Bestimmte </w:t>
            </w:r>
            <w:r w:rsidR="00274F88" w:rsidRPr="00BE006C">
              <w:t>Technologie Stacks</w:t>
            </w:r>
            <w:r w:rsidRPr="00BE006C">
              <w:t>, spezifische Probleme</w:t>
            </w:r>
          </w:p>
        </w:tc>
        <w:tc>
          <w:tcPr>
            <w:tcW w:w="0" w:type="auto"/>
            <w:vAlign w:val="center"/>
            <w:hideMark/>
          </w:tcPr>
          <w:p w14:paraId="17F8E15F" w14:textId="77777777" w:rsidR="00BE006C" w:rsidRPr="00BE006C" w:rsidRDefault="00BE006C" w:rsidP="00BE006C">
            <w:r w:rsidRPr="00BE006C">
              <w:t>Generische Designprobleme</w:t>
            </w:r>
          </w:p>
        </w:tc>
        <w:tc>
          <w:tcPr>
            <w:tcW w:w="0" w:type="auto"/>
            <w:vAlign w:val="center"/>
            <w:hideMark/>
          </w:tcPr>
          <w:p w14:paraId="41EAB60E" w14:textId="77777777" w:rsidR="00BE006C" w:rsidRPr="00BE006C" w:rsidRDefault="00BE006C" w:rsidP="00BE006C">
            <w:r w:rsidRPr="00BE006C">
              <w:t>Hohe Designentscheidungen</w:t>
            </w:r>
          </w:p>
        </w:tc>
      </w:tr>
      <w:tr w:rsidR="00BE006C" w:rsidRPr="00BE006C" w14:paraId="5ED49967" w14:textId="77777777" w:rsidTr="00BE0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83549" w14:textId="77777777" w:rsidR="00BE006C" w:rsidRPr="00BE006C" w:rsidRDefault="00BE006C" w:rsidP="00BE006C">
            <w:r w:rsidRPr="00BE006C">
              <w:rPr>
                <w:b/>
                <w:bCs/>
              </w:rPr>
              <w:t>Nutzen</w:t>
            </w:r>
          </w:p>
        </w:tc>
        <w:tc>
          <w:tcPr>
            <w:tcW w:w="0" w:type="auto"/>
            <w:vAlign w:val="center"/>
            <w:hideMark/>
          </w:tcPr>
          <w:p w14:paraId="76812D13" w14:textId="77777777" w:rsidR="00BE006C" w:rsidRPr="00BE006C" w:rsidRDefault="00BE006C" w:rsidP="00BE006C">
            <w:r w:rsidRPr="00BE006C">
              <w:t>Bietet vorgefertigte Lösungen</w:t>
            </w:r>
          </w:p>
        </w:tc>
        <w:tc>
          <w:tcPr>
            <w:tcW w:w="0" w:type="auto"/>
            <w:vAlign w:val="center"/>
            <w:hideMark/>
          </w:tcPr>
          <w:p w14:paraId="54AB1FF9" w14:textId="77777777" w:rsidR="00BE006C" w:rsidRPr="00BE006C" w:rsidRDefault="00BE006C" w:rsidP="00BE006C">
            <w:r w:rsidRPr="00BE006C">
              <w:t>Beschreibt flexible, bewährte Ansätze</w:t>
            </w:r>
          </w:p>
        </w:tc>
        <w:tc>
          <w:tcPr>
            <w:tcW w:w="0" w:type="auto"/>
            <w:vAlign w:val="center"/>
            <w:hideMark/>
          </w:tcPr>
          <w:p w14:paraId="43F666DA" w14:textId="77777777" w:rsidR="00BE006C" w:rsidRPr="00BE006C" w:rsidRDefault="00BE006C" w:rsidP="00BE006C">
            <w:r w:rsidRPr="00BE006C">
              <w:t>Definiert grundlegende Struktur und Kommunikation</w:t>
            </w:r>
          </w:p>
        </w:tc>
      </w:tr>
    </w:tbl>
    <w:p w14:paraId="1D0DE6F3" w14:textId="77777777" w:rsidR="00BE006C" w:rsidRPr="00BE006C" w:rsidRDefault="00BE006C" w:rsidP="00BE006C">
      <w:pPr>
        <w:rPr>
          <w:b/>
          <w:bCs/>
        </w:rPr>
      </w:pPr>
      <w:r w:rsidRPr="00BE006C">
        <w:rPr>
          <w:b/>
          <w:bCs/>
        </w:rPr>
        <w:t>Fazit:</w:t>
      </w:r>
    </w:p>
    <w:p w14:paraId="3961CCA6" w14:textId="77777777" w:rsidR="00BE006C" w:rsidRPr="00BE006C" w:rsidRDefault="00BE006C" w:rsidP="00BE006C">
      <w:pPr>
        <w:numPr>
          <w:ilvl w:val="0"/>
          <w:numId w:val="4"/>
        </w:numPr>
      </w:pPr>
      <w:r w:rsidRPr="00BE006C">
        <w:rPr>
          <w:b/>
          <w:bCs/>
        </w:rPr>
        <w:t>Frameworks</w:t>
      </w:r>
      <w:r w:rsidRPr="00BE006C">
        <w:t xml:space="preserve"> bieten eine </w:t>
      </w:r>
      <w:r w:rsidRPr="00BE006C">
        <w:rPr>
          <w:b/>
          <w:bCs/>
        </w:rPr>
        <w:t>konkrete, wiederverwendbare Codebasis</w:t>
      </w:r>
      <w:r w:rsidRPr="00BE006C">
        <w:t xml:space="preserve"> und liefern sofort nutzbare Bausteine.</w:t>
      </w:r>
    </w:p>
    <w:p w14:paraId="77F4C402" w14:textId="77777777" w:rsidR="00BE006C" w:rsidRPr="00BE006C" w:rsidRDefault="00BE006C" w:rsidP="00BE006C">
      <w:pPr>
        <w:numPr>
          <w:ilvl w:val="0"/>
          <w:numId w:val="4"/>
        </w:numPr>
      </w:pPr>
      <w:r w:rsidRPr="00BE006C">
        <w:rPr>
          <w:b/>
          <w:bCs/>
        </w:rPr>
        <w:t>Patterns</w:t>
      </w:r>
      <w:r w:rsidRPr="00BE006C">
        <w:t xml:space="preserve"> sind </w:t>
      </w:r>
      <w:r w:rsidRPr="00BE006C">
        <w:rPr>
          <w:b/>
          <w:bCs/>
        </w:rPr>
        <w:t>abstrakte Lösungen</w:t>
      </w:r>
      <w:r w:rsidRPr="00BE006C">
        <w:t xml:space="preserve"> für gängige Designprobleme, die unabhängig von spezifischen Technologien oder Implementierungen sind.</w:t>
      </w:r>
    </w:p>
    <w:p w14:paraId="04107A6A" w14:textId="77777777" w:rsidR="00BE006C" w:rsidRPr="00BE006C" w:rsidRDefault="00BE006C" w:rsidP="00BE006C">
      <w:pPr>
        <w:numPr>
          <w:ilvl w:val="0"/>
          <w:numId w:val="4"/>
        </w:numPr>
      </w:pPr>
      <w:r w:rsidRPr="00BE006C">
        <w:rPr>
          <w:b/>
          <w:bCs/>
        </w:rPr>
        <w:t>Architekturstile</w:t>
      </w:r>
      <w:r w:rsidRPr="00BE006C">
        <w:t xml:space="preserve"> sind </w:t>
      </w:r>
      <w:r w:rsidRPr="00BE006C">
        <w:rPr>
          <w:b/>
          <w:bCs/>
        </w:rPr>
        <w:t>hochrangige, abstrakte Strukturen</w:t>
      </w:r>
      <w:r w:rsidRPr="00BE006C">
        <w:t xml:space="preserve">, die das </w:t>
      </w:r>
      <w:r w:rsidRPr="00BE006C">
        <w:rPr>
          <w:b/>
          <w:bCs/>
        </w:rPr>
        <w:t>Grunddesign</w:t>
      </w:r>
      <w:r w:rsidRPr="00BE006C">
        <w:t xml:space="preserve"> eines Softwaresystems bestimmen.</w:t>
      </w:r>
    </w:p>
    <w:p w14:paraId="0734E763" w14:textId="77777777" w:rsidR="00BE006C" w:rsidRPr="00BE006C" w:rsidRDefault="00BE006C" w:rsidP="00BE006C">
      <w:r w:rsidRPr="00BE006C">
        <w:t>Jeder dieser Ansätze hat seine eigene Bedeutung in der Softwareentwicklung und hilft dabei, unterschiedliche Aspekte eines Softwaresystems zu gestalten und zu implementieren.</w:t>
      </w:r>
    </w:p>
    <w:p w14:paraId="752F4AB4" w14:textId="77777777" w:rsidR="008B55AB" w:rsidRDefault="008B55AB"/>
    <w:sectPr w:rsidR="008B55AB" w:rsidSect="00A122E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13E1B"/>
    <w:multiLevelType w:val="multilevel"/>
    <w:tmpl w:val="93F4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C1545"/>
    <w:multiLevelType w:val="multilevel"/>
    <w:tmpl w:val="4C0A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9068A"/>
    <w:multiLevelType w:val="multilevel"/>
    <w:tmpl w:val="1728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56128"/>
    <w:multiLevelType w:val="multilevel"/>
    <w:tmpl w:val="1AFA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40746">
    <w:abstractNumId w:val="2"/>
  </w:num>
  <w:num w:numId="2" w16cid:durableId="1191262675">
    <w:abstractNumId w:val="3"/>
  </w:num>
  <w:num w:numId="3" w16cid:durableId="2125073542">
    <w:abstractNumId w:val="0"/>
  </w:num>
  <w:num w:numId="4" w16cid:durableId="1876497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06C"/>
    <w:rsid w:val="00274F88"/>
    <w:rsid w:val="003D4956"/>
    <w:rsid w:val="00584EB3"/>
    <w:rsid w:val="005C1B6E"/>
    <w:rsid w:val="00746C19"/>
    <w:rsid w:val="008B55AB"/>
    <w:rsid w:val="00A122E0"/>
    <w:rsid w:val="00B62EF2"/>
    <w:rsid w:val="00BE0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E4535A"/>
  <w15:chartTrackingRefBased/>
  <w15:docId w15:val="{F9C3F095-7E46-4468-B71D-C08390011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77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9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8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2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801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46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833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424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840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10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13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45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67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0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30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53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3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817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203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808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27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2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0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80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30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053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2611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38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96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941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86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4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013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95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73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2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45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22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509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336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783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40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776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86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2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06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1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27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92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68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010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87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7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8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08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42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89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167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430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9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3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02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25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82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690</Words>
  <Characters>4354</Characters>
  <Application>Microsoft Office Word</Application>
  <DocSecurity>0</DocSecurity>
  <Lines>36</Lines>
  <Paragraphs>10</Paragraphs>
  <ScaleCrop>false</ScaleCrop>
  <Company/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Inci</dc:creator>
  <cp:keywords/>
  <dc:description/>
  <cp:lastModifiedBy>Ahmet Inci</cp:lastModifiedBy>
  <cp:revision>2</cp:revision>
  <dcterms:created xsi:type="dcterms:W3CDTF">2024-09-05T02:47:00Z</dcterms:created>
  <dcterms:modified xsi:type="dcterms:W3CDTF">2024-09-05T02:55:00Z</dcterms:modified>
</cp:coreProperties>
</file>