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2"/>
        <w:gridCol w:w="2912"/>
        <w:gridCol w:w="1456"/>
        <w:gridCol w:w="1456"/>
        <w:gridCol w:w="2912"/>
        <w:gridCol w:w="2912"/>
      </w:tblGrid>
      <w:tr w:rsidR="009D1633" w:rsidRPr="009D1633" w14:paraId="7127C8D5" w14:textId="77777777" w:rsidTr="009D1633">
        <w:tc>
          <w:tcPr>
            <w:tcW w:w="2912" w:type="dxa"/>
            <w:vMerge w:val="restart"/>
          </w:tcPr>
          <w:p w14:paraId="5406ACE7" w14:textId="77777777" w:rsidR="009D1633" w:rsidRPr="009D1633" w:rsidRDefault="009D16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1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Проблема</w:t>
            </w:r>
          </w:p>
          <w:p w14:paraId="2381D76B" w14:textId="30690DEC" w:rsidR="009D1633" w:rsidRDefault="009D1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9D1633">
              <w:rPr>
                <w:rFonts w:ascii="Times New Roman" w:hAnsi="Times New Roman" w:cs="Times New Roman"/>
                <w:sz w:val="28"/>
                <w:szCs w:val="28"/>
              </w:rPr>
              <w:t xml:space="preserve">екущий сайт библиотеки </w:t>
            </w:r>
            <w:proofErr w:type="gramStart"/>
            <w:r w:rsidRPr="009D1633">
              <w:rPr>
                <w:rFonts w:ascii="Times New Roman" w:hAnsi="Times New Roman" w:cs="Times New Roman"/>
                <w:sz w:val="28"/>
                <w:szCs w:val="28"/>
              </w:rPr>
              <w:t>устарел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Сайт </w:t>
            </w:r>
            <w:r w:rsidRPr="009D1633">
              <w:rPr>
                <w:rFonts w:ascii="Times New Roman" w:hAnsi="Times New Roman" w:cs="Times New Roman"/>
                <w:sz w:val="28"/>
                <w:szCs w:val="28"/>
              </w:rPr>
              <w:t>имеет неудобный интерфейс</w:t>
            </w:r>
            <w:r w:rsidRPr="009D16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Сайт имеет </w:t>
            </w:r>
            <w:r w:rsidRPr="009D1633">
              <w:rPr>
                <w:rFonts w:ascii="Times New Roman" w:hAnsi="Times New Roman" w:cs="Times New Roman"/>
                <w:sz w:val="28"/>
                <w:szCs w:val="28"/>
              </w:rPr>
              <w:t>ограниченные функциональные возможности.</w:t>
            </w:r>
          </w:p>
          <w:p w14:paraId="617D9C34" w14:textId="77777777" w:rsidR="009D1633" w:rsidRDefault="009D16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EF936B" w14:textId="77777777" w:rsidR="009D1633" w:rsidRDefault="009D16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1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Существующие альтернативы</w:t>
            </w:r>
          </w:p>
          <w:p w14:paraId="2585A847" w14:textId="02249E14" w:rsidR="009D1633" w:rsidRPr="009D1633" w:rsidRDefault="009D1633" w:rsidP="009D1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1633">
              <w:rPr>
                <w:rFonts w:ascii="Times New Roman" w:hAnsi="Times New Roman" w:cs="Times New Roman"/>
                <w:sz w:val="28"/>
                <w:szCs w:val="28"/>
              </w:rPr>
              <w:t>Использование физических каталогов и ручного поиска книг</w:t>
            </w:r>
          </w:p>
          <w:p w14:paraId="577F2A82" w14:textId="2AFE09D9" w:rsidR="009D1633" w:rsidRPr="009D1633" w:rsidRDefault="009D1633" w:rsidP="009D1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и бронирование</w:t>
            </w:r>
            <w:r w:rsidRPr="009D1633">
              <w:rPr>
                <w:rFonts w:ascii="Times New Roman" w:hAnsi="Times New Roman" w:cs="Times New Roman"/>
                <w:sz w:val="28"/>
                <w:szCs w:val="28"/>
              </w:rPr>
              <w:t xml:space="preserve"> книг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напрямую </w:t>
            </w:r>
            <w:r w:rsidRPr="009D1633">
              <w:rPr>
                <w:rFonts w:ascii="Times New Roman" w:hAnsi="Times New Roman" w:cs="Times New Roman"/>
                <w:sz w:val="28"/>
                <w:szCs w:val="28"/>
              </w:rPr>
              <w:t>через библиотекарей.</w:t>
            </w:r>
          </w:p>
        </w:tc>
        <w:tc>
          <w:tcPr>
            <w:tcW w:w="2912" w:type="dxa"/>
          </w:tcPr>
          <w:p w14:paraId="4E73768E" w14:textId="77777777" w:rsidR="009D1633" w:rsidRPr="009D1633" w:rsidRDefault="009D16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1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Решение </w:t>
            </w:r>
          </w:p>
          <w:p w14:paraId="448EAB39" w14:textId="49F2EFFD" w:rsidR="009D1633" w:rsidRPr="009D1633" w:rsidRDefault="009D1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1633">
              <w:rPr>
                <w:rFonts w:ascii="Times New Roman" w:hAnsi="Times New Roman" w:cs="Times New Roman"/>
                <w:sz w:val="28"/>
                <w:szCs w:val="28"/>
              </w:rPr>
              <w:t>Сайт библиотеки, который, будет обеспечивать удобный и быстрый доступ к библиотечным ресурсам, включая поиск и доступ к электронным материалам.</w:t>
            </w:r>
          </w:p>
        </w:tc>
        <w:tc>
          <w:tcPr>
            <w:tcW w:w="2912" w:type="dxa"/>
            <w:gridSpan w:val="2"/>
            <w:vMerge w:val="restart"/>
          </w:tcPr>
          <w:p w14:paraId="6959ADDD" w14:textId="253B7997" w:rsidR="0037597A" w:rsidRPr="0037597A" w:rsidRDefault="0037597A" w:rsidP="003759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59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Уникальное ценностное предложение</w:t>
            </w:r>
          </w:p>
          <w:p w14:paraId="510658A3" w14:textId="29E4FA3D" w:rsidR="0037597A" w:rsidRPr="0037597A" w:rsidRDefault="0037597A" w:rsidP="00375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597A">
              <w:rPr>
                <w:rFonts w:ascii="Times New Roman" w:hAnsi="Times New Roman" w:cs="Times New Roman"/>
                <w:sz w:val="28"/>
                <w:szCs w:val="28"/>
              </w:rPr>
              <w:t xml:space="preserve">Удобный и доступный интерфейс для поиска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книг</w:t>
            </w:r>
          </w:p>
          <w:p w14:paraId="54A344A7" w14:textId="77777777" w:rsidR="009D1633" w:rsidRDefault="0037597A" w:rsidP="00375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597A">
              <w:rPr>
                <w:rFonts w:ascii="Times New Roman" w:hAnsi="Times New Roman" w:cs="Times New Roman"/>
                <w:sz w:val="28"/>
                <w:szCs w:val="28"/>
              </w:rPr>
              <w:t>Информация о наличии книг в реальном времени</w:t>
            </w:r>
          </w:p>
          <w:p w14:paraId="51C342AC" w14:textId="4513D3A5" w:rsidR="008B1914" w:rsidRDefault="008B1914" w:rsidP="003759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4B760F" w14:textId="5890559A" w:rsidR="008B1914" w:rsidRPr="008B1914" w:rsidRDefault="008B1914" w:rsidP="003759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12" w:type="dxa"/>
          </w:tcPr>
          <w:p w14:paraId="0E0AAD07" w14:textId="77777777" w:rsidR="009D1633" w:rsidRPr="0037597A" w:rsidRDefault="003759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59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Скрытое преимущество</w:t>
            </w:r>
          </w:p>
          <w:p w14:paraId="59FCFACF" w14:textId="2808DE23" w:rsidR="0037597A" w:rsidRPr="009D1633" w:rsidRDefault="00375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Бронирование книг, находящихся в библиотеке физически</w:t>
            </w:r>
          </w:p>
        </w:tc>
        <w:tc>
          <w:tcPr>
            <w:tcW w:w="2912" w:type="dxa"/>
            <w:vMerge w:val="restart"/>
          </w:tcPr>
          <w:p w14:paraId="2F8B74A0" w14:textId="77777777" w:rsidR="009D1633" w:rsidRPr="00F60B23" w:rsidRDefault="003759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60B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Сегмент</w:t>
            </w:r>
            <w:r w:rsidR="00F60B23" w:rsidRPr="00F60B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ы потребителей</w:t>
            </w:r>
          </w:p>
          <w:p w14:paraId="592EBD7A" w14:textId="45E8997B" w:rsidR="00F60B23" w:rsidRPr="009D1633" w:rsidRDefault="00F60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Студенты и преподаватели университета</w:t>
            </w:r>
          </w:p>
        </w:tc>
      </w:tr>
      <w:tr w:rsidR="009D1633" w:rsidRPr="009D1633" w14:paraId="6531C1D4" w14:textId="77777777" w:rsidTr="009D1633">
        <w:tc>
          <w:tcPr>
            <w:tcW w:w="2912" w:type="dxa"/>
            <w:vMerge/>
          </w:tcPr>
          <w:p w14:paraId="1E509994" w14:textId="77777777" w:rsidR="009D1633" w:rsidRPr="009D1633" w:rsidRDefault="009D16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2" w:type="dxa"/>
          </w:tcPr>
          <w:p w14:paraId="77C7498D" w14:textId="77777777" w:rsidR="009D1633" w:rsidRDefault="009D16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16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Ключевые метрики</w:t>
            </w:r>
          </w:p>
          <w:p w14:paraId="433B87B4" w14:textId="508A965F" w:rsidR="009D1633" w:rsidRPr="009D1633" w:rsidRDefault="009D1633" w:rsidP="009D1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1633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посещений сайта</w:t>
            </w:r>
          </w:p>
          <w:p w14:paraId="15208288" w14:textId="29770E72" w:rsidR="009D1633" w:rsidRPr="009D1633" w:rsidRDefault="0037597A" w:rsidP="009D16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597A">
              <w:rPr>
                <w:rFonts w:ascii="Times New Roman" w:hAnsi="Times New Roman" w:cs="Times New Roman"/>
                <w:sz w:val="28"/>
                <w:szCs w:val="28"/>
              </w:rPr>
              <w:t>Увеличение числа новых зарегистрированных пользователей</w:t>
            </w:r>
          </w:p>
        </w:tc>
        <w:tc>
          <w:tcPr>
            <w:tcW w:w="2912" w:type="dxa"/>
            <w:gridSpan w:val="2"/>
            <w:vMerge/>
          </w:tcPr>
          <w:p w14:paraId="1B3C64FD" w14:textId="77777777" w:rsidR="009D1633" w:rsidRPr="009D1633" w:rsidRDefault="009D16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2" w:type="dxa"/>
          </w:tcPr>
          <w:p w14:paraId="435261CC" w14:textId="7FCFE9B4" w:rsidR="0037597A" w:rsidRPr="0037597A" w:rsidRDefault="0037597A" w:rsidP="003759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59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Каналы распространения</w:t>
            </w:r>
          </w:p>
          <w:p w14:paraId="7707B0C0" w14:textId="6CB6CCD3" w:rsidR="0037597A" w:rsidRPr="0037597A" w:rsidRDefault="0037597A" w:rsidP="00375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597A">
              <w:rPr>
                <w:rFonts w:ascii="Times New Roman" w:hAnsi="Times New Roman" w:cs="Times New Roman"/>
                <w:sz w:val="28"/>
                <w:szCs w:val="28"/>
              </w:rPr>
              <w:t>Сай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 университета</w:t>
            </w:r>
          </w:p>
          <w:p w14:paraId="1C6A5C6D" w14:textId="1A501F78" w:rsidR="0037597A" w:rsidRPr="0037597A" w:rsidRDefault="0037597A" w:rsidP="00375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597A">
              <w:rPr>
                <w:rFonts w:ascii="Times New Roman" w:hAnsi="Times New Roman" w:cs="Times New Roman"/>
                <w:sz w:val="28"/>
                <w:szCs w:val="28"/>
              </w:rPr>
              <w:t>Социальные сети</w:t>
            </w:r>
          </w:p>
          <w:p w14:paraId="76FAFF9F" w14:textId="0ED3F957" w:rsidR="009D1633" w:rsidRPr="009D1633" w:rsidRDefault="0037597A" w:rsidP="00375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597A">
              <w:rPr>
                <w:rFonts w:ascii="Times New Roman" w:hAnsi="Times New Roman" w:cs="Times New Roman"/>
                <w:sz w:val="28"/>
                <w:szCs w:val="28"/>
              </w:rPr>
              <w:t>Электронная рассылка</w:t>
            </w:r>
          </w:p>
        </w:tc>
        <w:tc>
          <w:tcPr>
            <w:tcW w:w="2912" w:type="dxa"/>
            <w:vMerge/>
          </w:tcPr>
          <w:p w14:paraId="162D5C11" w14:textId="77777777" w:rsidR="009D1633" w:rsidRPr="009D1633" w:rsidRDefault="009D16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1633" w:rsidRPr="009D1633" w14:paraId="7AE5A945" w14:textId="77777777" w:rsidTr="00D0599C">
        <w:tc>
          <w:tcPr>
            <w:tcW w:w="7280" w:type="dxa"/>
            <w:gridSpan w:val="3"/>
          </w:tcPr>
          <w:p w14:paraId="5F793E43" w14:textId="0E7E1A1B" w:rsidR="008B1914" w:rsidRPr="008B1914" w:rsidRDefault="008B1914" w:rsidP="00F60B2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19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Структура издержек</w:t>
            </w:r>
          </w:p>
          <w:p w14:paraId="6B331B52" w14:textId="5EEDAFAC" w:rsidR="00F60B23" w:rsidRPr="008E4294" w:rsidRDefault="00F60B23" w:rsidP="00F60B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4294">
              <w:rPr>
                <w:rFonts w:ascii="Times New Roman" w:hAnsi="Times New Roman" w:cs="Times New Roman"/>
                <w:sz w:val="28"/>
                <w:szCs w:val="28"/>
              </w:rPr>
              <w:t xml:space="preserve">Дизайнер: 500 рублей в час x 20 часов в неделю x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Pr="008E4294">
              <w:rPr>
                <w:rFonts w:ascii="Times New Roman" w:hAnsi="Times New Roman" w:cs="Times New Roman"/>
                <w:sz w:val="28"/>
                <w:szCs w:val="28"/>
              </w:rPr>
              <w:t xml:space="preserve"> недели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Pr="008E4294">
              <w:rPr>
                <w:rFonts w:ascii="Times New Roman" w:hAnsi="Times New Roman" w:cs="Times New Roman"/>
                <w:sz w:val="28"/>
                <w:szCs w:val="28"/>
              </w:rPr>
              <w:t>0,000 рублей</w:t>
            </w:r>
          </w:p>
          <w:p w14:paraId="3ABE4E45" w14:textId="32420089" w:rsidR="00F60B23" w:rsidRPr="008E4294" w:rsidRDefault="00F60B23" w:rsidP="00F60B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4294">
              <w:rPr>
                <w:rFonts w:ascii="Times New Roman" w:hAnsi="Times New Roman" w:cs="Times New Roman"/>
                <w:sz w:val="28"/>
                <w:szCs w:val="28"/>
              </w:rPr>
              <w:t>Бекендер</w:t>
            </w:r>
            <w:proofErr w:type="spellEnd"/>
            <w:r w:rsidRPr="008E4294">
              <w:rPr>
                <w:rFonts w:ascii="Times New Roman" w:hAnsi="Times New Roman" w:cs="Times New Roman"/>
                <w:sz w:val="28"/>
                <w:szCs w:val="28"/>
              </w:rPr>
              <w:t xml:space="preserve">: 600 рублей в час x 20 часов в неделю x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Pr="008E4294">
              <w:rPr>
                <w:rFonts w:ascii="Times New Roman" w:hAnsi="Times New Roman" w:cs="Times New Roman"/>
                <w:sz w:val="28"/>
                <w:szCs w:val="28"/>
              </w:rPr>
              <w:t xml:space="preserve"> недели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288</w:t>
            </w:r>
            <w:r w:rsidRPr="008E4294">
              <w:rPr>
                <w:rFonts w:ascii="Times New Roman" w:hAnsi="Times New Roman" w:cs="Times New Roman"/>
                <w:sz w:val="28"/>
                <w:szCs w:val="28"/>
              </w:rPr>
              <w:t>,000 рублей</w:t>
            </w:r>
          </w:p>
          <w:p w14:paraId="36833B1B" w14:textId="3D9163ED" w:rsidR="009D1633" w:rsidRDefault="00F60B23" w:rsidP="00F60B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4294">
              <w:rPr>
                <w:rFonts w:ascii="Times New Roman" w:hAnsi="Times New Roman" w:cs="Times New Roman"/>
                <w:sz w:val="28"/>
                <w:szCs w:val="28"/>
              </w:rPr>
              <w:t>Фронтендер</w:t>
            </w:r>
            <w:proofErr w:type="spellEnd"/>
            <w:r w:rsidRPr="008E4294">
              <w:rPr>
                <w:rFonts w:ascii="Times New Roman" w:hAnsi="Times New Roman" w:cs="Times New Roman"/>
                <w:sz w:val="28"/>
                <w:szCs w:val="28"/>
              </w:rPr>
              <w:t xml:space="preserve">: 500 рублей в час x 20 часов в неделю x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Pr="008E4294">
              <w:rPr>
                <w:rFonts w:ascii="Times New Roman" w:hAnsi="Times New Roman" w:cs="Times New Roman"/>
                <w:sz w:val="28"/>
                <w:szCs w:val="28"/>
              </w:rPr>
              <w:t xml:space="preserve"> недели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Pr="008E4294">
              <w:rPr>
                <w:rFonts w:ascii="Times New Roman" w:hAnsi="Times New Roman" w:cs="Times New Roman"/>
                <w:sz w:val="28"/>
                <w:szCs w:val="28"/>
              </w:rPr>
              <w:t>0,000 рубле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  <w:p w14:paraId="0DB36221" w14:textId="42BAD671" w:rsidR="008B1914" w:rsidRPr="008B1914" w:rsidRDefault="008B1914" w:rsidP="00F60B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Хостинг сайта и доменное имя (год)</w:t>
            </w:r>
            <w:r w:rsidRPr="008B1914">
              <w:rPr>
                <w:rFonts w:ascii="Times New Roman" w:hAnsi="Times New Roman" w:cs="Times New Roman"/>
                <w:sz w:val="28"/>
                <w:szCs w:val="28"/>
              </w:rPr>
              <w:t xml:space="preserve">: 10,000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рублей</w:t>
            </w:r>
          </w:p>
          <w:p w14:paraId="352C458C" w14:textId="14C183E5" w:rsidR="001C3C1F" w:rsidRPr="001C3C1F" w:rsidRDefault="001C3C1F" w:rsidP="00F60B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</w:t>
            </w:r>
            <w:r w:rsidRPr="008E4294">
              <w:rPr>
                <w:rFonts w:ascii="Times New Roman" w:hAnsi="Times New Roman" w:cs="Times New Roman"/>
                <w:sz w:val="28"/>
                <w:szCs w:val="28"/>
              </w:rPr>
              <w:t>оддержка и обслуживание сайта (год): 100,000 рублей</w:t>
            </w:r>
          </w:p>
        </w:tc>
        <w:tc>
          <w:tcPr>
            <w:tcW w:w="7280" w:type="dxa"/>
            <w:gridSpan w:val="3"/>
          </w:tcPr>
          <w:p w14:paraId="4F25DEEA" w14:textId="1B63C074" w:rsidR="009D1633" w:rsidRPr="008B1914" w:rsidRDefault="008B191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19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Поток прибыли</w:t>
            </w:r>
          </w:p>
        </w:tc>
      </w:tr>
    </w:tbl>
    <w:p w14:paraId="60A6A19E" w14:textId="77777777" w:rsidR="003E62D6" w:rsidRPr="009D1633" w:rsidRDefault="003E62D6">
      <w:pPr>
        <w:rPr>
          <w:rFonts w:ascii="Times New Roman" w:hAnsi="Times New Roman" w:cs="Times New Roman"/>
          <w:sz w:val="28"/>
          <w:szCs w:val="28"/>
        </w:rPr>
      </w:pPr>
    </w:p>
    <w:sectPr w:rsidR="003E62D6" w:rsidRPr="009D1633" w:rsidSect="009D1633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6D"/>
    <w:rsid w:val="001C3C1F"/>
    <w:rsid w:val="0037597A"/>
    <w:rsid w:val="00377CF6"/>
    <w:rsid w:val="003E62D6"/>
    <w:rsid w:val="008B1914"/>
    <w:rsid w:val="00926E6D"/>
    <w:rsid w:val="009D1633"/>
    <w:rsid w:val="00AA24CC"/>
    <w:rsid w:val="00F6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1C72A"/>
  <w15:chartTrackingRefBased/>
  <w15:docId w15:val="{9C3492D0-D2BB-48E3-95A6-34E7DAE9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1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0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2</cp:revision>
  <dcterms:created xsi:type="dcterms:W3CDTF">2024-12-12T02:11:00Z</dcterms:created>
  <dcterms:modified xsi:type="dcterms:W3CDTF">2024-12-12T03:16:00Z</dcterms:modified>
</cp:coreProperties>
</file>