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0856" w14:textId="565240F9" w:rsidR="00BC4BAE" w:rsidRPr="00A73315" w:rsidRDefault="00BC4BAE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315">
        <w:rPr>
          <w:rFonts w:ascii="Times New Roman" w:hAnsi="Times New Roman" w:cs="Times New Roman"/>
          <w:b/>
          <w:sz w:val="28"/>
          <w:szCs w:val="28"/>
        </w:rPr>
        <w:t>База данный букмекерской конторы</w:t>
      </w:r>
    </w:p>
    <w:p w14:paraId="307717E5" w14:textId="77777777" w:rsidR="00BC4BAE" w:rsidRPr="00A73315" w:rsidRDefault="00BC4BAE" w:rsidP="001A2340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0BA52F0A" w:rsidR="00204446" w:rsidRPr="00A73315" w:rsidRDefault="00204446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315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C4BAE" w:rsidRPr="00A73315">
        <w:rPr>
          <w:rFonts w:ascii="Times New Roman" w:hAnsi="Times New Roman" w:cs="Times New Roman"/>
          <w:b/>
          <w:sz w:val="28"/>
          <w:szCs w:val="28"/>
        </w:rPr>
        <w:t>Инфологическое проектирование</w:t>
      </w:r>
    </w:p>
    <w:p w14:paraId="76A2D070" w14:textId="77777777" w:rsidR="00204446" w:rsidRPr="00A73315" w:rsidRDefault="00204446" w:rsidP="001A2340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E32A9BE" w:rsidR="00204446" w:rsidRPr="00A73315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ab/>
      </w:r>
      <w:r w:rsidRPr="00A7331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C4BAE" w:rsidRPr="00A7331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733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BAE" w:rsidRPr="00A73315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6A65C26" w14:textId="097DD490" w:rsidR="0020444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1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503E4D" w14:textId="3C96C2E2" w:rsidR="00BE497F" w:rsidRPr="001A2340" w:rsidRDefault="00BE497F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E497F">
        <w:rPr>
          <w:rFonts w:ascii="Times New Roman" w:hAnsi="Times New Roman" w:cs="Times New Roman"/>
          <w:sz w:val="28"/>
          <w:szCs w:val="28"/>
        </w:rPr>
        <w:t xml:space="preserve">Букмекерская контора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497F">
        <w:rPr>
          <w:rFonts w:ascii="Times New Roman" w:hAnsi="Times New Roman" w:cs="Times New Roman"/>
          <w:sz w:val="28"/>
          <w:szCs w:val="28"/>
        </w:rPr>
        <w:t xml:space="preserve"> это компания, которая принимает ставки на исход различных событий, чаще всего спортивных</w:t>
      </w:r>
      <w:r>
        <w:rPr>
          <w:rFonts w:ascii="Times New Roman" w:hAnsi="Times New Roman" w:cs="Times New Roman"/>
          <w:sz w:val="28"/>
          <w:szCs w:val="28"/>
        </w:rPr>
        <w:t>. Компания</w:t>
      </w:r>
      <w:r w:rsidRPr="00BE497F">
        <w:rPr>
          <w:rFonts w:ascii="Times New Roman" w:hAnsi="Times New Roman" w:cs="Times New Roman"/>
          <w:sz w:val="28"/>
          <w:szCs w:val="28"/>
        </w:rPr>
        <w:t xml:space="preserve"> принимает ставки на различные события, такие как спортивные матчи, политические выборы и другие значимые события. Ставки могут быть сделаны как до начала события, так 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 xml:space="preserve">. Также в компании </w:t>
      </w:r>
      <w:r w:rsidRPr="00BE497F">
        <w:rPr>
          <w:rFonts w:ascii="Times New Roman" w:hAnsi="Times New Roman" w:cs="Times New Roman"/>
          <w:sz w:val="28"/>
          <w:szCs w:val="28"/>
        </w:rPr>
        <w:t>рассчитывают коэффициенты, которые отражают вероятность того или иного исхода. Эти коэффициенты включают маржу, которая обеспечивает прибыль компании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6DD7" w:rsidRPr="00C06DD7">
        <w:rPr>
          <w:rFonts w:ascii="Times New Roman" w:hAnsi="Times New Roman" w:cs="Times New Roman"/>
          <w:sz w:val="28"/>
          <w:szCs w:val="28"/>
        </w:rPr>
        <w:t xml:space="preserve">Если ставка выигрывает, </w:t>
      </w:r>
      <w:r w:rsidR="00C06DD7">
        <w:rPr>
          <w:rFonts w:ascii="Times New Roman" w:hAnsi="Times New Roman" w:cs="Times New Roman"/>
          <w:sz w:val="28"/>
          <w:szCs w:val="28"/>
        </w:rPr>
        <w:t>б</w:t>
      </w:r>
      <w:r w:rsidR="00C06DD7" w:rsidRPr="00BE497F">
        <w:rPr>
          <w:rFonts w:ascii="Times New Roman" w:hAnsi="Times New Roman" w:cs="Times New Roman"/>
          <w:sz w:val="28"/>
          <w:szCs w:val="28"/>
        </w:rPr>
        <w:t xml:space="preserve">укмекерская контора </w:t>
      </w:r>
      <w:r w:rsidR="00C06DD7" w:rsidRPr="00C06DD7">
        <w:rPr>
          <w:rFonts w:ascii="Times New Roman" w:hAnsi="Times New Roman" w:cs="Times New Roman"/>
          <w:sz w:val="28"/>
          <w:szCs w:val="28"/>
        </w:rPr>
        <w:t>выплачивает выигрыш игроку в соответствии с установленными коэффициентами</w:t>
      </w:r>
      <w:r w:rsidR="00C06DD7">
        <w:rPr>
          <w:rFonts w:ascii="Times New Roman" w:hAnsi="Times New Roman" w:cs="Times New Roman"/>
          <w:sz w:val="28"/>
          <w:szCs w:val="28"/>
        </w:rPr>
        <w:t>.</w:t>
      </w:r>
    </w:p>
    <w:p w14:paraId="6E0A315C" w14:textId="653FF3C5" w:rsidR="00BC4BAE" w:rsidRPr="00A73315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ab/>
        <w:t>Были проанализированы документы, которые отражают предметную область, далее они позволят выявить сущности, необходимые для создания базы данных.</w:t>
      </w:r>
    </w:p>
    <w:p w14:paraId="6748F77D" w14:textId="77777777" w:rsidR="00BC4BAE" w:rsidRPr="00A73315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ab/>
        <w:t>Чеки ставок:</w:t>
      </w:r>
    </w:p>
    <w:p w14:paraId="754B7603" w14:textId="7E0C82BE" w:rsidR="00BC4BAE" w:rsidRPr="00A73315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 xml:space="preserve">Эти документы фиксируют информацию о сделанных ставках. Они включают такие данные, как сумма ставки, коэффициенты, по которым была сделана ставка, и результаты ставок. </w:t>
      </w:r>
      <w:r w:rsidR="00A73315" w:rsidRPr="00A73315">
        <w:rPr>
          <w:rFonts w:ascii="Times New Roman" w:hAnsi="Times New Roman" w:cs="Times New Roman"/>
          <w:sz w:val="28"/>
          <w:szCs w:val="28"/>
        </w:rPr>
        <w:t>С помощью них можно</w:t>
      </w:r>
      <w:r w:rsidRPr="00A73315">
        <w:rPr>
          <w:rFonts w:ascii="Times New Roman" w:hAnsi="Times New Roman" w:cs="Times New Roman"/>
          <w:sz w:val="28"/>
          <w:szCs w:val="28"/>
        </w:rPr>
        <w:t xml:space="preserve"> отслеживать все транзакции, связанные со ставками, </w:t>
      </w:r>
      <w:r w:rsidR="00A73315" w:rsidRPr="00A73315">
        <w:rPr>
          <w:rFonts w:ascii="Times New Roman" w:hAnsi="Times New Roman" w:cs="Times New Roman"/>
          <w:sz w:val="28"/>
          <w:szCs w:val="28"/>
        </w:rPr>
        <w:t>также они</w:t>
      </w:r>
      <w:r w:rsidRPr="00A73315">
        <w:rPr>
          <w:rFonts w:ascii="Times New Roman" w:hAnsi="Times New Roman" w:cs="Times New Roman"/>
          <w:sz w:val="28"/>
          <w:szCs w:val="28"/>
        </w:rPr>
        <w:t xml:space="preserve"> могут быть полезны для </w:t>
      </w:r>
      <w:r w:rsidR="00A73315" w:rsidRPr="00A73315">
        <w:rPr>
          <w:rFonts w:ascii="Times New Roman" w:hAnsi="Times New Roman" w:cs="Times New Roman"/>
          <w:sz w:val="28"/>
          <w:szCs w:val="28"/>
        </w:rPr>
        <w:t>анализа предпочтений клиентов, и в зависимости от этого изменять набор событий</w:t>
      </w:r>
      <w:r w:rsidRPr="00A73315">
        <w:rPr>
          <w:rFonts w:ascii="Times New Roman" w:hAnsi="Times New Roman" w:cs="Times New Roman"/>
          <w:sz w:val="28"/>
          <w:szCs w:val="28"/>
        </w:rPr>
        <w:t>.</w:t>
      </w:r>
    </w:p>
    <w:p w14:paraId="6AFB37BD" w14:textId="77777777" w:rsidR="00BC4BAE" w:rsidRPr="00A73315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>Отчеты о выплатах:</w:t>
      </w:r>
    </w:p>
    <w:p w14:paraId="4296482B" w14:textId="3353F2EB" w:rsidR="00BC4BAE" w:rsidRPr="00A73315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>Документ содержит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данные о выплатах выигрышей клиентам</w:t>
      </w:r>
      <w:r w:rsidRPr="00A73315">
        <w:rPr>
          <w:rFonts w:ascii="Times New Roman" w:hAnsi="Times New Roman" w:cs="Times New Roman"/>
          <w:sz w:val="28"/>
          <w:szCs w:val="28"/>
        </w:rPr>
        <w:t>, в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них указываются </w:t>
      </w:r>
      <w:r w:rsidRPr="00A73315">
        <w:rPr>
          <w:rFonts w:ascii="Times New Roman" w:hAnsi="Times New Roman" w:cs="Times New Roman"/>
          <w:sz w:val="28"/>
          <w:szCs w:val="28"/>
        </w:rPr>
        <w:t xml:space="preserve">денежные 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суммы, выплаченные </w:t>
      </w:r>
      <w:r w:rsidRPr="00A73315">
        <w:rPr>
          <w:rFonts w:ascii="Times New Roman" w:hAnsi="Times New Roman" w:cs="Times New Roman"/>
          <w:sz w:val="28"/>
          <w:szCs w:val="28"/>
        </w:rPr>
        <w:t>пользователям</w:t>
      </w:r>
      <w:r w:rsidR="00BC4BAE" w:rsidRPr="00A73315">
        <w:rPr>
          <w:rFonts w:ascii="Times New Roman" w:hAnsi="Times New Roman" w:cs="Times New Roman"/>
          <w:sz w:val="28"/>
          <w:szCs w:val="28"/>
        </w:rPr>
        <w:t>, даты выплат и другие детали, связанные с выплатами. Отчеты помогают контролировать финансовые потоки и обеспечивать прозрачность в расчетах с клиентами.</w:t>
      </w:r>
    </w:p>
    <w:p w14:paraId="1A5B72DD" w14:textId="77777777" w:rsidR="00BC4BAE" w:rsidRPr="00A73315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lastRenderedPageBreak/>
        <w:t>Регистрационные данные клиентов:</w:t>
      </w:r>
    </w:p>
    <w:p w14:paraId="41524893" w14:textId="08A5D84A" w:rsidR="00BC4BAE" w:rsidRPr="00A73315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>Данные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включают</w:t>
      </w:r>
      <w:r w:rsidRPr="00A73315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личную информацию о клиентах, такую как имя, контактные данные, а также историю их ставок и финансовых транзакций. </w:t>
      </w:r>
      <w:r w:rsidRPr="00A73315">
        <w:rPr>
          <w:rFonts w:ascii="Times New Roman" w:hAnsi="Times New Roman" w:cs="Times New Roman"/>
          <w:sz w:val="28"/>
          <w:szCs w:val="28"/>
        </w:rPr>
        <w:t>Данный документ нужен для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идентификации </w:t>
      </w:r>
      <w:r w:rsidRPr="00A73315">
        <w:rPr>
          <w:rFonts w:ascii="Times New Roman" w:hAnsi="Times New Roman" w:cs="Times New Roman"/>
          <w:sz w:val="28"/>
          <w:szCs w:val="28"/>
        </w:rPr>
        <w:t>пользователей</w:t>
      </w:r>
      <w:r w:rsidR="00BC4BAE" w:rsidRPr="00A73315">
        <w:rPr>
          <w:rFonts w:ascii="Times New Roman" w:hAnsi="Times New Roman" w:cs="Times New Roman"/>
          <w:sz w:val="28"/>
          <w:szCs w:val="28"/>
        </w:rPr>
        <w:t>, анализ</w:t>
      </w:r>
      <w:r w:rsidRPr="00A73315">
        <w:rPr>
          <w:rFonts w:ascii="Times New Roman" w:hAnsi="Times New Roman" w:cs="Times New Roman"/>
          <w:sz w:val="28"/>
          <w:szCs w:val="28"/>
        </w:rPr>
        <w:t>а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их активности и обеспечении безопасности транзакций.</w:t>
      </w:r>
    </w:p>
    <w:p w14:paraId="0CB70367" w14:textId="77777777" w:rsidR="00BC4BAE" w:rsidRPr="00A73315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>Правила и условия:</w:t>
      </w:r>
    </w:p>
    <w:p w14:paraId="04F902D9" w14:textId="0EC0DB4F" w:rsidR="00204446" w:rsidRPr="00A73315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 xml:space="preserve">Этот документ описывает правила работы букмекерской конторы, включая ограничения и условия ставок. </w:t>
      </w:r>
      <w:r w:rsidR="00A73315" w:rsidRPr="00A73315">
        <w:rPr>
          <w:rFonts w:ascii="Times New Roman" w:hAnsi="Times New Roman" w:cs="Times New Roman"/>
          <w:sz w:val="28"/>
          <w:szCs w:val="28"/>
        </w:rPr>
        <w:t>Они</w:t>
      </w:r>
      <w:r w:rsidRPr="00A73315">
        <w:rPr>
          <w:rFonts w:ascii="Times New Roman" w:hAnsi="Times New Roman" w:cs="Times New Roman"/>
          <w:sz w:val="28"/>
          <w:szCs w:val="28"/>
        </w:rPr>
        <w:t xml:space="preserve"> помогают клиентам понять, как работает система ставок, какие ограничения существуют и какие права и обязанности у них есть. </w:t>
      </w:r>
      <w:r w:rsidR="00A73315" w:rsidRPr="00A73315">
        <w:rPr>
          <w:rFonts w:ascii="Times New Roman" w:hAnsi="Times New Roman" w:cs="Times New Roman"/>
          <w:sz w:val="28"/>
          <w:szCs w:val="28"/>
        </w:rPr>
        <w:t>Д</w:t>
      </w:r>
      <w:r w:rsidRPr="00A73315">
        <w:rPr>
          <w:rFonts w:ascii="Times New Roman" w:hAnsi="Times New Roman" w:cs="Times New Roman"/>
          <w:sz w:val="28"/>
          <w:szCs w:val="28"/>
        </w:rPr>
        <w:t>окумент также важен для обеспечения соблюдения законодательства и защиты интересов как клиентов, так и компании.</w:t>
      </w:r>
    </w:p>
    <w:p w14:paraId="429365B5" w14:textId="77777777" w:rsidR="00204446" w:rsidRPr="00A73315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07F08448" w:rsidR="00204446" w:rsidRPr="00A73315" w:rsidRDefault="00204446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3315">
        <w:rPr>
          <w:rFonts w:ascii="Times New Roman" w:hAnsi="Times New Roman" w:cs="Times New Roman"/>
          <w:b/>
          <w:sz w:val="28"/>
          <w:szCs w:val="28"/>
        </w:rPr>
        <w:t>1.</w:t>
      </w:r>
      <w:r w:rsidR="00BC4BAE" w:rsidRPr="00A73315">
        <w:rPr>
          <w:rFonts w:ascii="Times New Roman" w:hAnsi="Times New Roman" w:cs="Times New Roman"/>
          <w:b/>
          <w:sz w:val="28"/>
          <w:szCs w:val="28"/>
        </w:rPr>
        <w:t>2</w:t>
      </w:r>
      <w:r w:rsidRPr="00A733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315" w:rsidRPr="00A7331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0FB4AA" w14:textId="35E55C06" w:rsidR="00B72464" w:rsidRPr="00A73315" w:rsidRDefault="00B72464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082AE5" w14:textId="3F5BBE63" w:rsidR="00A73315" w:rsidRPr="00A73315" w:rsidRDefault="00A7331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3315">
        <w:rPr>
          <w:rFonts w:ascii="Times New Roman" w:hAnsi="Times New Roman" w:cs="Times New Roman"/>
          <w:bCs/>
          <w:sz w:val="28"/>
          <w:szCs w:val="28"/>
        </w:rPr>
        <w:t xml:space="preserve">Далее были выделены основные объекты предметной области. </w:t>
      </w:r>
    </w:p>
    <w:p w14:paraId="21B02086" w14:textId="62BF1B48" w:rsidR="00A73315" w:rsidRDefault="00A73315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3315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="00E962CE">
        <w:rPr>
          <w:rFonts w:ascii="Times New Roman" w:hAnsi="Times New Roman" w:cs="Times New Roman"/>
          <w:bCs/>
          <w:sz w:val="28"/>
          <w:szCs w:val="28"/>
        </w:rPr>
        <w:t xml:space="preserve"> – с</w:t>
      </w:r>
      <w:r w:rsidR="00E962CE" w:rsidRPr="00E962CE">
        <w:rPr>
          <w:rFonts w:ascii="Times New Roman" w:hAnsi="Times New Roman" w:cs="Times New Roman"/>
          <w:bCs/>
          <w:sz w:val="28"/>
          <w:szCs w:val="28"/>
        </w:rPr>
        <w:t>ущность, представляющая клиента букмекерской конторы</w:t>
      </w:r>
      <w:r w:rsidR="00E962CE">
        <w:rPr>
          <w:rFonts w:ascii="Times New Roman" w:hAnsi="Times New Roman" w:cs="Times New Roman"/>
          <w:bCs/>
          <w:sz w:val="28"/>
          <w:szCs w:val="28"/>
        </w:rPr>
        <w:t>, с</w:t>
      </w:r>
      <w:r w:rsidR="00E962CE" w:rsidRPr="00E962CE">
        <w:rPr>
          <w:rFonts w:ascii="Times New Roman" w:hAnsi="Times New Roman" w:cs="Times New Roman"/>
          <w:bCs/>
          <w:sz w:val="28"/>
          <w:szCs w:val="28"/>
        </w:rPr>
        <w:t>одержит личные данные и информацию о состоянии счета.</w:t>
      </w:r>
      <w:r w:rsidR="00E962CE">
        <w:rPr>
          <w:rFonts w:ascii="Times New Roman" w:hAnsi="Times New Roman" w:cs="Times New Roman"/>
          <w:bCs/>
          <w:sz w:val="28"/>
          <w:szCs w:val="28"/>
        </w:rPr>
        <w:t xml:space="preserve"> Здесь должны содержаться данные о фамилии, имени и отчестве пользователя, его дате рождения, некоторые контактные данные, логин, пароль и баланс счета.</w:t>
      </w:r>
    </w:p>
    <w:p w14:paraId="5A4171F9" w14:textId="43C39EF9" w:rsidR="00E962CE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3315">
        <w:rPr>
          <w:rFonts w:ascii="Times New Roman" w:hAnsi="Times New Roman" w:cs="Times New Roman"/>
          <w:bCs/>
          <w:sz w:val="28"/>
          <w:szCs w:val="28"/>
        </w:rPr>
        <w:t>Ставка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</w:t>
      </w:r>
      <w:r w:rsidRPr="00E962CE">
        <w:rPr>
          <w:rFonts w:ascii="Times New Roman" w:hAnsi="Times New Roman" w:cs="Times New Roman"/>
          <w:bCs/>
          <w:sz w:val="28"/>
          <w:szCs w:val="28"/>
        </w:rPr>
        <w:t>ущность, представляющая сделанную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пользователем</w:t>
      </w:r>
      <w:r w:rsidRPr="00E962CE">
        <w:rPr>
          <w:rFonts w:ascii="Times New Roman" w:hAnsi="Times New Roman" w:cs="Times New Roman"/>
          <w:bCs/>
          <w:sz w:val="28"/>
          <w:szCs w:val="28"/>
        </w:rPr>
        <w:t xml:space="preserve"> ставку.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Сущность содержит в себе данные о сумме ставки, </w:t>
      </w:r>
      <w:r w:rsidR="00EB005D">
        <w:rPr>
          <w:rFonts w:ascii="Times New Roman" w:hAnsi="Times New Roman" w:cs="Times New Roman"/>
          <w:bCs/>
          <w:sz w:val="28"/>
          <w:szCs w:val="28"/>
        </w:rPr>
        <w:t>типе ставки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ее статусе (</w:t>
      </w:r>
      <w:r w:rsidRPr="00A73315">
        <w:rPr>
          <w:rFonts w:ascii="Times New Roman" w:hAnsi="Times New Roman" w:cs="Times New Roman"/>
          <w:bCs/>
          <w:sz w:val="28"/>
          <w:szCs w:val="28"/>
        </w:rPr>
        <w:t>выиграна, проиграна, в ожидании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3D9DA93F" w14:textId="3628471C" w:rsidR="00E962CE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3315">
        <w:rPr>
          <w:rFonts w:ascii="Times New Roman" w:hAnsi="Times New Roman" w:cs="Times New Roman"/>
          <w:bCs/>
          <w:sz w:val="28"/>
          <w:szCs w:val="28"/>
        </w:rPr>
        <w:t>Событие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</w:t>
      </w:r>
      <w:r w:rsidRPr="00E962CE">
        <w:rPr>
          <w:rFonts w:ascii="Times New Roman" w:hAnsi="Times New Roman" w:cs="Times New Roman"/>
          <w:bCs/>
          <w:sz w:val="28"/>
          <w:szCs w:val="28"/>
        </w:rPr>
        <w:t>ущность, представляющая спортивное или другое событие, на которое можно сделать ставку.</w:t>
      </w:r>
      <w:r w:rsidR="0040350C">
        <w:rPr>
          <w:rFonts w:ascii="Times New Roman" w:hAnsi="Times New Roman" w:cs="Times New Roman"/>
          <w:bCs/>
          <w:sz w:val="28"/>
          <w:szCs w:val="28"/>
        </w:rPr>
        <w:t xml:space="preserve"> Предоставляет данные, касающиеся 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>названи</w:t>
      </w:r>
      <w:r w:rsidR="0040350C">
        <w:rPr>
          <w:rFonts w:ascii="Times New Roman" w:hAnsi="Times New Roman" w:cs="Times New Roman"/>
          <w:bCs/>
          <w:sz w:val="28"/>
          <w:szCs w:val="28"/>
        </w:rPr>
        <w:t>я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события, дат</w:t>
      </w:r>
      <w:r w:rsidR="0040350C">
        <w:rPr>
          <w:rFonts w:ascii="Times New Roman" w:hAnsi="Times New Roman" w:cs="Times New Roman"/>
          <w:bCs/>
          <w:sz w:val="28"/>
          <w:szCs w:val="28"/>
        </w:rPr>
        <w:t>ы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и врем</w:t>
      </w:r>
      <w:r w:rsidR="0040350C">
        <w:rPr>
          <w:rFonts w:ascii="Times New Roman" w:hAnsi="Times New Roman" w:cs="Times New Roman"/>
          <w:bCs/>
          <w:sz w:val="28"/>
          <w:szCs w:val="28"/>
        </w:rPr>
        <w:t>ени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начала, вид</w:t>
      </w:r>
      <w:r w:rsidR="0040350C">
        <w:rPr>
          <w:rFonts w:ascii="Times New Roman" w:hAnsi="Times New Roman" w:cs="Times New Roman"/>
          <w:bCs/>
          <w:sz w:val="28"/>
          <w:szCs w:val="28"/>
        </w:rPr>
        <w:t>а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спорта, статус</w:t>
      </w:r>
      <w:r w:rsidR="0040350C">
        <w:rPr>
          <w:rFonts w:ascii="Times New Roman" w:hAnsi="Times New Roman" w:cs="Times New Roman"/>
          <w:bCs/>
          <w:sz w:val="28"/>
          <w:szCs w:val="28"/>
        </w:rPr>
        <w:t>а события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(завершено, в процессе, запланировано).</w:t>
      </w:r>
    </w:p>
    <w:p w14:paraId="37462BA4" w14:textId="336BD576" w:rsidR="00E962CE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62CE">
        <w:rPr>
          <w:rFonts w:ascii="Times New Roman" w:hAnsi="Times New Roman" w:cs="Times New Roman"/>
          <w:bCs/>
          <w:sz w:val="28"/>
          <w:szCs w:val="28"/>
        </w:rPr>
        <w:t>Коэффициент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</w:t>
      </w:r>
      <w:r w:rsidRPr="00E962CE">
        <w:rPr>
          <w:rFonts w:ascii="Times New Roman" w:hAnsi="Times New Roman" w:cs="Times New Roman"/>
          <w:bCs/>
          <w:sz w:val="28"/>
          <w:szCs w:val="28"/>
        </w:rPr>
        <w:t xml:space="preserve">ущность, представляющая коэффициенты для различных исходов события. </w:t>
      </w:r>
      <w:r w:rsidR="00EB005D">
        <w:rPr>
          <w:rFonts w:ascii="Times New Roman" w:hAnsi="Times New Roman" w:cs="Times New Roman"/>
          <w:bCs/>
          <w:sz w:val="28"/>
          <w:szCs w:val="28"/>
        </w:rPr>
        <w:t xml:space="preserve">Хранит информацию о событии, для которого </w:t>
      </w:r>
      <w:r w:rsidR="00EB005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коэффициент актуален, 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тип</w:t>
      </w:r>
      <w:r w:rsidR="00EB005D">
        <w:rPr>
          <w:rFonts w:ascii="Times New Roman" w:hAnsi="Times New Roman" w:cs="Times New Roman"/>
          <w:bCs/>
          <w:sz w:val="28"/>
          <w:szCs w:val="28"/>
        </w:rPr>
        <w:t>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 xml:space="preserve"> ставки (победа, ничья, поражение), значение коэффициента</w:t>
      </w:r>
      <w:r w:rsidR="00EB005D">
        <w:rPr>
          <w:rFonts w:ascii="Times New Roman" w:hAnsi="Times New Roman" w:cs="Times New Roman"/>
          <w:bCs/>
          <w:sz w:val="28"/>
          <w:szCs w:val="28"/>
        </w:rPr>
        <w:t xml:space="preserve"> для ставки</w:t>
      </w:r>
      <w:r w:rsidRPr="00E962C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B62527" w14:textId="5B1D02B5" w:rsidR="0040350C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Транзакция – с</w:t>
      </w:r>
      <w:r w:rsidRPr="0040350C">
        <w:rPr>
          <w:rFonts w:ascii="Times New Roman" w:hAnsi="Times New Roman" w:cs="Times New Roman"/>
          <w:bCs/>
          <w:sz w:val="28"/>
          <w:szCs w:val="28"/>
        </w:rPr>
        <w:t>ущность, представляющая финансовые операции пользователя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EB005D">
        <w:rPr>
          <w:rFonts w:ascii="Times New Roman" w:hAnsi="Times New Roman" w:cs="Times New Roman"/>
          <w:bCs/>
          <w:sz w:val="28"/>
          <w:szCs w:val="28"/>
        </w:rPr>
        <w:t xml:space="preserve"> Сущность хранит информацию о пользователе, осуществляющем перевод, 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дат</w:t>
      </w:r>
      <w:r w:rsidR="00EB005D">
        <w:rPr>
          <w:rFonts w:ascii="Times New Roman" w:hAnsi="Times New Roman" w:cs="Times New Roman"/>
          <w:bCs/>
          <w:sz w:val="28"/>
          <w:szCs w:val="28"/>
        </w:rPr>
        <w:t>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 xml:space="preserve"> и врем</w:t>
      </w:r>
      <w:r w:rsidR="00EB005D">
        <w:rPr>
          <w:rFonts w:ascii="Times New Roman" w:hAnsi="Times New Roman" w:cs="Times New Roman"/>
          <w:bCs/>
          <w:sz w:val="28"/>
          <w:szCs w:val="28"/>
        </w:rPr>
        <w:t>ени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, сумм</w:t>
      </w:r>
      <w:r w:rsidR="00EB005D">
        <w:rPr>
          <w:rFonts w:ascii="Times New Roman" w:hAnsi="Times New Roman" w:cs="Times New Roman"/>
          <w:bCs/>
          <w:sz w:val="28"/>
          <w:szCs w:val="28"/>
        </w:rPr>
        <w:t>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, тип</w:t>
      </w:r>
      <w:r w:rsidR="00EB005D">
        <w:rPr>
          <w:rFonts w:ascii="Times New Roman" w:hAnsi="Times New Roman" w:cs="Times New Roman"/>
          <w:bCs/>
          <w:sz w:val="28"/>
          <w:szCs w:val="28"/>
        </w:rPr>
        <w:t>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 xml:space="preserve"> транзакции (</w:t>
      </w:r>
      <w:r w:rsidR="00EB005D">
        <w:rPr>
          <w:rFonts w:ascii="Times New Roman" w:hAnsi="Times New Roman" w:cs="Times New Roman"/>
          <w:bCs/>
          <w:sz w:val="28"/>
          <w:szCs w:val="28"/>
        </w:rPr>
        <w:t>пополнение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, вывод средств).</w:t>
      </w:r>
    </w:p>
    <w:p w14:paraId="5DA6CF96" w14:textId="7E8D1FBB" w:rsidR="00A73315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005D">
        <w:rPr>
          <w:rFonts w:ascii="Times New Roman" w:hAnsi="Times New Roman" w:cs="Times New Roman"/>
          <w:bCs/>
          <w:sz w:val="28"/>
          <w:szCs w:val="28"/>
        </w:rPr>
        <w:t>Команда – сущность, представляющая команду, которая участвует в каком-либо событии. Сущность содержит название команды</w:t>
      </w:r>
      <w:r w:rsidR="00EB005D" w:rsidRPr="00EB005D">
        <w:rPr>
          <w:rFonts w:ascii="Times New Roman" w:hAnsi="Times New Roman" w:cs="Times New Roman"/>
          <w:bCs/>
          <w:sz w:val="28"/>
          <w:szCs w:val="28"/>
        </w:rPr>
        <w:t>, страну, которую она представляет, город, вид спорта.</w:t>
      </w:r>
    </w:p>
    <w:p w14:paraId="070754AE" w14:textId="232F1CB3" w:rsidR="00EB005D" w:rsidRDefault="00EB005D" w:rsidP="001A234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рассмотрены связи между сущностями базы данных.</w:t>
      </w:r>
    </w:p>
    <w:p w14:paraId="616CC2C3" w14:textId="628559C9" w:rsidR="00EB005D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– Ставка: один пользователь может сделать много ставок, связь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30D25C52" w14:textId="4F94A78A" w:rsidR="00EB005D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bCs/>
          <w:sz w:val="28"/>
          <w:szCs w:val="28"/>
        </w:rPr>
        <w:softHyphen/>
        <w:t xml:space="preserve">– Транзакция. Один пользователь может сделать много транзакций, связь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09D57808" w14:textId="1F3180B4" w:rsidR="00961005" w:rsidRDefault="00EB005D" w:rsidP="00BB1E0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Ставка – Коэффициент. </w:t>
      </w:r>
      <w:r w:rsidR="00961005">
        <w:rPr>
          <w:rFonts w:ascii="Times New Roman" w:hAnsi="Times New Roman" w:cs="Times New Roman"/>
          <w:bCs/>
          <w:sz w:val="28"/>
          <w:szCs w:val="28"/>
        </w:rPr>
        <w:t xml:space="preserve">Один коэффициент может содержаться во многих ставках, связь </w:t>
      </w:r>
      <w:proofErr w:type="gramStart"/>
      <w:r w:rsidR="00961005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4256F040" w14:textId="67225B49" w:rsidR="00961005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Событие – Коэффициент. Одно событие может иметь несколько коэффициентов, связь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11FE5100" w14:textId="1111AB24" w:rsidR="00961005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1005">
        <w:rPr>
          <w:rFonts w:ascii="Times New Roman" w:hAnsi="Times New Roman" w:cs="Times New Roman"/>
          <w:bCs/>
          <w:sz w:val="28"/>
          <w:szCs w:val="28"/>
        </w:rPr>
        <w:t xml:space="preserve">Событие </w:t>
      </w:r>
      <w:r w:rsidRPr="00961005">
        <w:rPr>
          <w:rFonts w:ascii="Times New Roman" w:hAnsi="Times New Roman" w:cs="Times New Roman"/>
          <w:bCs/>
          <w:sz w:val="28"/>
          <w:szCs w:val="28"/>
        </w:rPr>
        <w:softHyphen/>
        <w:t xml:space="preserve">– Команда. Несколько команд могут принимать участие в нескольких событиях, связь </w:t>
      </w:r>
      <w:proofErr w:type="gramStart"/>
      <w:r w:rsidRPr="00961005">
        <w:rPr>
          <w:rFonts w:ascii="Times New Roman" w:hAnsi="Times New Roman" w:cs="Times New Roman"/>
          <w:bCs/>
          <w:sz w:val="28"/>
          <w:szCs w:val="28"/>
        </w:rPr>
        <w:t>М:М.</w:t>
      </w:r>
      <w:proofErr w:type="gramEnd"/>
    </w:p>
    <w:p w14:paraId="42533778" w14:textId="6297E10C" w:rsidR="00961005" w:rsidRDefault="0096100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групп пользователей разрабатываемой базы данных </w:t>
      </w:r>
      <w:r w:rsidR="002B4A99">
        <w:rPr>
          <w:rFonts w:ascii="Times New Roman" w:hAnsi="Times New Roman" w:cs="Times New Roman"/>
          <w:bCs/>
          <w:sz w:val="28"/>
          <w:szCs w:val="28"/>
        </w:rPr>
        <w:t xml:space="preserve">было выделено несколько с указаниями </w:t>
      </w:r>
      <w:r w:rsidR="002B4A99" w:rsidRPr="002B4A99">
        <w:rPr>
          <w:rFonts w:ascii="Times New Roman" w:hAnsi="Times New Roman" w:cs="Times New Roman"/>
          <w:bCs/>
          <w:sz w:val="28"/>
          <w:szCs w:val="28"/>
        </w:rPr>
        <w:t>требовани</w:t>
      </w:r>
      <w:r w:rsidR="002B4A99">
        <w:rPr>
          <w:rFonts w:ascii="Times New Roman" w:hAnsi="Times New Roman" w:cs="Times New Roman"/>
          <w:bCs/>
          <w:sz w:val="28"/>
          <w:szCs w:val="28"/>
        </w:rPr>
        <w:t>й</w:t>
      </w:r>
      <w:r w:rsidR="002B4A99" w:rsidRPr="002B4A99">
        <w:rPr>
          <w:rFonts w:ascii="Times New Roman" w:hAnsi="Times New Roman" w:cs="Times New Roman"/>
          <w:bCs/>
          <w:sz w:val="28"/>
          <w:szCs w:val="28"/>
        </w:rPr>
        <w:t xml:space="preserve"> к функциональности системы с точки зрения каждой из групп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82853BA" w14:textId="3CB51EB5" w:rsidR="00961005" w:rsidRPr="00961005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A96">
        <w:rPr>
          <w:rFonts w:ascii="Times New Roman" w:hAnsi="Times New Roman" w:cs="Times New Roman"/>
          <w:bCs/>
          <w:sz w:val="28"/>
          <w:szCs w:val="28"/>
        </w:rPr>
        <w:t xml:space="preserve">Пользователь, 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набор необходимых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 операци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й для него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р</w:t>
      </w:r>
      <w:r w:rsidRPr="00BA0A96">
        <w:rPr>
          <w:rFonts w:ascii="Times New Roman" w:hAnsi="Times New Roman" w:cs="Times New Roman"/>
          <w:bCs/>
          <w:sz w:val="28"/>
          <w:szCs w:val="28"/>
        </w:rPr>
        <w:t>егистрация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BA0A96">
        <w:rPr>
          <w:rFonts w:ascii="Times New Roman" w:hAnsi="Times New Roman" w:cs="Times New Roman"/>
          <w:bCs/>
          <w:sz w:val="28"/>
          <w:szCs w:val="28"/>
        </w:rPr>
        <w:t>оздание нового аккаунта с указанием личных данных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а</w:t>
      </w:r>
      <w:r w:rsidRPr="00BA0A96">
        <w:rPr>
          <w:rFonts w:ascii="Times New Roman" w:hAnsi="Times New Roman" w:cs="Times New Roman"/>
          <w:bCs/>
          <w:sz w:val="28"/>
          <w:szCs w:val="28"/>
        </w:rPr>
        <w:t>вторизация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BA0A96">
        <w:rPr>
          <w:rFonts w:ascii="Times New Roman" w:hAnsi="Times New Roman" w:cs="Times New Roman"/>
          <w:bCs/>
          <w:sz w:val="28"/>
          <w:szCs w:val="28"/>
        </w:rPr>
        <w:t>ход в систему с использованием логина и пароля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просмотр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 баланса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BA0A96">
        <w:rPr>
          <w:rFonts w:ascii="Times New Roman" w:hAnsi="Times New Roman" w:cs="Times New Roman"/>
          <w:bCs/>
          <w:sz w:val="28"/>
          <w:szCs w:val="28"/>
        </w:rPr>
        <w:t>роверка текущего состояния счета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с</w:t>
      </w:r>
      <w:r w:rsidRPr="00BA0A96">
        <w:rPr>
          <w:rFonts w:ascii="Times New Roman" w:hAnsi="Times New Roman" w:cs="Times New Roman"/>
          <w:bCs/>
          <w:sz w:val="28"/>
          <w:szCs w:val="28"/>
        </w:rPr>
        <w:t>оздание ставки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BA0A96">
        <w:rPr>
          <w:rFonts w:ascii="Times New Roman" w:hAnsi="Times New Roman" w:cs="Times New Roman"/>
          <w:bCs/>
          <w:sz w:val="28"/>
          <w:szCs w:val="28"/>
        </w:rPr>
        <w:t>ыбор события и размещение ставки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п</w:t>
      </w:r>
      <w:r w:rsidRPr="00BA0A96">
        <w:rPr>
          <w:rFonts w:ascii="Times New Roman" w:hAnsi="Times New Roman" w:cs="Times New Roman"/>
          <w:bCs/>
          <w:sz w:val="28"/>
          <w:szCs w:val="28"/>
        </w:rPr>
        <w:t>росмотр истории ставок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(о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тслеживание всех </w:t>
      </w:r>
      <w:r w:rsidRPr="00BA0A96">
        <w:rPr>
          <w:rFonts w:ascii="Times New Roman" w:hAnsi="Times New Roman" w:cs="Times New Roman"/>
          <w:bCs/>
          <w:sz w:val="28"/>
          <w:szCs w:val="28"/>
        </w:rPr>
        <w:lastRenderedPageBreak/>
        <w:t>сделанных ставок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п</w:t>
      </w:r>
      <w:r w:rsidRPr="00BA0A96">
        <w:rPr>
          <w:rFonts w:ascii="Times New Roman" w:hAnsi="Times New Roman" w:cs="Times New Roman"/>
          <w:bCs/>
          <w:sz w:val="28"/>
          <w:szCs w:val="28"/>
        </w:rPr>
        <w:t>ополнение счета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BA0A96">
        <w:rPr>
          <w:rFonts w:ascii="Times New Roman" w:hAnsi="Times New Roman" w:cs="Times New Roman"/>
          <w:bCs/>
          <w:sz w:val="28"/>
          <w:szCs w:val="28"/>
        </w:rPr>
        <w:t>несение средств на счет через различные платежные системы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в</w:t>
      </w:r>
      <w:r w:rsidRPr="00BA0A96">
        <w:rPr>
          <w:rFonts w:ascii="Times New Roman" w:hAnsi="Times New Roman" w:cs="Times New Roman"/>
          <w:bCs/>
          <w:sz w:val="28"/>
          <w:szCs w:val="28"/>
        </w:rPr>
        <w:t>ывод средств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BA0A96">
        <w:rPr>
          <w:rFonts w:ascii="Times New Roman" w:hAnsi="Times New Roman" w:cs="Times New Roman"/>
          <w:bCs/>
          <w:sz w:val="28"/>
          <w:szCs w:val="28"/>
        </w:rPr>
        <w:t>еревод средств с игрового счета на личный банковский счет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). Из выводимых данных можно выделить и</w:t>
      </w:r>
      <w:r w:rsidRPr="00BA0A96">
        <w:rPr>
          <w:rFonts w:ascii="Times New Roman" w:hAnsi="Times New Roman" w:cs="Times New Roman"/>
          <w:bCs/>
          <w:sz w:val="28"/>
          <w:szCs w:val="28"/>
        </w:rPr>
        <w:t>нформаци</w:t>
      </w:r>
      <w:r w:rsidR="00BA0A96">
        <w:rPr>
          <w:rFonts w:ascii="Times New Roman" w:hAnsi="Times New Roman" w:cs="Times New Roman"/>
          <w:bCs/>
          <w:sz w:val="28"/>
          <w:szCs w:val="28"/>
        </w:rPr>
        <w:t>ю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 о текущем балансе</w:t>
      </w:r>
      <w:r w:rsidR="00BA0A96">
        <w:rPr>
          <w:rFonts w:ascii="Times New Roman" w:hAnsi="Times New Roman" w:cs="Times New Roman"/>
          <w:bCs/>
          <w:sz w:val="28"/>
          <w:szCs w:val="28"/>
        </w:rPr>
        <w:t>, историю ставок и доступные события.</w:t>
      </w:r>
    </w:p>
    <w:p w14:paraId="234DEAC8" w14:textId="77777777" w:rsidR="00BA0A9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A96">
        <w:rPr>
          <w:rFonts w:ascii="Times New Roman" w:hAnsi="Times New Roman" w:cs="Times New Roman"/>
          <w:bCs/>
          <w:sz w:val="28"/>
          <w:szCs w:val="28"/>
        </w:rPr>
        <w:t>Работник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набор необходимых операций для него: у</w:t>
      </w:r>
      <w:r w:rsidRPr="00BA0A96">
        <w:rPr>
          <w:rFonts w:ascii="Times New Roman" w:hAnsi="Times New Roman" w:cs="Times New Roman"/>
          <w:bCs/>
          <w:sz w:val="28"/>
          <w:szCs w:val="28"/>
        </w:rPr>
        <w:t>правление событиями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(д</w:t>
      </w:r>
      <w:r w:rsidRPr="00BA0A96">
        <w:rPr>
          <w:rFonts w:ascii="Times New Roman" w:hAnsi="Times New Roman" w:cs="Times New Roman"/>
          <w:bCs/>
          <w:sz w:val="28"/>
          <w:szCs w:val="28"/>
        </w:rPr>
        <w:t>обавление, редактирование и удаление событий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о</w:t>
      </w:r>
      <w:r w:rsidRPr="00BA0A96">
        <w:rPr>
          <w:rFonts w:ascii="Times New Roman" w:hAnsi="Times New Roman" w:cs="Times New Roman"/>
          <w:bCs/>
          <w:sz w:val="28"/>
          <w:szCs w:val="28"/>
        </w:rPr>
        <w:t>бновление коэффициентов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(и</w:t>
      </w:r>
      <w:r w:rsidRPr="00BA0A96">
        <w:rPr>
          <w:rFonts w:ascii="Times New Roman" w:hAnsi="Times New Roman" w:cs="Times New Roman"/>
          <w:bCs/>
          <w:sz w:val="28"/>
          <w:szCs w:val="28"/>
        </w:rPr>
        <w:t>зменение коэффициентов для различных событий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п</w:t>
      </w:r>
      <w:r w:rsidRPr="00BA0A96">
        <w:rPr>
          <w:rFonts w:ascii="Times New Roman" w:hAnsi="Times New Roman" w:cs="Times New Roman"/>
          <w:bCs/>
          <w:sz w:val="28"/>
          <w:szCs w:val="28"/>
        </w:rPr>
        <w:t>роверка ставок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BA0A96">
        <w:rPr>
          <w:rFonts w:ascii="Times New Roman" w:hAnsi="Times New Roman" w:cs="Times New Roman"/>
          <w:bCs/>
          <w:sz w:val="28"/>
          <w:szCs w:val="28"/>
        </w:rPr>
        <w:t>ерификация и подтверждение ставок пользователей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о</w:t>
      </w:r>
      <w:r w:rsidRPr="00BA0A96">
        <w:rPr>
          <w:rFonts w:ascii="Times New Roman" w:hAnsi="Times New Roman" w:cs="Times New Roman"/>
          <w:bCs/>
          <w:sz w:val="28"/>
          <w:szCs w:val="28"/>
        </w:rPr>
        <w:t>бработка транзакций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(у</w:t>
      </w:r>
      <w:r w:rsidRPr="00BA0A96">
        <w:rPr>
          <w:rFonts w:ascii="Times New Roman" w:hAnsi="Times New Roman" w:cs="Times New Roman"/>
          <w:bCs/>
          <w:sz w:val="28"/>
          <w:szCs w:val="28"/>
        </w:rPr>
        <w:t>правление финансовыми операциями, такими как пополнение счета и вывод средств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). Выводимыми данными будут являться: с</w:t>
      </w:r>
      <w:r w:rsidRPr="00BA0A96">
        <w:rPr>
          <w:rFonts w:ascii="Times New Roman" w:hAnsi="Times New Roman" w:cs="Times New Roman"/>
          <w:bCs/>
          <w:sz w:val="28"/>
          <w:szCs w:val="28"/>
        </w:rPr>
        <w:t>писок событий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т</w:t>
      </w:r>
      <w:r w:rsidRPr="00BA0A96">
        <w:rPr>
          <w:rFonts w:ascii="Times New Roman" w:hAnsi="Times New Roman" w:cs="Times New Roman"/>
          <w:bCs/>
          <w:sz w:val="28"/>
          <w:szCs w:val="28"/>
        </w:rPr>
        <w:t>екущие ставки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т</w:t>
      </w:r>
      <w:r w:rsidRPr="00BA0A96">
        <w:rPr>
          <w:rFonts w:ascii="Times New Roman" w:hAnsi="Times New Roman" w:cs="Times New Roman"/>
          <w:bCs/>
          <w:sz w:val="28"/>
          <w:szCs w:val="28"/>
        </w:rPr>
        <w:t>ранзакции пользователей</w:t>
      </w:r>
      <w:r w:rsidR="00BA0A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E4C6A7" w14:textId="19A0FB19" w:rsidR="001A2340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A96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операции для этой роли: управление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 пользователями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BA0A96">
        <w:rPr>
          <w:rFonts w:ascii="Times New Roman" w:hAnsi="Times New Roman" w:cs="Times New Roman"/>
          <w:bCs/>
          <w:sz w:val="28"/>
          <w:szCs w:val="28"/>
        </w:rPr>
        <w:t>оздание, редактирование и удаление учетных записей пользователей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р</w:t>
      </w:r>
      <w:r w:rsidRPr="00BA0A96">
        <w:rPr>
          <w:rFonts w:ascii="Times New Roman" w:hAnsi="Times New Roman" w:cs="Times New Roman"/>
          <w:bCs/>
          <w:sz w:val="28"/>
          <w:szCs w:val="28"/>
        </w:rPr>
        <w:t>езервное копирование данных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BA0A96">
        <w:rPr>
          <w:rFonts w:ascii="Times New Roman" w:hAnsi="Times New Roman" w:cs="Times New Roman"/>
          <w:bCs/>
          <w:sz w:val="28"/>
          <w:szCs w:val="28"/>
        </w:rPr>
        <w:t>оздание резервных копий данных для предотвращения потерь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). Выводимые данные для этой роли: </w:t>
      </w:r>
      <w:proofErr w:type="spellStart"/>
      <w:r w:rsidR="00BA0A96" w:rsidRPr="00BA0A96">
        <w:rPr>
          <w:rFonts w:ascii="Times New Roman" w:hAnsi="Times New Roman" w:cs="Times New Roman"/>
          <w:bCs/>
          <w:sz w:val="28"/>
          <w:szCs w:val="28"/>
        </w:rPr>
        <w:t>л</w:t>
      </w:r>
      <w:r w:rsidRPr="00BA0A96">
        <w:rPr>
          <w:rFonts w:ascii="Times New Roman" w:hAnsi="Times New Roman" w:cs="Times New Roman"/>
          <w:bCs/>
          <w:sz w:val="28"/>
          <w:szCs w:val="28"/>
        </w:rPr>
        <w:t>оги</w:t>
      </w:r>
      <w:proofErr w:type="spellEnd"/>
      <w:r w:rsidRPr="00BA0A96">
        <w:rPr>
          <w:rFonts w:ascii="Times New Roman" w:hAnsi="Times New Roman" w:cs="Times New Roman"/>
          <w:bCs/>
          <w:sz w:val="28"/>
          <w:szCs w:val="28"/>
        </w:rPr>
        <w:t xml:space="preserve"> активности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и</w:t>
      </w:r>
      <w:r w:rsidRPr="00BA0A96">
        <w:rPr>
          <w:rFonts w:ascii="Times New Roman" w:hAnsi="Times New Roman" w:cs="Times New Roman"/>
          <w:bCs/>
          <w:sz w:val="28"/>
          <w:szCs w:val="28"/>
        </w:rPr>
        <w:t>нформация о пользователях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A0A96">
        <w:rPr>
          <w:rFonts w:ascii="Times New Roman" w:hAnsi="Times New Roman" w:cs="Times New Roman"/>
          <w:bCs/>
          <w:sz w:val="28"/>
          <w:szCs w:val="28"/>
        </w:rPr>
        <w:t>с</w:t>
      </w:r>
      <w:r w:rsidRPr="00BA0A96">
        <w:rPr>
          <w:rFonts w:ascii="Times New Roman" w:hAnsi="Times New Roman" w:cs="Times New Roman"/>
          <w:bCs/>
          <w:sz w:val="28"/>
          <w:szCs w:val="28"/>
        </w:rPr>
        <w:t>истемные уведомления.</w:t>
      </w:r>
    </w:p>
    <w:p w14:paraId="4FCDAD3F" w14:textId="12215CD2" w:rsidR="001A2340" w:rsidRDefault="001A2340" w:rsidP="001A234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F29226" w14:textId="08DD8C95" w:rsidR="001A2340" w:rsidRDefault="001A2340" w:rsidP="001A234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66DC43" w14:textId="6852B63C" w:rsidR="001A2340" w:rsidRDefault="001A2340" w:rsidP="001A23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3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Pr="001A2340">
        <w:rPr>
          <w:rFonts w:ascii="Times New Roman" w:hAnsi="Times New Roman" w:cs="Times New Roman"/>
          <w:b/>
          <w:sz w:val="28"/>
          <w:szCs w:val="28"/>
        </w:rPr>
        <w:t>Разработка логической модели базы данных</w:t>
      </w:r>
    </w:p>
    <w:p w14:paraId="7F596F62" w14:textId="25130A00" w:rsidR="001A2340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735E2A" w14:textId="16562CEB" w:rsidR="001A2340" w:rsidRDefault="001A2340" w:rsidP="001A23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1A2340">
        <w:rPr>
          <w:rFonts w:ascii="Times New Roman" w:hAnsi="Times New Roman" w:cs="Times New Roman"/>
          <w:b/>
          <w:sz w:val="28"/>
          <w:szCs w:val="28"/>
        </w:rPr>
        <w:t xml:space="preserve">Построение диаграммы «сущность-связь» в нотации </w:t>
      </w:r>
      <w:proofErr w:type="spellStart"/>
      <w:r w:rsidRPr="001A2340">
        <w:rPr>
          <w:rFonts w:ascii="Times New Roman" w:hAnsi="Times New Roman" w:cs="Times New Roman"/>
          <w:b/>
          <w:sz w:val="28"/>
          <w:szCs w:val="28"/>
        </w:rPr>
        <w:t>П.Чена</w:t>
      </w:r>
      <w:proofErr w:type="spellEnd"/>
    </w:p>
    <w:p w14:paraId="2EE50AF5" w14:textId="725F8747" w:rsidR="001A2340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D5A84A" w14:textId="4975D3FF" w:rsidR="003C00DF" w:rsidRDefault="003C00DF" w:rsidP="003C00D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Для построения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3C00D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диаграммы необходимо обозначить атрибуты сущностей, а также выделить первичные ключи.</w:t>
      </w:r>
    </w:p>
    <w:p w14:paraId="4E803B8A" w14:textId="00C6271F" w:rsidR="005E0319" w:rsidRPr="005E0319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3C00DF">
        <w:rPr>
          <w:rFonts w:ascii="Times New Roman" w:hAnsi="Times New Roman" w:cs="Times New Roman"/>
          <w:bCs/>
          <w:sz w:val="28"/>
          <w:szCs w:val="28"/>
        </w:rPr>
        <w:t>ользователь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4359AB" w14:textId="52434D16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Логин (первичный ключ)</w:t>
      </w:r>
    </w:p>
    <w:p w14:paraId="7AF12DBD" w14:textId="0AD75128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Пароль</w:t>
      </w:r>
    </w:p>
    <w:p w14:paraId="69EABD79" w14:textId="73C89A50" w:rsidR="005E0319" w:rsidRDefault="005E0319" w:rsidP="0064603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="00646037">
        <w:rPr>
          <w:rFonts w:ascii="Times New Roman" w:hAnsi="Times New Roman" w:cs="Times New Roman"/>
          <w:bCs/>
          <w:sz w:val="28"/>
          <w:szCs w:val="28"/>
        </w:rPr>
        <w:t>ИО</w:t>
      </w:r>
    </w:p>
    <w:p w14:paraId="2090CBC0" w14:textId="171B073E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рождения</w:t>
      </w:r>
    </w:p>
    <w:p w14:paraId="02F1869C" w14:textId="62081B88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Почта</w:t>
      </w:r>
    </w:p>
    <w:p w14:paraId="6C152451" w14:textId="7A90A23A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Телефон</w:t>
      </w:r>
    </w:p>
    <w:p w14:paraId="19AC78B1" w14:textId="45D96EE6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Баланс счета</w:t>
      </w:r>
    </w:p>
    <w:p w14:paraId="2D1E1413" w14:textId="77777777" w:rsidR="005E0319" w:rsidRPr="005E0319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319">
        <w:rPr>
          <w:rFonts w:ascii="Times New Roman" w:hAnsi="Times New Roman" w:cs="Times New Roman"/>
          <w:bCs/>
          <w:sz w:val="28"/>
          <w:szCs w:val="28"/>
        </w:rPr>
        <w:t>Ставка:</w:t>
      </w:r>
    </w:p>
    <w:p w14:paraId="75F4F28B" w14:textId="74C662D3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ставки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79CA291E" w14:textId="16E572E3" w:rsidR="00D11C9B" w:rsidRPr="00D11C9B" w:rsidRDefault="00D11C9B" w:rsidP="00D11C9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12A8B1B3" w14:textId="40C585B1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74A6AD8A" w14:textId="7C0443CE" w:rsidR="005E0319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коэффициента</w:t>
      </w:r>
    </w:p>
    <w:p w14:paraId="1A67FE44" w14:textId="6EBA37C9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A73315">
        <w:rPr>
          <w:rFonts w:ascii="Times New Roman" w:hAnsi="Times New Roman" w:cs="Times New Roman"/>
          <w:bCs/>
          <w:sz w:val="28"/>
          <w:szCs w:val="28"/>
        </w:rPr>
        <w:t>выиграна, проиграна, в ожидании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041F4A7" w14:textId="77777777" w:rsidR="005E0319" w:rsidRPr="005E0319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Событие:</w:t>
      </w:r>
    </w:p>
    <w:p w14:paraId="1D536ABC" w14:textId="0B78EB63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обытия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38EAFE3F" w14:textId="2A288317" w:rsidR="0084285D" w:rsidRDefault="0084285D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соперников</w:t>
      </w:r>
    </w:p>
    <w:p w14:paraId="24326D63" w14:textId="607C8E90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 события</w:t>
      </w:r>
    </w:p>
    <w:p w14:paraId="25761889" w14:textId="48969372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3A34BE9" w14:textId="4AEF781E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3D9B468E" w14:textId="3AA41F22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0350C">
        <w:rPr>
          <w:rFonts w:ascii="Times New Roman" w:hAnsi="Times New Roman" w:cs="Times New Roman"/>
          <w:bCs/>
          <w:sz w:val="28"/>
          <w:szCs w:val="28"/>
        </w:rPr>
        <w:t>татус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50C">
        <w:rPr>
          <w:rFonts w:ascii="Times New Roman" w:hAnsi="Times New Roman" w:cs="Times New Roman"/>
          <w:bCs/>
          <w:sz w:val="28"/>
          <w:szCs w:val="28"/>
        </w:rPr>
        <w:t>(завершено, в процессе, запланировано)</w:t>
      </w:r>
    </w:p>
    <w:p w14:paraId="3C711914" w14:textId="77777777" w:rsidR="005E0319" w:rsidRPr="005E0319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62CE">
        <w:rPr>
          <w:rFonts w:ascii="Times New Roman" w:hAnsi="Times New Roman" w:cs="Times New Roman"/>
          <w:bCs/>
          <w:sz w:val="28"/>
          <w:szCs w:val="28"/>
        </w:rPr>
        <w:t>Коэффициент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9DBDB85" w14:textId="6FFB6A9B" w:rsidR="005E0319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ID </w:t>
      </w:r>
      <w:r w:rsidR="009D3974">
        <w:rPr>
          <w:rFonts w:ascii="Times New Roman" w:hAnsi="Times New Roman" w:cs="Times New Roman"/>
          <w:bCs/>
          <w:sz w:val="28"/>
          <w:szCs w:val="28"/>
        </w:rPr>
        <w:t>коэффициента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1B35C1E9" w14:textId="2DCE612E" w:rsidR="009D3974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</w:p>
    <w:p w14:paraId="6281738D" w14:textId="709334EC" w:rsidR="005E0319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Тип </w:t>
      </w:r>
      <w:r w:rsidRPr="00A73315">
        <w:rPr>
          <w:rFonts w:ascii="Times New Roman" w:hAnsi="Times New Roman" w:cs="Times New Roman"/>
          <w:bCs/>
          <w:sz w:val="28"/>
          <w:szCs w:val="28"/>
        </w:rPr>
        <w:t>(победа, ничья, поражение)</w:t>
      </w:r>
    </w:p>
    <w:p w14:paraId="53233E0E" w14:textId="77777777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Значение коэффициента</w:t>
      </w:r>
    </w:p>
    <w:p w14:paraId="0A107C73" w14:textId="47F52768" w:rsidR="009D3974" w:rsidRPr="005E0319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Транзакция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58307B1" w14:textId="7D846BA8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транзакции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7ECAE8D0" w14:textId="2AC70B38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31061A44" w14:textId="059C7D1C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F78491A" w14:textId="46C3559C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32E101C9" w14:textId="77777777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974">
        <w:rPr>
          <w:rFonts w:ascii="Times New Roman" w:hAnsi="Times New Roman" w:cs="Times New Roman"/>
          <w:bCs/>
          <w:sz w:val="28"/>
          <w:szCs w:val="28"/>
        </w:rPr>
        <w:t>Тип (</w:t>
      </w:r>
      <w:r>
        <w:rPr>
          <w:rFonts w:ascii="Times New Roman" w:hAnsi="Times New Roman" w:cs="Times New Roman"/>
          <w:bCs/>
          <w:sz w:val="28"/>
          <w:szCs w:val="28"/>
        </w:rPr>
        <w:t>пополнение</w:t>
      </w:r>
      <w:r w:rsidRPr="00A73315">
        <w:rPr>
          <w:rFonts w:ascii="Times New Roman" w:hAnsi="Times New Roman" w:cs="Times New Roman"/>
          <w:bCs/>
          <w:sz w:val="28"/>
          <w:szCs w:val="28"/>
        </w:rPr>
        <w:t>, вывод средств</w:t>
      </w:r>
      <w:r w:rsidRPr="009D39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7D0E479E" w14:textId="6412174B" w:rsidR="009D3974" w:rsidRPr="005E0319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</w:t>
      </w:r>
    </w:p>
    <w:p w14:paraId="27DE832B" w14:textId="3DADE15E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команды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1E5ACB62" w14:textId="15C49645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1C394260" w14:textId="59CA697B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Страна</w:t>
      </w:r>
    </w:p>
    <w:p w14:paraId="6B16EE6A" w14:textId="7309431C" w:rsidR="009D3974" w:rsidRDefault="009D3974" w:rsidP="007860B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974"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45608DDF" w14:textId="3A62325D" w:rsidR="00151825" w:rsidRPr="00151825" w:rsidRDefault="00151825" w:rsidP="00151825">
      <w:pPr>
        <w:spacing w:line="360" w:lineRule="auto"/>
        <w:ind w:firstLine="70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как связь Событие-Команда имеет тип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М:М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стоит выделить ее атрибуты для дальнейшего преобразования:</w:t>
      </w:r>
    </w:p>
    <w:p w14:paraId="6BBA3CB0" w14:textId="77777777" w:rsidR="009D3974" w:rsidRPr="005E0319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Связь </w:t>
      </w:r>
      <w:r w:rsidRPr="00961005">
        <w:rPr>
          <w:rFonts w:ascii="Times New Roman" w:hAnsi="Times New Roman" w:cs="Times New Roman"/>
          <w:bCs/>
          <w:sz w:val="28"/>
          <w:szCs w:val="28"/>
        </w:rPr>
        <w:t xml:space="preserve">Событие </w:t>
      </w:r>
      <w:r w:rsidRPr="00961005">
        <w:rPr>
          <w:rFonts w:ascii="Times New Roman" w:hAnsi="Times New Roman" w:cs="Times New Roman"/>
          <w:bCs/>
          <w:sz w:val="28"/>
          <w:szCs w:val="28"/>
        </w:rPr>
        <w:softHyphen/>
        <w:t>– Команда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6C08E73" w14:textId="0AA83BC2" w:rsidR="00151825" w:rsidRDefault="009D3974" w:rsidP="0015182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="00151825">
        <w:rPr>
          <w:rFonts w:ascii="Times New Roman" w:hAnsi="Times New Roman" w:cs="Times New Roman"/>
          <w:bCs/>
          <w:sz w:val="28"/>
          <w:szCs w:val="28"/>
        </w:rPr>
        <w:t>соперников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62B71B21" w14:textId="2DC5FE32" w:rsidR="009D3974" w:rsidRPr="00151825" w:rsidRDefault="00151825" w:rsidP="0015182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</w:p>
    <w:p w14:paraId="2598B01C" w14:textId="09F0BFE3" w:rsidR="009D3974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команды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№1</w:t>
      </w:r>
    </w:p>
    <w:p w14:paraId="6E57BFA9" w14:textId="117C257F" w:rsidR="009D3974" w:rsidRDefault="009D3974" w:rsidP="0015182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sz w:val="28"/>
          <w:szCs w:val="28"/>
        </w:rPr>
        <w:t>команды №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62B72891" w14:textId="14FA65A6" w:rsidR="00151825" w:rsidRDefault="00151825" w:rsidP="001518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основании выделенных свойств и обозначенных ранее связей между сущностями была построена </w:t>
      </w:r>
      <w:r w:rsidRPr="00151825">
        <w:rPr>
          <w:rFonts w:ascii="Times New Roman" w:hAnsi="Times New Roman" w:cs="Times New Roman"/>
          <w:bCs/>
          <w:sz w:val="28"/>
          <w:szCs w:val="28"/>
        </w:rPr>
        <w:t>ERD-диаграмм</w:t>
      </w:r>
      <w:r>
        <w:rPr>
          <w:rFonts w:ascii="Times New Roman" w:hAnsi="Times New Roman" w:cs="Times New Roman"/>
          <w:bCs/>
          <w:sz w:val="28"/>
          <w:szCs w:val="28"/>
        </w:rPr>
        <w:t>а, которая показана на рисунке 2.1.</w:t>
      </w:r>
    </w:p>
    <w:p w14:paraId="651A50FE" w14:textId="20BEB410" w:rsidR="00151825" w:rsidRDefault="00151825" w:rsidP="001518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0E8621" w14:textId="26334C45" w:rsidR="00BB1E00" w:rsidRPr="0084285D" w:rsidRDefault="00447833" w:rsidP="00BB1E0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901B3BB" wp14:editId="7D1ED30A">
            <wp:extent cx="5240710" cy="2781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71" cy="27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5D13" w14:textId="4CC43797" w:rsidR="00BB1E00" w:rsidRDefault="00BB1E00" w:rsidP="00BB1E0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76736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диаграмма базы данных</w:t>
      </w:r>
    </w:p>
    <w:p w14:paraId="1E957DA4" w14:textId="6801B1A0" w:rsidR="00767361" w:rsidRDefault="00767361" w:rsidP="0076736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08380B" w14:textId="12C6B6F1" w:rsidR="00767361" w:rsidRDefault="00767361" w:rsidP="0076736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361">
        <w:rPr>
          <w:rFonts w:ascii="Times New Roman" w:hAnsi="Times New Roman" w:cs="Times New Roman"/>
          <w:b/>
          <w:bCs/>
          <w:sz w:val="28"/>
          <w:szCs w:val="28"/>
        </w:rPr>
        <w:t>2.2 Построение модели,</w:t>
      </w:r>
      <w:r w:rsidRPr="00767361">
        <w:rPr>
          <w:rFonts w:ascii="Times New Roman" w:hAnsi="Times New Roman" w:cs="Times New Roman"/>
          <w:b/>
          <w:bCs/>
          <w:sz w:val="28"/>
          <w:szCs w:val="28"/>
        </w:rPr>
        <w:t xml:space="preserve"> основанной на ключах и полной атрибутивной модели в нотации IDEF1X</w:t>
      </w:r>
    </w:p>
    <w:p w14:paraId="6C64FB8A" w14:textId="77777777" w:rsidR="009A03A6" w:rsidRDefault="009A03A6" w:rsidP="0076736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FEF93" w14:textId="52F8D795" w:rsidR="009A03A6" w:rsidRDefault="009A03A6" w:rsidP="00B121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91C348" wp14:editId="457A473F">
            <wp:extent cx="5005846" cy="192421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84" cy="19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5EEC" w14:textId="77777777" w:rsidR="00B12137" w:rsidRDefault="00B12137" w:rsidP="00B121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C7936" w14:textId="7969FAC1" w:rsidR="00447833" w:rsidRPr="00767361" w:rsidRDefault="00B12137" w:rsidP="00B121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C5C0A3" wp14:editId="285A863D">
            <wp:extent cx="4905495" cy="164338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557" cy="16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833" w:rsidRPr="0076736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0BEB8" w14:textId="77777777" w:rsidR="006431A6" w:rsidRDefault="006431A6" w:rsidP="00204446">
      <w:pPr>
        <w:spacing w:after="0" w:line="240" w:lineRule="auto"/>
      </w:pPr>
      <w:r>
        <w:separator/>
      </w:r>
    </w:p>
  </w:endnote>
  <w:endnote w:type="continuationSeparator" w:id="0">
    <w:p w14:paraId="5018406D" w14:textId="77777777" w:rsidR="006431A6" w:rsidRDefault="006431A6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5A6C" w14:textId="77777777" w:rsidR="006431A6" w:rsidRDefault="006431A6" w:rsidP="00204446">
      <w:pPr>
        <w:spacing w:after="0" w:line="240" w:lineRule="auto"/>
      </w:pPr>
      <w:r>
        <w:separator/>
      </w:r>
    </w:p>
  </w:footnote>
  <w:footnote w:type="continuationSeparator" w:id="0">
    <w:p w14:paraId="11394D0B" w14:textId="77777777" w:rsidR="006431A6" w:rsidRDefault="006431A6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661"/>
    <w:multiLevelType w:val="hybridMultilevel"/>
    <w:tmpl w:val="267A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6547"/>
    <w:multiLevelType w:val="hybridMultilevel"/>
    <w:tmpl w:val="5FCC8BF2"/>
    <w:lvl w:ilvl="0" w:tplc="18E421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CC4"/>
    <w:multiLevelType w:val="hybridMultilevel"/>
    <w:tmpl w:val="40F2F53A"/>
    <w:lvl w:ilvl="0" w:tplc="E06E7F4E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56F5E14"/>
    <w:multiLevelType w:val="hybridMultilevel"/>
    <w:tmpl w:val="E990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2C41"/>
    <w:multiLevelType w:val="hybridMultilevel"/>
    <w:tmpl w:val="125A6DBE"/>
    <w:lvl w:ilvl="0" w:tplc="4BA09AC6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AC0727E"/>
    <w:multiLevelType w:val="hybridMultilevel"/>
    <w:tmpl w:val="0A409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C7E94"/>
    <w:rsid w:val="000E44CE"/>
    <w:rsid w:val="000F4B67"/>
    <w:rsid w:val="00107FB6"/>
    <w:rsid w:val="001404AF"/>
    <w:rsid w:val="00151825"/>
    <w:rsid w:val="00172B27"/>
    <w:rsid w:val="001A2340"/>
    <w:rsid w:val="00204446"/>
    <w:rsid w:val="002113BF"/>
    <w:rsid w:val="002B4A99"/>
    <w:rsid w:val="002C4507"/>
    <w:rsid w:val="003562D2"/>
    <w:rsid w:val="00377CF6"/>
    <w:rsid w:val="00386190"/>
    <w:rsid w:val="003C00DF"/>
    <w:rsid w:val="0040350C"/>
    <w:rsid w:val="004035EA"/>
    <w:rsid w:val="004345A4"/>
    <w:rsid w:val="00447833"/>
    <w:rsid w:val="00474237"/>
    <w:rsid w:val="004931E2"/>
    <w:rsid w:val="004C5043"/>
    <w:rsid w:val="00500967"/>
    <w:rsid w:val="00506799"/>
    <w:rsid w:val="00515137"/>
    <w:rsid w:val="00530163"/>
    <w:rsid w:val="00564EB5"/>
    <w:rsid w:val="00594B92"/>
    <w:rsid w:val="005963FF"/>
    <w:rsid w:val="005E0319"/>
    <w:rsid w:val="005E567B"/>
    <w:rsid w:val="0062314F"/>
    <w:rsid w:val="006431A6"/>
    <w:rsid w:val="00644BB2"/>
    <w:rsid w:val="00646037"/>
    <w:rsid w:val="006C3B5F"/>
    <w:rsid w:val="00767361"/>
    <w:rsid w:val="007752C3"/>
    <w:rsid w:val="007A3264"/>
    <w:rsid w:val="007A54A2"/>
    <w:rsid w:val="007D402F"/>
    <w:rsid w:val="007D4DC4"/>
    <w:rsid w:val="00821BE9"/>
    <w:rsid w:val="0084285D"/>
    <w:rsid w:val="008512D6"/>
    <w:rsid w:val="00860581"/>
    <w:rsid w:val="00862E86"/>
    <w:rsid w:val="00920C3B"/>
    <w:rsid w:val="00936EC1"/>
    <w:rsid w:val="0095185F"/>
    <w:rsid w:val="00961005"/>
    <w:rsid w:val="00991DB1"/>
    <w:rsid w:val="009A03A6"/>
    <w:rsid w:val="009D0F3F"/>
    <w:rsid w:val="009D3974"/>
    <w:rsid w:val="00A5000B"/>
    <w:rsid w:val="00A708D1"/>
    <w:rsid w:val="00A73315"/>
    <w:rsid w:val="00A73B9D"/>
    <w:rsid w:val="00A878E5"/>
    <w:rsid w:val="00AA24CC"/>
    <w:rsid w:val="00B12137"/>
    <w:rsid w:val="00B3182B"/>
    <w:rsid w:val="00B37926"/>
    <w:rsid w:val="00B72464"/>
    <w:rsid w:val="00BA0A96"/>
    <w:rsid w:val="00BB1E00"/>
    <w:rsid w:val="00BC4BAE"/>
    <w:rsid w:val="00BE497F"/>
    <w:rsid w:val="00C06DD7"/>
    <w:rsid w:val="00C11FFE"/>
    <w:rsid w:val="00CA7D9B"/>
    <w:rsid w:val="00CB669C"/>
    <w:rsid w:val="00D11C9B"/>
    <w:rsid w:val="00D129E5"/>
    <w:rsid w:val="00D35356"/>
    <w:rsid w:val="00D435D5"/>
    <w:rsid w:val="00D44D34"/>
    <w:rsid w:val="00E153FD"/>
    <w:rsid w:val="00E24CDD"/>
    <w:rsid w:val="00E54ECE"/>
    <w:rsid w:val="00E764B1"/>
    <w:rsid w:val="00E962CE"/>
    <w:rsid w:val="00EB005D"/>
    <w:rsid w:val="00F266FC"/>
    <w:rsid w:val="00F37A53"/>
    <w:rsid w:val="00F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character" w:styleId="a9">
    <w:name w:val="annotation reference"/>
    <w:basedOn w:val="a0"/>
    <w:uiPriority w:val="99"/>
    <w:semiHidden/>
    <w:unhideWhenUsed/>
    <w:rsid w:val="00BA0A9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A0A9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A0A9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A0A9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A0A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32</cp:revision>
  <dcterms:created xsi:type="dcterms:W3CDTF">2024-09-21T13:17:00Z</dcterms:created>
  <dcterms:modified xsi:type="dcterms:W3CDTF">2024-10-13T18:48:00Z</dcterms:modified>
</cp:coreProperties>
</file>