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2414" w14:textId="7BDDAD88" w:rsidR="00FA1077" w:rsidRDefault="00397583" w:rsidP="003975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58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часть веб-приложения реализована с использованием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. Вся кодовая база разбита на компоненты, которые являются наименьшими функциональными единицами и монтируются в браузере благодаря библиотеке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. Эти компоненты обмениваются информацией друг с другом, используя пропсы и контекст приложения. В пример можно привести два компонента: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4.1)</w:t>
      </w:r>
      <w:r w:rsidRPr="003975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AddExamination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4.2)</w:t>
      </w:r>
      <w:r w:rsidRPr="00397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583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DoctorSelect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отображает выпадающий список с врачами и позволяет пользователю выбрать одного из них. При изменении выбора вызывается переданная через пропсы функция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>, которая передает идентификатор выбранного врача в родительский компонент.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583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AddExamination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отвечает за добавление нового осмотра. Он содержит несколько состояний: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newExamination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для хранения данных осмотра,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для хранения идентификатора выбранного врача и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для отображения сообщений. Компонент включает в себя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DoctorSelect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и передает ему функцию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handleChangeDoctor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через пропсы, которая обновляет состояние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при изменении выбора врача.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583"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врача в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DoctorSelect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handleChange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, которая передает значение идентификатора выбранного врача через пропс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в компонент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AddExamination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. В результате функция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handleChangeDoctor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AddExamination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обновляет состояние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, сохраняя выбранного врача. Таким образом, два компонента взаимодействуют и обмениваются данными через пропсы, что позволяет компоненту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AddExamination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использовать идентификатор выбранного врача при добавлении нового осмотра.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583">
        <w:rPr>
          <w:rFonts w:ascii="Times New Roman" w:hAnsi="Times New Roman" w:cs="Times New Roman"/>
          <w:sz w:val="28"/>
          <w:szCs w:val="28"/>
        </w:rPr>
        <w:t>Этот подход обеспечивает модульность и гибкость кода, делая его более организованным и легким для поддержки. Кроме того, использование контекста позволяет управлять глобальным состоянием приложения и передавать данные между компонентами без необходимости передачи пропсов через несколько уровней компонентов.</w:t>
      </w:r>
    </w:p>
    <w:p w14:paraId="02572ABA" w14:textId="650EDFD5" w:rsidR="00397583" w:rsidRDefault="00397583" w:rsidP="003975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5C30C" w14:textId="1AA1C228" w:rsidR="00397583" w:rsidRPr="00397583" w:rsidRDefault="00397583" w:rsidP="00397583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lastRenderedPageBreak/>
        <w:t>Листинг</w:t>
      </w:r>
      <w:r w:rsidRPr="00397583">
        <w:rPr>
          <w:rFonts w:ascii="Times New Roman" w:hAnsi="Times New Roman"/>
          <w:sz w:val="28"/>
          <w:lang w:val="en-US"/>
        </w:rPr>
        <w:t xml:space="preserve"> 4.1 – </w:t>
      </w:r>
      <w:proofErr w:type="spellStart"/>
      <w:r>
        <w:rPr>
          <w:rFonts w:ascii="Times New Roman" w:hAnsi="Times New Roman"/>
          <w:sz w:val="28"/>
          <w:lang w:val="en-US"/>
        </w:rPr>
        <w:t>DoctorSelect</w:t>
      </w:r>
      <w:r w:rsidRPr="00397583">
        <w:rPr>
          <w:rFonts w:ascii="Times New Roman" w:hAnsi="Times New Roman"/>
          <w:sz w:val="28"/>
          <w:lang w:val="en-US"/>
        </w:rPr>
        <w:t>.jsx</w:t>
      </w:r>
      <w:proofErr w:type="spellEnd"/>
    </w:p>
    <w:p w14:paraId="448DA411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"react";</w:t>
      </w:r>
    </w:p>
    <w:p w14:paraId="08DBF4B3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getDoctorInfoRequest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"../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userApi.jsx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947264E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import "./DoctorSelect.css";</w:t>
      </w:r>
    </w:p>
    <w:p w14:paraId="39956FC7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EDFF6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export default function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DoctorSelect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selectedDoctorId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}) {</w:t>
      </w:r>
    </w:p>
    <w:p w14:paraId="296D0C8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[doctors,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setDoctors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[]);</w:t>
      </w:r>
    </w:p>
    <w:p w14:paraId="5785A021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5D0813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(e) =&gt; {</w:t>
      </w:r>
    </w:p>
    <w:p w14:paraId="580BA4EE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e.target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.value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C32B1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759932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704CE3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39428000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fetchDoctorInfo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async () =&gt; {</w:t>
      </w:r>
    </w:p>
    <w:p w14:paraId="47354A2E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const data = await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getDoctorInfoRequest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6B99CE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setDoctors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4F85E8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574F7A6C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18541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fetchDoctorInfo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F659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}, []);</w:t>
      </w:r>
    </w:p>
    <w:p w14:paraId="7DC99DF5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BDB81D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</w:p>
    <w:p w14:paraId="1B4D10F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&lt;div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="doctor-select-container"&gt;</w:t>
      </w:r>
    </w:p>
    <w:p w14:paraId="7690CB2A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&lt;select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="doctor-select" value={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selectedDoctorId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2BCEF8A1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value=""&gt;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врача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&lt;/option&gt;</w:t>
      </w:r>
    </w:p>
    <w:p w14:paraId="3E250165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doctors.map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doctor =&gt; (</w:t>
      </w:r>
    </w:p>
    <w:p w14:paraId="2CB34F6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key={doctor.id} value={doctor.id}&gt;{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doctor.fio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}&lt;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/option&gt;</w:t>
      </w:r>
    </w:p>
    <w:p w14:paraId="75FA7989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))}</w:t>
      </w:r>
    </w:p>
    <w:p w14:paraId="2515696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&lt;/select&gt;</w:t>
      </w:r>
    </w:p>
    <w:p w14:paraId="4179F00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DFA4BA7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5C93C05B" w14:textId="06354354" w:rsidR="00397583" w:rsidRPr="00397583" w:rsidRDefault="00397583" w:rsidP="00397583">
      <w:pPr>
        <w:spacing w:after="40" w:line="256" w:lineRule="auto"/>
        <w:ind w:firstLine="708"/>
        <w:jc w:val="both"/>
        <w:rPr>
          <w:rFonts w:ascii="Times New Roman" w:hAnsi="Times New Roman"/>
          <w:sz w:val="28"/>
          <w:u w:val="single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47DB8D" w14:textId="77777777" w:rsidR="00397583" w:rsidRDefault="00397583" w:rsidP="00397583">
      <w:pPr>
        <w:spacing w:after="40" w:line="256" w:lineRule="auto"/>
        <w:ind w:firstLine="708"/>
        <w:jc w:val="both"/>
        <w:rPr>
          <w:rFonts w:ascii="Times New Roman" w:hAnsi="Times New Roman"/>
          <w:sz w:val="28"/>
        </w:rPr>
      </w:pPr>
    </w:p>
    <w:p w14:paraId="2B474298" w14:textId="54D47270" w:rsidR="00397583" w:rsidRPr="00397583" w:rsidRDefault="00397583" w:rsidP="00397583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397583">
        <w:rPr>
          <w:rFonts w:ascii="Times New Roman" w:hAnsi="Times New Roman"/>
          <w:sz w:val="28"/>
          <w:lang w:val="en-US"/>
        </w:rPr>
        <w:t xml:space="preserve"> 4.2 – </w:t>
      </w:r>
      <w:proofErr w:type="spellStart"/>
      <w:r>
        <w:rPr>
          <w:rFonts w:ascii="Times New Roman" w:hAnsi="Times New Roman"/>
          <w:sz w:val="28"/>
          <w:lang w:val="en-US"/>
        </w:rPr>
        <w:t>AddExamination</w:t>
      </w:r>
      <w:r w:rsidRPr="00397583">
        <w:rPr>
          <w:rFonts w:ascii="Times New Roman" w:hAnsi="Times New Roman"/>
          <w:sz w:val="28"/>
          <w:lang w:val="en-US"/>
        </w:rPr>
        <w:t>.jsx</w:t>
      </w:r>
      <w:proofErr w:type="spellEnd"/>
    </w:p>
    <w:p w14:paraId="451FA44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import Arrow from "../../Arrow/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Arrow.jsx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9EDF27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DoctorSelect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from "../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DoctorSelect.jsx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87B7B52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examinationAddRequest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"../../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patiensApi.jsx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436EC8D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"react";</w:t>
      </w:r>
    </w:p>
    <w:p w14:paraId="2A1DCF6A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useParams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"react-router-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4AAE874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import "./EditExamination.css";</w:t>
      </w:r>
    </w:p>
    <w:p w14:paraId="3BA486E7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D820D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export default function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AddExamination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6F9DAF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historyId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=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useParams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011F6A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newExamination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setNewExamination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1EDB03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date: "",</w:t>
      </w:r>
    </w:p>
    <w:p w14:paraId="5CC4A9BA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conclusion: ""</w:t>
      </w:r>
    </w:p>
    <w:p w14:paraId="7FB021C7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230CCE0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"");</w:t>
      </w:r>
    </w:p>
    <w:p w14:paraId="3D478F78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[notification,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7D57D4A5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notificationType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setNotificationType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"");</w:t>
      </w:r>
    </w:p>
    <w:p w14:paraId="2D85A6EB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614B47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childDoctorId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 =&gt; {</w:t>
      </w:r>
    </w:p>
    <w:p w14:paraId="5E91CEB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childDoctorId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B3255C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5ACF1B8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C1FBA2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(e) =&gt; {</w:t>
      </w:r>
    </w:p>
    <w:p w14:paraId="4ADF3CE2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setNewExamination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{ ...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newExamination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[e.target.name]: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14:paraId="712F8B6E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804F94A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DC6F5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handleSubmit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async (e) =&gt; {</w:t>
      </w:r>
    </w:p>
    <w:p w14:paraId="00A72B54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35F223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96F12A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requestData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1AEB7C2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date: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newExamination.date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CC410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conclusion: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newExamination.conclusion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E7823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doctorId</w:t>
      </w:r>
      <w:proofErr w:type="spellEnd"/>
    </w:p>
    <w:p w14:paraId="107A1A6C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754507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9EC329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const response = await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examinationAddRequest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historyId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requestData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B1DA0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if (response === 201) {</w:t>
      </w:r>
    </w:p>
    <w:p w14:paraId="6B053798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Осмотр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добавлен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232BD4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setNotificationType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("success");</w:t>
      </w:r>
    </w:p>
    <w:p w14:paraId="2F9323FB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AD824F5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Произошла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добавлении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10E9D8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setNotificationType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78BD10D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3AE93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710800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0C38C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</w:p>
    <w:p w14:paraId="02E9FE09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&lt;div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="add-examination-container"&gt;</w:t>
      </w:r>
    </w:p>
    <w:p w14:paraId="65C36267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&lt;Arrow /&gt;</w:t>
      </w:r>
    </w:p>
    <w:p w14:paraId="13A30009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&lt;div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="add-examination-form-container"&gt;</w:t>
      </w:r>
    </w:p>
    <w:p w14:paraId="6F4511FD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&lt;form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="add-examination-form"&gt;</w:t>
      </w:r>
    </w:p>
    <w:p w14:paraId="47D0040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    &lt;input type="date" name="date" placeholder="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осмотра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" required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 /&gt;</w:t>
      </w:r>
    </w:p>
    <w:p w14:paraId="12368630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name="conclusion" placeholder="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Заключение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" required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 /&gt;</w:t>
      </w:r>
    </w:p>
    <w:p w14:paraId="50C6A18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DoctorSelect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handleChangeDoctor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 /&gt;</w:t>
      </w:r>
    </w:p>
    <w:p w14:paraId="6F2F7375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    &lt;button type="submit"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handleSubmit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}&gt;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осмотр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0A6D5149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&lt;/form&gt;</w:t>
      </w:r>
    </w:p>
    <w:p w14:paraId="1ED401B6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65272B1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&lt;pre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`notification ${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notificationType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}`}&gt;{notification}&lt;/pre&gt;</w:t>
      </w:r>
    </w:p>
    <w:p w14:paraId="6406C664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2F5DF37" w14:textId="77777777" w:rsidR="00397583" w:rsidRP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9C85B83" w14:textId="252E658E" w:rsid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FABE91" w14:textId="77777777" w:rsidR="00397583" w:rsidRDefault="00397583" w:rsidP="0039758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09F2BF" w14:textId="339052EB" w:rsidR="00397583" w:rsidRDefault="00397583" w:rsidP="003975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583">
        <w:rPr>
          <w:rFonts w:ascii="Times New Roman" w:hAnsi="Times New Roman" w:cs="Times New Roman"/>
          <w:sz w:val="28"/>
          <w:szCs w:val="28"/>
        </w:rPr>
        <w:t xml:space="preserve">Контекст используется для управления глобальным состоянием приложения, что позволяет избежать передачи пропсов через несколько уровней компонентов. Файл </w:t>
      </w:r>
      <w:proofErr w:type="spellStart"/>
      <w:r w:rsidRPr="00397583">
        <w:rPr>
          <w:rFonts w:ascii="Times New Roman" w:hAnsi="Times New Roman" w:cs="Times New Roman"/>
          <w:sz w:val="28"/>
          <w:szCs w:val="28"/>
          <w:lang w:val="en-US"/>
        </w:rPr>
        <w:t>AppContext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97583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4.3)</w:t>
      </w:r>
      <w:r w:rsidRPr="00397583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Pr="00397583">
        <w:rPr>
          <w:rFonts w:ascii="Times New Roman" w:hAnsi="Times New Roman" w:cs="Times New Roman"/>
          <w:sz w:val="28"/>
          <w:szCs w:val="28"/>
        </w:rPr>
        <w:lastRenderedPageBreak/>
        <w:t>провайдер контекста и методы для управления состоянием, такие как установка роли пользователя и состояния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AppContext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используется для хранения и управления глобальным состоянием приложения, таким как роль пользователя (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>) и статус, является ли пользователь врачом (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isDoctor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). В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AppProvider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состояние и методы управления этим состоянием передаются </w:t>
      </w:r>
      <w:proofErr w:type="gramStart"/>
      <w:r w:rsidRPr="00397583">
        <w:rPr>
          <w:rFonts w:ascii="Times New Roman" w:hAnsi="Times New Roman" w:cs="Times New Roman"/>
          <w:sz w:val="28"/>
          <w:szCs w:val="28"/>
        </w:rPr>
        <w:t>через провайдер</w:t>
      </w:r>
      <w:proofErr w:type="gramEnd"/>
      <w:r w:rsidRPr="00397583">
        <w:rPr>
          <w:rFonts w:ascii="Times New Roman" w:hAnsi="Times New Roman" w:cs="Times New Roman"/>
          <w:sz w:val="28"/>
          <w:szCs w:val="28"/>
        </w:rPr>
        <w:t xml:space="preserve"> контекста. Это позволяет любому компоненту внутри провайдера получить доступ к этим данным и функциям, избегая передачи пропсов через несколько уровней компонентов. Когда приложение загружается,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выполняет асинхронный запрос для получения роли пользователя и обновляет состояние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isDoctor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 xml:space="preserve"> соответственно. Эти значения сохраняются в </w:t>
      </w:r>
      <w:proofErr w:type="spellStart"/>
      <w:r w:rsidRPr="00397583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397583">
        <w:rPr>
          <w:rFonts w:ascii="Times New Roman" w:hAnsi="Times New Roman" w:cs="Times New Roman"/>
          <w:sz w:val="28"/>
          <w:szCs w:val="28"/>
        </w:rPr>
        <w:t>, чтобы их можно было легко восстановить при повторной загрузке приложения.</w:t>
      </w:r>
    </w:p>
    <w:p w14:paraId="1E1D0970" w14:textId="77777777" w:rsidR="00397583" w:rsidRPr="00397583" w:rsidRDefault="00397583" w:rsidP="003975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45C30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397583">
        <w:rPr>
          <w:rFonts w:ascii="Times New Roman" w:hAnsi="Times New Roman"/>
          <w:sz w:val="28"/>
          <w:lang w:val="en-US"/>
        </w:rPr>
        <w:t xml:space="preserve"> 4.3 – </w:t>
      </w:r>
      <w:proofErr w:type="spellStart"/>
      <w:r w:rsidRPr="00397583">
        <w:rPr>
          <w:rFonts w:ascii="Times New Roman" w:hAnsi="Times New Roman"/>
          <w:sz w:val="28"/>
          <w:lang w:val="en-US"/>
        </w:rPr>
        <w:t>AppContext.jsx</w:t>
      </w:r>
      <w:proofErr w:type="spellEnd"/>
    </w:p>
    <w:p w14:paraId="3A328E2D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createContext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'react';</w:t>
      </w:r>
    </w:p>
    <w:p w14:paraId="40852B6A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PropTypes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from "prop-types";</w:t>
      </w:r>
    </w:p>
    <w:p w14:paraId="4FDF5DE5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getUserRole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 from "../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userApi.jsx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721F29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650B0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export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AppContext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createContext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4B65333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6B4C0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export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AppProvider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({ children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}) =&gt; {</w:t>
      </w:r>
    </w:p>
    <w:p w14:paraId="235184F6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[role,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('role') || "");</w:t>
      </w:r>
    </w:p>
    <w:p w14:paraId="09669CF9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isRoleSet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setIsRoleSet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0A0BA7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11F834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savedIsDoctor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0FB751C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savedIsDoctor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=== 'true';</w:t>
      </w:r>
    </w:p>
    <w:p w14:paraId="29C8900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0E49789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A406D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36A7DCC5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fetchUserRole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async () =&gt; {</w:t>
      </w:r>
    </w:p>
    <w:p w14:paraId="60CD49E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const role = await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getUserRole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99290A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(role);</w:t>
      </w:r>
    </w:p>
    <w:p w14:paraId="14C843B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sessionStorage.setItem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('role', role);</w:t>
      </w:r>
    </w:p>
    <w:p w14:paraId="61DAB093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if (role === "Doctor") {</w:t>
      </w:r>
    </w:p>
    <w:p w14:paraId="1DB4E33A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3F7DEA2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sessionStorage.setItem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', 'true');</w:t>
      </w:r>
    </w:p>
    <w:p w14:paraId="5C8CE250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3D2F27A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6EACFCD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sessionStorage.setItem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', 'false');</w:t>
      </w:r>
    </w:p>
    <w:p w14:paraId="7D6DECF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27FC84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};</w:t>
      </w:r>
    </w:p>
    <w:p w14:paraId="020F56D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83CFA0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isRoleSet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C0EC37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fetchUserRole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32E89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112D23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},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isRoleSet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5FD7A8B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5316BC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269C2E3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sessionStorage.setItem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A6FBC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}, [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115F9C7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1C2421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</w:p>
    <w:p w14:paraId="59A2E1D9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AppContext.Provider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value</w:t>
      </w:r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{ role,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setRole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setIsRoleSet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setIsDoctor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}}&gt;</w:t>
      </w:r>
    </w:p>
    <w:p w14:paraId="58BF3632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    {children}</w:t>
      </w:r>
    </w:p>
    <w:p w14:paraId="3A8EF960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AppContext.Provider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01B03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4DD20DBD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E65EABF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EB681E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7583">
        <w:rPr>
          <w:rFonts w:ascii="Courier New" w:hAnsi="Courier New" w:cs="Courier New"/>
          <w:sz w:val="20"/>
          <w:szCs w:val="20"/>
          <w:lang w:val="en-US"/>
        </w:rPr>
        <w:t>AppProvider.propTypes</w:t>
      </w:r>
      <w:proofErr w:type="spellEnd"/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400632B8" w14:textId="77777777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 xml:space="preserve">    children: </w:t>
      </w:r>
      <w:proofErr w:type="spellStart"/>
      <w:proofErr w:type="gramStart"/>
      <w:r w:rsidRPr="00397583">
        <w:rPr>
          <w:rFonts w:ascii="Courier New" w:hAnsi="Courier New" w:cs="Courier New"/>
          <w:sz w:val="20"/>
          <w:szCs w:val="20"/>
          <w:lang w:val="en-US"/>
        </w:rPr>
        <w:t>PropTypes.node.isRequired</w:t>
      </w:r>
      <w:proofErr w:type="spellEnd"/>
      <w:proofErr w:type="gramEnd"/>
      <w:r w:rsidRPr="0039758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86A0E9" w14:textId="48D4A55E" w:rsidR="00397583" w:rsidRPr="00397583" w:rsidRDefault="00397583" w:rsidP="00397583">
      <w:pPr>
        <w:spacing w:after="40" w:line="25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39758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101B0D0" w14:textId="5CDAECC8" w:rsidR="00397583" w:rsidRDefault="00397583" w:rsidP="003975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54441" w14:textId="3C839CA1" w:rsidR="00397583" w:rsidRPr="00397583" w:rsidRDefault="00397583" w:rsidP="003975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583">
        <w:rPr>
          <w:rFonts w:ascii="Times New Roman" w:hAnsi="Times New Roman" w:cs="Times New Roman"/>
          <w:sz w:val="28"/>
          <w:szCs w:val="28"/>
        </w:rPr>
        <w:t xml:space="preserve">Часто используемые данные сохраняются в хранилище сессии, </w:t>
      </w:r>
      <w:r>
        <w:rPr>
          <w:rFonts w:ascii="Times New Roman" w:hAnsi="Times New Roman" w:cs="Times New Roman"/>
          <w:sz w:val="28"/>
          <w:szCs w:val="28"/>
        </w:rPr>
        <w:t>это дополнительно необходимо для сохранности информации, если кто-то из медицинского персонала забудет выйди из учетной записи</w:t>
      </w:r>
      <w:r w:rsidRPr="003975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э</w:t>
      </w:r>
      <w:r w:rsidRPr="00397583">
        <w:rPr>
          <w:rFonts w:ascii="Times New Roman" w:hAnsi="Times New Roman" w:cs="Times New Roman"/>
          <w:sz w:val="28"/>
          <w:szCs w:val="28"/>
        </w:rPr>
        <w:t>то ускоряет доступ к необходимой информации, избегая дополнительных запросов к серверу.</w:t>
      </w:r>
    </w:p>
    <w:sectPr w:rsidR="00397583" w:rsidRPr="0039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34"/>
    <w:rsid w:val="00377CF6"/>
    <w:rsid w:val="00397583"/>
    <w:rsid w:val="00AA24CC"/>
    <w:rsid w:val="00E94234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1BBE"/>
  <w15:chartTrackingRefBased/>
  <w15:docId w15:val="{A535069E-15F7-4023-A225-A48126B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</cp:revision>
  <dcterms:created xsi:type="dcterms:W3CDTF">2024-12-09T07:33:00Z</dcterms:created>
  <dcterms:modified xsi:type="dcterms:W3CDTF">2024-12-09T07:45:00Z</dcterms:modified>
</cp:coreProperties>
</file>