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50E46774" w:rsidR="00C4475C" w:rsidRDefault="001C0D3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ED375FF" w14:textId="2FC5C2E1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1C0D3C" w:rsidRPr="001C0D3C">
        <w:rPr>
          <w:rFonts w:ascii="Times New Roman" w:hAnsi="Times New Roman" w:cs="Times New Roman"/>
          <w:b/>
          <w:sz w:val="28"/>
          <w:szCs w:val="28"/>
        </w:rPr>
        <w:t>ИССЛЕДОВАНИЕ ТРАНЗИСТОРОВ И КЛЮЧЕВЫХ СХЕМ НА БИПОЛЯРНЫХ И УНИПОЛЯРНЫХ ТРАНЗИСТОРАХ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6F3B7240" w:rsidR="00C4475C" w:rsidRPr="0083075E" w:rsidRDefault="001C0D3C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5C6CAD" w14:textId="01F33C52" w:rsidR="006E761F" w:rsidRDefault="001C0D3C" w:rsidP="001C0D3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D3C">
        <w:rPr>
          <w:rFonts w:ascii="Times New Roman" w:hAnsi="Times New Roman" w:cs="Times New Roman"/>
          <w:sz w:val="28"/>
          <w:szCs w:val="28"/>
        </w:rPr>
        <w:t>Экспериментальные исследования характеристик биполярных и униполярных транзисторов и ключевых схем. Приобретение практических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D3C">
        <w:rPr>
          <w:rFonts w:ascii="Times New Roman" w:hAnsi="Times New Roman" w:cs="Times New Roman"/>
          <w:sz w:val="28"/>
          <w:szCs w:val="28"/>
        </w:rPr>
        <w:t>измерения электрических параметров и регистрации временных диаграмм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D3C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  <w:r w:rsidR="00B86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77B7C" w14:textId="77777777" w:rsidR="001C0D3C" w:rsidRDefault="001C0D3C" w:rsidP="001C0D3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71C4E140" w:rsidR="00C4475C" w:rsidRDefault="001C0D3C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40106E27" w:rsidR="00747CB2" w:rsidRDefault="001C0D3C" w:rsidP="0025009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 w:rsidR="006027C4">
        <w:rPr>
          <w:rFonts w:ascii="Times New Roman" w:hAnsi="Times New Roman" w:cs="Times New Roman"/>
          <w:sz w:val="28"/>
          <w:szCs w:val="28"/>
        </w:rPr>
        <w:t>Была н</w:t>
      </w:r>
      <w:r w:rsidR="006027C4" w:rsidRPr="006027C4">
        <w:rPr>
          <w:rFonts w:ascii="Times New Roman" w:hAnsi="Times New Roman" w:cs="Times New Roman"/>
          <w:sz w:val="28"/>
          <w:szCs w:val="28"/>
        </w:rPr>
        <w:t>арисова</w:t>
      </w:r>
      <w:r w:rsidR="006027C4">
        <w:rPr>
          <w:rFonts w:ascii="Times New Roman" w:hAnsi="Times New Roman" w:cs="Times New Roman"/>
          <w:sz w:val="28"/>
          <w:szCs w:val="28"/>
        </w:rPr>
        <w:t>на</w:t>
      </w:r>
      <w:r w:rsidR="006027C4" w:rsidRPr="006027C4">
        <w:rPr>
          <w:rFonts w:ascii="Times New Roman" w:hAnsi="Times New Roman" w:cs="Times New Roman"/>
          <w:sz w:val="28"/>
          <w:szCs w:val="28"/>
        </w:rPr>
        <w:t xml:space="preserve"> схем</w:t>
      </w:r>
      <w:r w:rsidR="006027C4">
        <w:rPr>
          <w:rFonts w:ascii="Times New Roman" w:hAnsi="Times New Roman" w:cs="Times New Roman"/>
          <w:sz w:val="28"/>
          <w:szCs w:val="28"/>
        </w:rPr>
        <w:t>а</w:t>
      </w:r>
      <w:r w:rsidR="006027C4" w:rsidRPr="006027C4">
        <w:rPr>
          <w:rFonts w:ascii="Times New Roman" w:hAnsi="Times New Roman" w:cs="Times New Roman"/>
          <w:sz w:val="28"/>
          <w:szCs w:val="28"/>
        </w:rPr>
        <w:t xml:space="preserve"> </w:t>
      </w:r>
      <w:r w:rsidR="00250090" w:rsidRPr="00250090">
        <w:rPr>
          <w:rFonts w:ascii="Times New Roman" w:hAnsi="Times New Roman" w:cs="Times New Roman"/>
          <w:sz w:val="28"/>
          <w:szCs w:val="28"/>
        </w:rPr>
        <w:t>измерения ВАХ биполярного n-p-n транзистора</w:t>
      </w:r>
      <w:r w:rsidR="006027C4" w:rsidRPr="006027C4">
        <w:rPr>
          <w:rFonts w:ascii="Times New Roman" w:hAnsi="Times New Roman" w:cs="Times New Roman"/>
          <w:sz w:val="28"/>
          <w:szCs w:val="28"/>
        </w:rPr>
        <w:t xml:space="preserve"> в рабочем окне симулятора Proteus</w:t>
      </w:r>
      <w:r w:rsidR="006027C4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6027C4">
        <w:rPr>
          <w:rFonts w:ascii="Times New Roman" w:hAnsi="Times New Roman" w:cs="Times New Roman"/>
          <w:sz w:val="28"/>
          <w:szCs w:val="28"/>
        </w:rPr>
        <w:t>.1)</w:t>
      </w:r>
      <w:r w:rsidR="00250090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 xml:space="preserve"> </w:t>
      </w:r>
      <w:r w:rsidR="00027E9D">
        <w:rPr>
          <w:rFonts w:ascii="Times New Roman" w:hAnsi="Times New Roman" w:cs="Times New Roman"/>
          <w:sz w:val="28"/>
          <w:szCs w:val="28"/>
        </w:rPr>
        <w:t>По условию</w:t>
      </w:r>
      <w:r w:rsid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250090">
        <w:rPr>
          <w:rFonts w:ascii="Times New Roman" w:hAnsi="Times New Roman" w:cs="Times New Roman"/>
          <w:sz w:val="28"/>
          <w:szCs w:val="28"/>
        </w:rPr>
        <w:t xml:space="preserve">тип транзистора </w:t>
      </w:r>
      <w:r w:rsidR="00250090" w:rsidRPr="00250090">
        <w:rPr>
          <w:rFonts w:ascii="Times New Roman" w:hAnsi="Times New Roman" w:cs="Times New Roman"/>
          <w:sz w:val="28"/>
          <w:szCs w:val="28"/>
        </w:rPr>
        <w:t>2N1711</w:t>
      </w:r>
      <w:r w:rsidR="006027C4">
        <w:rPr>
          <w:rFonts w:ascii="Times New Roman" w:hAnsi="Times New Roman" w:cs="Times New Roman"/>
          <w:sz w:val="28"/>
          <w:szCs w:val="28"/>
        </w:rPr>
        <w:t>,</w:t>
      </w:r>
      <w:r w:rsidR="00250090">
        <w:rPr>
          <w:rFonts w:ascii="Times New Roman" w:hAnsi="Times New Roman" w:cs="Times New Roman"/>
          <w:sz w:val="28"/>
          <w:szCs w:val="28"/>
        </w:rPr>
        <w:t xml:space="preserve"> а напряжение источника питания 9В</w:t>
      </w:r>
      <w:r w:rsidR="006027C4">
        <w:rPr>
          <w:rFonts w:ascii="Times New Roman" w:hAnsi="Times New Roman" w:cs="Times New Roman"/>
          <w:sz w:val="28"/>
          <w:szCs w:val="28"/>
        </w:rPr>
        <w:t>.</w:t>
      </w:r>
    </w:p>
    <w:p w14:paraId="7FA834D0" w14:textId="77777777" w:rsidR="006E761F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77EE7A" w14:textId="6B9B6A5B" w:rsidR="006027C4" w:rsidRDefault="00250090" w:rsidP="006027C4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5009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44C106E" wp14:editId="3E20FBEC">
            <wp:extent cx="5023152" cy="2288038"/>
            <wp:effectExtent l="0" t="0" r="6350" b="0"/>
            <wp:docPr id="139674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4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337" cy="232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58CD" w14:textId="7239F3A6" w:rsidR="006027C4" w:rsidRDefault="006027C4" w:rsidP="006027C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0D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Pr="006027C4">
        <w:rPr>
          <w:rFonts w:ascii="Times New Roman" w:hAnsi="Times New Roman" w:cs="Times New Roman"/>
          <w:sz w:val="28"/>
          <w:szCs w:val="28"/>
        </w:rPr>
        <w:t xml:space="preserve">Схема снятия ВАХ </w:t>
      </w:r>
      <w:r w:rsidR="00250090" w:rsidRPr="00250090">
        <w:rPr>
          <w:rFonts w:ascii="Times New Roman" w:hAnsi="Times New Roman" w:cs="Times New Roman"/>
          <w:sz w:val="28"/>
          <w:szCs w:val="28"/>
        </w:rPr>
        <w:t>биполярного n-p-n транзистора</w:t>
      </w:r>
    </w:p>
    <w:p w14:paraId="4BB94953" w14:textId="77777777" w:rsidR="00834D5D" w:rsidRDefault="00834D5D" w:rsidP="006027C4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D8B82A" w14:textId="40FCCA61" w:rsidR="00834D5D" w:rsidRDefault="00250090" w:rsidP="0025009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</w:t>
      </w:r>
      <w:r w:rsidR="00834D5D">
        <w:rPr>
          <w:rFonts w:ascii="Times New Roman" w:hAnsi="Times New Roman" w:cs="Times New Roman"/>
          <w:sz w:val="28"/>
          <w:szCs w:val="28"/>
        </w:rPr>
        <w:t xml:space="preserve">ыла снята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50090">
        <w:rPr>
          <w:rFonts w:ascii="Times New Roman" w:hAnsi="Times New Roman" w:cs="Times New Roman"/>
          <w:sz w:val="28"/>
          <w:szCs w:val="28"/>
        </w:rPr>
        <w:t>ависимость тока Iб базы от напряжения Uбэ база-эмиттер</w:t>
      </w:r>
      <w:r w:rsidR="006A7945">
        <w:rPr>
          <w:rFonts w:ascii="Times New Roman" w:hAnsi="Times New Roman" w:cs="Times New Roman"/>
          <w:sz w:val="28"/>
          <w:szCs w:val="28"/>
        </w:rPr>
        <w:t xml:space="preserve"> (рисунок 3.2)</w:t>
      </w:r>
      <w:r w:rsidR="00834D5D">
        <w:rPr>
          <w:rFonts w:ascii="Times New Roman" w:hAnsi="Times New Roman" w:cs="Times New Roman"/>
          <w:sz w:val="28"/>
          <w:szCs w:val="28"/>
        </w:rPr>
        <w:t>.</w:t>
      </w:r>
    </w:p>
    <w:p w14:paraId="2FB1A5B9" w14:textId="77777777" w:rsidR="00834D5D" w:rsidRDefault="00834D5D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D962C" w14:textId="7630F9BB" w:rsidR="00834D5D" w:rsidRDefault="00A158FE" w:rsidP="006A794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97C2F" wp14:editId="072E5E5D">
            <wp:extent cx="4066210" cy="2543175"/>
            <wp:effectExtent l="0" t="0" r="0" b="0"/>
            <wp:docPr id="24938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5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882" cy="25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CBA" w14:textId="3EF76827" w:rsidR="00834D5D" w:rsidRDefault="006A7945" w:rsidP="006A7945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50090">
        <w:rPr>
          <w:rFonts w:ascii="Times New Roman" w:hAnsi="Times New Roman" w:cs="Times New Roman"/>
          <w:sz w:val="28"/>
          <w:szCs w:val="28"/>
        </w:rPr>
        <w:t>ависимость Iб от Uбэ</w:t>
      </w:r>
    </w:p>
    <w:p w14:paraId="68FA4EAE" w14:textId="7F8F6229" w:rsidR="006A7945" w:rsidRDefault="006A7945" w:rsidP="006A794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Потом была снята </w:t>
      </w:r>
      <w:r w:rsidRPr="006A7945">
        <w:rPr>
          <w:rFonts w:ascii="Times New Roman" w:hAnsi="Times New Roman" w:cs="Times New Roman"/>
          <w:sz w:val="28"/>
          <w:szCs w:val="28"/>
        </w:rPr>
        <w:t>зависимость тока коллектора Iк от тока базы Iб</w:t>
      </w:r>
      <w:r w:rsidR="00A158FE">
        <w:rPr>
          <w:rFonts w:ascii="Times New Roman" w:hAnsi="Times New Roman" w:cs="Times New Roman"/>
          <w:sz w:val="28"/>
          <w:szCs w:val="28"/>
        </w:rPr>
        <w:t xml:space="preserve"> (рисунок 3.3)</w:t>
      </w:r>
      <w:r w:rsidRPr="006A7945">
        <w:rPr>
          <w:rFonts w:ascii="Times New Roman" w:hAnsi="Times New Roman" w:cs="Times New Roman"/>
          <w:sz w:val="28"/>
          <w:szCs w:val="28"/>
        </w:rPr>
        <w:t xml:space="preserve"> и определ</w:t>
      </w:r>
      <w:r>
        <w:rPr>
          <w:rFonts w:ascii="Times New Roman" w:hAnsi="Times New Roman" w:cs="Times New Roman"/>
          <w:sz w:val="28"/>
          <w:szCs w:val="28"/>
        </w:rPr>
        <w:t xml:space="preserve">ен </w:t>
      </w:r>
      <w:r w:rsidRPr="006A7945">
        <w:rPr>
          <w:rFonts w:ascii="Times New Roman" w:hAnsi="Times New Roman" w:cs="Times New Roman"/>
          <w:sz w:val="28"/>
          <w:szCs w:val="28"/>
        </w:rPr>
        <w:t>коэффициент усиления транзистора по току 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25A30" w14:textId="77777777" w:rsidR="00834D5D" w:rsidRDefault="00834D5D" w:rsidP="00834D5D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7EB6DA6" w14:textId="5D08B63E" w:rsidR="006A7945" w:rsidRDefault="00FF49A1" w:rsidP="00FF49A1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9A1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244632F" wp14:editId="5AA05CAE">
            <wp:extent cx="4499610" cy="2859595"/>
            <wp:effectExtent l="0" t="0" r="0" b="0"/>
            <wp:docPr id="118064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46" cy="28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75B3" w14:textId="54092F7A" w:rsidR="00FF49A1" w:rsidRDefault="00FF49A1" w:rsidP="00FF49A1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50090">
        <w:rPr>
          <w:rFonts w:ascii="Times New Roman" w:hAnsi="Times New Roman" w:cs="Times New Roman"/>
          <w:sz w:val="28"/>
          <w:szCs w:val="28"/>
        </w:rPr>
        <w:t>ависимость I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50090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50090">
        <w:rPr>
          <w:rFonts w:ascii="Times New Roman" w:hAnsi="Times New Roman" w:cs="Times New Roman"/>
          <w:sz w:val="28"/>
          <w:szCs w:val="28"/>
        </w:rPr>
        <w:t>б</w:t>
      </w:r>
    </w:p>
    <w:p w14:paraId="76265040" w14:textId="77777777" w:rsidR="00895124" w:rsidRDefault="00895124" w:rsidP="00FF49A1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E8213D" w14:textId="3A64655D" w:rsidR="00895124" w:rsidRDefault="00895124" w:rsidP="00895124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усиления:</w:t>
      </w:r>
    </w:p>
    <w:p w14:paraId="0E591AD0" w14:textId="5EE6AC66" w:rsidR="006027C4" w:rsidRDefault="00895124" w:rsidP="00895124">
      <w:pPr>
        <w:spacing w:after="0" w:line="240" w:lineRule="auto"/>
        <w:ind w:right="-1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Iк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0,13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0,001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=130</m:t>
          </m:r>
        </m:oMath>
      </m:oMathPara>
    </w:p>
    <w:p w14:paraId="6CD2A76D" w14:textId="77777777" w:rsidR="007E3990" w:rsidRPr="006027C4" w:rsidRDefault="007E3990" w:rsidP="007E399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514D0B" w14:textId="2328E4E6" w:rsidR="00CB7A8D" w:rsidRPr="00831004" w:rsidRDefault="001C0D3C" w:rsidP="00831004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E65B04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 xml:space="preserve">была начерчена </w:t>
      </w:r>
      <w:r w:rsidR="00831004" w:rsidRPr="00831004">
        <w:rPr>
          <w:rFonts w:ascii="Times New Roman" w:hAnsi="Times New Roman" w:cs="Times New Roman"/>
          <w:sz w:val="28"/>
          <w:szCs w:val="28"/>
        </w:rPr>
        <w:t>стенда для исследования транзисторного ключа</w:t>
      </w:r>
      <w:r w:rsidR="00831004">
        <w:rPr>
          <w:rFonts w:ascii="Times New Roman" w:hAnsi="Times New Roman" w:cs="Times New Roman"/>
          <w:sz w:val="28"/>
          <w:szCs w:val="28"/>
        </w:rPr>
        <w:t>, а</w:t>
      </w:r>
      <w:r w:rsidR="00831004" w:rsidRPr="00831004">
        <w:rPr>
          <w:rFonts w:ascii="Times New Roman" w:hAnsi="Times New Roman" w:cs="Times New Roman"/>
          <w:sz w:val="28"/>
          <w:szCs w:val="28"/>
        </w:rPr>
        <w:t>мплитуд</w:t>
      </w:r>
      <w:r w:rsidR="00831004">
        <w:rPr>
          <w:rFonts w:ascii="Times New Roman" w:hAnsi="Times New Roman" w:cs="Times New Roman"/>
          <w:sz w:val="28"/>
          <w:szCs w:val="28"/>
        </w:rPr>
        <w:t>а</w:t>
      </w:r>
      <w:r w:rsidR="00831004" w:rsidRPr="00831004">
        <w:rPr>
          <w:rFonts w:ascii="Times New Roman" w:hAnsi="Times New Roman" w:cs="Times New Roman"/>
          <w:sz w:val="28"/>
          <w:szCs w:val="28"/>
        </w:rPr>
        <w:t xml:space="preserve"> импульсов установ</w:t>
      </w:r>
      <w:r w:rsidR="00831004">
        <w:rPr>
          <w:rFonts w:ascii="Times New Roman" w:hAnsi="Times New Roman" w:cs="Times New Roman"/>
          <w:sz w:val="28"/>
          <w:szCs w:val="28"/>
        </w:rPr>
        <w:t>лена</w:t>
      </w:r>
      <w:r w:rsidR="00831004" w:rsidRPr="00831004">
        <w:rPr>
          <w:rFonts w:ascii="Times New Roman" w:hAnsi="Times New Roman" w:cs="Times New Roman"/>
          <w:sz w:val="28"/>
          <w:szCs w:val="28"/>
        </w:rPr>
        <w:t xml:space="preserve"> равной 3В, форма импульсов – меандр</w:t>
      </w:r>
      <w:r w:rsidR="00831004">
        <w:rPr>
          <w:rFonts w:ascii="Times New Roman" w:hAnsi="Times New Roman" w:cs="Times New Roman"/>
          <w:sz w:val="28"/>
          <w:szCs w:val="28"/>
        </w:rPr>
        <w:t>, а д</w:t>
      </w:r>
      <w:r w:rsidR="00831004" w:rsidRPr="00831004">
        <w:rPr>
          <w:rFonts w:ascii="Times New Roman" w:hAnsi="Times New Roman" w:cs="Times New Roman"/>
          <w:sz w:val="28"/>
          <w:szCs w:val="28"/>
        </w:rPr>
        <w:t xml:space="preserve">лительности передних и задних фронтов – 1 мкс </w:t>
      </w:r>
      <w:r w:rsidR="002C1CF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C1CFD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C1CFD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с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нят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осциллограммы входных и выходных импульсов при частотах прямоугольной последовательности 10, 50 и 100 кГц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3.4-3.6)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9C04B4" w14:textId="77777777" w:rsidR="00831004" w:rsidRDefault="00831004" w:rsidP="002C1CF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8C523" w14:textId="21B367FC" w:rsidR="00831004" w:rsidRDefault="00831004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10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90409" wp14:editId="192B671F">
            <wp:extent cx="5186653" cy="3079265"/>
            <wp:effectExtent l="0" t="0" r="0" b="6985"/>
            <wp:docPr id="83096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1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52" cy="30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A1E" w14:textId="3E034447" w:rsidR="00747CB2" w:rsidRDefault="00831004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1CFD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1CFD">
        <w:rPr>
          <w:rFonts w:ascii="Times New Roman" w:hAnsi="Times New Roman" w:cs="Times New Roman"/>
          <w:sz w:val="28"/>
          <w:szCs w:val="28"/>
        </w:rPr>
        <w:t xml:space="preserve"> однополупериодного </w:t>
      </w:r>
      <w:r w:rsidRPr="00831004">
        <w:rPr>
          <w:rFonts w:ascii="Times New Roman" w:hAnsi="Times New Roman" w:cs="Times New Roman"/>
          <w:sz w:val="28"/>
          <w:szCs w:val="28"/>
        </w:rPr>
        <w:t>для исследования транзисторного ключа</w:t>
      </w:r>
    </w:p>
    <w:p w14:paraId="484BAC29" w14:textId="35A41C94" w:rsidR="00747CB2" w:rsidRDefault="008B45DC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45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E92FA1" wp14:editId="0FC8A827">
            <wp:extent cx="5626837" cy="2565284"/>
            <wp:effectExtent l="0" t="0" r="0" b="6985"/>
            <wp:docPr id="192824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526" cy="25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7DB" w14:textId="7F00B885" w:rsidR="00747CB2" w:rsidRDefault="00747CB2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0D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10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сциллограммы импульсов при 10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19D3DFEA" w14:textId="77777777" w:rsidR="002C1CFD" w:rsidRDefault="002C1CFD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BB2983E" w14:textId="29C99010" w:rsidR="006027C4" w:rsidRDefault="008B45DC" w:rsidP="002C1CF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4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888AF" wp14:editId="62B56CF8">
            <wp:extent cx="5648782" cy="2409600"/>
            <wp:effectExtent l="0" t="0" r="0" b="0"/>
            <wp:docPr id="158485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8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032" cy="24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A9DD" w14:textId="1EE0F76B" w:rsidR="00F87ACD" w:rsidRDefault="002C1CFD" w:rsidP="008310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0D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10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сциллограммы импульсов при 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 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0F2C1F36" w14:textId="55C7E264" w:rsidR="00A73D31" w:rsidRDefault="00A73D31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3F3DAE" w14:textId="7EDD947C" w:rsidR="00831004" w:rsidRDefault="008B45DC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4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65DE6" wp14:editId="278EAC43">
            <wp:extent cx="5685358" cy="2419472"/>
            <wp:effectExtent l="0" t="0" r="0" b="0"/>
            <wp:docPr id="5990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0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078" cy="24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D8A6" w14:textId="37808728" w:rsidR="00A73D31" w:rsidRPr="00F87ACD" w:rsidRDefault="00A73D31" w:rsidP="00A73D31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0D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100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сциллограммы импульсов при 1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1004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3D4200C5" w14:textId="77777777" w:rsidR="009A4275" w:rsidRDefault="009A4275" w:rsidP="009A4275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9BE05BF" w14:textId="6B0C2AE0" w:rsidR="00A73D31" w:rsidRPr="008B45DC" w:rsidRDefault="009A4275" w:rsidP="009A4275">
      <w:pPr>
        <w:spacing w:after="0" w:line="240" w:lineRule="auto"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Также было измерено </w:t>
      </w:r>
      <w:r w:rsidRPr="009A4275">
        <w:rPr>
          <w:rFonts w:ascii="Times New Roman" w:hAnsi="Times New Roman" w:cs="Times New Roman"/>
          <w:noProof/>
          <w:sz w:val="28"/>
          <w:szCs w:val="28"/>
        </w:rPr>
        <w:t>время задержки переключения ключа при переходе из режима отсечки в насыщение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A4275">
        <w:rPr>
          <w:rFonts w:ascii="Times New Roman" w:hAnsi="Times New Roman" w:cs="Times New Roman"/>
          <w:noProof/>
          <w:sz w:val="28"/>
          <w:szCs w:val="28"/>
        </w:rPr>
        <w:t>обратно</w:t>
      </w:r>
      <w:r w:rsidR="008B45DC" w:rsidRPr="008B45D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B45DC">
        <w:rPr>
          <w:rFonts w:ascii="Times New Roman" w:hAnsi="Times New Roman" w:cs="Times New Roman"/>
          <w:noProof/>
          <w:sz w:val="28"/>
          <w:szCs w:val="28"/>
        </w:rPr>
        <w:t xml:space="preserve">При </w:t>
      </w:r>
      <w:r w:rsidR="008B45DC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5DC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0,25 мкс, при 50 кГц – 0,75 мкс, а при 100 кГц – 1 мкс.</w:t>
      </w:r>
    </w:p>
    <w:p w14:paraId="175E8C61" w14:textId="77777777" w:rsidR="005D2DB2" w:rsidRPr="009A4275" w:rsidRDefault="005D2DB2" w:rsidP="009A4275">
      <w:pPr>
        <w:spacing w:after="0" w:line="240" w:lineRule="auto"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6A45ADFC" w14:textId="77777777" w:rsidR="00F87ACD" w:rsidRDefault="00F87ACD" w:rsidP="005D2DB2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6AA4992" w14:textId="5008F566" w:rsidR="00F87ACD" w:rsidRPr="005D2DB2" w:rsidRDefault="00E65B04" w:rsidP="00E65B04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 </w:t>
      </w:r>
      <w:r w:rsidR="00F87ACD"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Pr="00E65B04">
        <w:rPr>
          <w:rFonts w:ascii="Times New Roman" w:hAnsi="Times New Roman" w:cs="Times New Roman"/>
          <w:sz w:val="28"/>
          <w:szCs w:val="28"/>
        </w:rPr>
        <w:t>на рабочем поле симулятора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Pr="00E65B04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5B04">
        <w:rPr>
          <w:rFonts w:ascii="Times New Roman" w:hAnsi="Times New Roman" w:cs="Times New Roman"/>
          <w:sz w:val="28"/>
          <w:szCs w:val="28"/>
        </w:rPr>
        <w:t xml:space="preserve"> транзисторного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B04">
        <w:rPr>
          <w:rFonts w:ascii="Times New Roman" w:hAnsi="Times New Roman" w:cs="Times New Roman"/>
          <w:sz w:val="28"/>
          <w:szCs w:val="28"/>
        </w:rPr>
        <w:t>(инвертора) на КМОП-транзисторах</w:t>
      </w:r>
      <w:r>
        <w:rPr>
          <w:rFonts w:ascii="Times New Roman" w:hAnsi="Times New Roman" w:cs="Times New Roman"/>
          <w:sz w:val="28"/>
          <w:szCs w:val="28"/>
        </w:rPr>
        <w:t xml:space="preserve"> (рисунок 3.7)</w:t>
      </w:r>
      <w:r w:rsidR="005D2DB2" w:rsidRPr="005D2DB2">
        <w:rPr>
          <w:rFonts w:ascii="Times New Roman" w:hAnsi="Times New Roman" w:cs="Times New Roman"/>
          <w:sz w:val="28"/>
          <w:szCs w:val="28"/>
        </w:rPr>
        <w:t xml:space="preserve">. </w:t>
      </w:r>
      <w:r w:rsidR="005D2DB2">
        <w:rPr>
          <w:rFonts w:ascii="Times New Roman" w:hAnsi="Times New Roman" w:cs="Times New Roman"/>
          <w:sz w:val="28"/>
          <w:szCs w:val="28"/>
        </w:rPr>
        <w:t xml:space="preserve">Для этой схемы были сняты </w:t>
      </w:r>
      <w:r w:rsidR="005D2DB2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осциллограммы входных и выходных импульсов при частотах прямоугольной последовательности 10, 50 и 100 кГц</w:t>
      </w:r>
      <w:r w:rsidR="005D2D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3.8-3.10)</w:t>
      </w:r>
    </w:p>
    <w:p w14:paraId="22A4A08B" w14:textId="141FC929" w:rsidR="00F87ACD" w:rsidRPr="005D2DB2" w:rsidRDefault="00F87ACD" w:rsidP="005D2DB2">
      <w:pPr>
        <w:spacing w:after="0"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7726E526" w14:textId="11545D8B" w:rsidR="005D2DB2" w:rsidRPr="005D2DB2" w:rsidRDefault="0052399F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39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55F48" wp14:editId="122ECE2F">
            <wp:extent cx="5261077" cy="3495718"/>
            <wp:effectExtent l="0" t="0" r="0" b="0"/>
            <wp:docPr id="152224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705" cy="35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A342" w14:textId="7412E673" w:rsidR="00F87ACD" w:rsidRDefault="00F87ACD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0D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.7 – </w:t>
      </w:r>
      <w:r w:rsidR="005D2D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2DB2" w:rsidRPr="00E65B04">
        <w:rPr>
          <w:rFonts w:ascii="Times New Roman" w:hAnsi="Times New Roman" w:cs="Times New Roman"/>
          <w:sz w:val="28"/>
          <w:szCs w:val="28"/>
        </w:rPr>
        <w:t>хем</w:t>
      </w:r>
      <w:r w:rsidR="005D2DB2">
        <w:rPr>
          <w:rFonts w:ascii="Times New Roman" w:hAnsi="Times New Roman" w:cs="Times New Roman"/>
          <w:sz w:val="28"/>
          <w:szCs w:val="28"/>
        </w:rPr>
        <w:t>а</w:t>
      </w:r>
      <w:r w:rsidR="005D2DB2" w:rsidRPr="00E65B04">
        <w:rPr>
          <w:rFonts w:ascii="Times New Roman" w:hAnsi="Times New Roman" w:cs="Times New Roman"/>
          <w:sz w:val="28"/>
          <w:szCs w:val="28"/>
        </w:rPr>
        <w:t xml:space="preserve"> транзисторного ключа</w:t>
      </w:r>
      <w:r w:rsidR="005D2DB2">
        <w:rPr>
          <w:rFonts w:ascii="Times New Roman" w:hAnsi="Times New Roman" w:cs="Times New Roman"/>
          <w:sz w:val="28"/>
          <w:szCs w:val="28"/>
        </w:rPr>
        <w:t xml:space="preserve"> </w:t>
      </w:r>
      <w:r w:rsidR="005D2DB2" w:rsidRPr="00E65B04">
        <w:rPr>
          <w:rFonts w:ascii="Times New Roman" w:hAnsi="Times New Roman" w:cs="Times New Roman"/>
          <w:sz w:val="28"/>
          <w:szCs w:val="28"/>
        </w:rPr>
        <w:t>(инвертора) на КМОП-транзисторах</w:t>
      </w:r>
    </w:p>
    <w:p w14:paraId="612DE500" w14:textId="77777777" w:rsidR="00F87ACD" w:rsidRDefault="00F87ACD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B7BD32" w14:textId="0FE4A9B0" w:rsidR="005D2DB2" w:rsidRDefault="008B45DC" w:rsidP="00F87ACD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4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E7E8E" wp14:editId="3A158EEA">
            <wp:extent cx="5216037" cy="2159811"/>
            <wp:effectExtent l="0" t="0" r="3810" b="0"/>
            <wp:docPr id="68845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52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277" cy="21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81D" w14:textId="1CA28B3D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сциллограммы импульсов при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3EEA95FE" w14:textId="77777777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8919B9" w14:textId="0970A69F" w:rsidR="005D2DB2" w:rsidRDefault="0052399F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39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4CB6C" wp14:editId="326863E3">
            <wp:extent cx="5195240" cy="2192568"/>
            <wp:effectExtent l="0" t="0" r="5715" b="0"/>
            <wp:docPr id="162086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6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518" cy="2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FFD" w14:textId="641C5BC7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сциллограммы импульсов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 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51E85852" w14:textId="77777777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99132B4" w14:textId="36C18640" w:rsidR="005D2DB2" w:rsidRDefault="0052399F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39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808D6" wp14:editId="74045819">
            <wp:extent cx="5268392" cy="2297786"/>
            <wp:effectExtent l="0" t="0" r="8890" b="7620"/>
            <wp:docPr id="115059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7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418" cy="230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596" w14:textId="1031FD3D" w:rsidR="00F87ACD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сциллограммы импульсов при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</w:p>
    <w:p w14:paraId="7F160D1E" w14:textId="77777777" w:rsidR="005D2DB2" w:rsidRDefault="005D2DB2" w:rsidP="005D2D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69321" w14:textId="5E504A10" w:rsidR="005D2DB2" w:rsidRPr="008B45DC" w:rsidRDefault="005D2DB2" w:rsidP="008B45DC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Также было измерено </w:t>
      </w:r>
      <w:r w:rsidRPr="009A4275">
        <w:rPr>
          <w:rFonts w:ascii="Times New Roman" w:hAnsi="Times New Roman" w:cs="Times New Roman"/>
          <w:noProof/>
          <w:sz w:val="28"/>
          <w:szCs w:val="28"/>
        </w:rPr>
        <w:t>время задержки переключения ключа при переходе из режима отсечки в насыщение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A4275">
        <w:rPr>
          <w:rFonts w:ascii="Times New Roman" w:hAnsi="Times New Roman" w:cs="Times New Roman"/>
          <w:noProof/>
          <w:sz w:val="28"/>
          <w:szCs w:val="28"/>
        </w:rPr>
        <w:t>обратно</w:t>
      </w:r>
      <w:r w:rsidR="008B45DC">
        <w:rPr>
          <w:rFonts w:ascii="Times New Roman" w:hAnsi="Times New Roman" w:cs="Times New Roman"/>
          <w:noProof/>
          <w:sz w:val="28"/>
          <w:szCs w:val="28"/>
        </w:rPr>
        <w:t xml:space="preserve">. При </w:t>
      </w:r>
      <w:r w:rsidR="008B45DC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45DC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0,25 мкс, при 50 кГц – </w:t>
      </w:r>
      <w:r w:rsidR="0052399F">
        <w:rPr>
          <w:rFonts w:ascii="Times New Roman" w:hAnsi="Times New Roman" w:cs="Times New Roman"/>
          <w:color w:val="000000" w:themeColor="text1"/>
          <w:sz w:val="28"/>
          <w:szCs w:val="28"/>
        </w:rPr>
        <w:t>0,75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мкс, а при 100 кГц – </w:t>
      </w:r>
      <w:r w:rsidR="0052399F">
        <w:rPr>
          <w:rFonts w:ascii="Times New Roman" w:hAnsi="Times New Roman" w:cs="Times New Roman"/>
          <w:color w:val="000000" w:themeColor="text1"/>
          <w:sz w:val="28"/>
          <w:szCs w:val="28"/>
        </w:rPr>
        <w:t>0,75</w:t>
      </w:r>
      <w:r w:rsidR="008B45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мкс.</w:t>
      </w:r>
    </w:p>
    <w:p w14:paraId="46176101" w14:textId="0ADE14E2" w:rsidR="0052399F" w:rsidRPr="008B45DC" w:rsidRDefault="005D2DB2" w:rsidP="0052399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измерена </w:t>
      </w:r>
      <w:r w:rsidRPr="005D2DB2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2DB2">
        <w:rPr>
          <w:rFonts w:ascii="Times New Roman" w:hAnsi="Times New Roman" w:cs="Times New Roman"/>
          <w:sz w:val="28"/>
          <w:szCs w:val="28"/>
        </w:rPr>
        <w:t xml:space="preserve"> потребляемого тока при изменении частоты переключения инвертора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DB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Pr="005D2DB2">
        <w:rPr>
          <w:rFonts w:ascii="Times New Roman" w:hAnsi="Times New Roman" w:cs="Times New Roman"/>
          <w:sz w:val="28"/>
          <w:szCs w:val="28"/>
        </w:rPr>
        <w:t xml:space="preserve"> 100 кГц.</w:t>
      </w:r>
      <w:r w:rsidR="008B45DC">
        <w:rPr>
          <w:rFonts w:ascii="Times New Roman" w:hAnsi="Times New Roman" w:cs="Times New Roman"/>
          <w:sz w:val="28"/>
          <w:szCs w:val="28"/>
        </w:rPr>
        <w:t xml:space="preserve"> </w:t>
      </w:r>
      <w:r w:rsidR="0052399F">
        <w:rPr>
          <w:rFonts w:ascii="Times New Roman" w:hAnsi="Times New Roman" w:cs="Times New Roman"/>
          <w:noProof/>
          <w:sz w:val="28"/>
          <w:szCs w:val="28"/>
        </w:rPr>
        <w:t xml:space="preserve">При </w:t>
      </w:r>
      <w:r w:rsidR="0052399F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23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399F" w:rsidRPr="00831004">
        <w:rPr>
          <w:rFonts w:ascii="Times New Roman" w:hAnsi="Times New Roman" w:cs="Times New Roman"/>
          <w:color w:val="000000" w:themeColor="text1"/>
          <w:sz w:val="28"/>
          <w:szCs w:val="28"/>
        </w:rPr>
        <w:t>кГц</w:t>
      </w:r>
      <w:r w:rsidR="00523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12,4 мА, при 50 кГц – 28 мА, а при 100 кГц – 38,9 мА.</w:t>
      </w:r>
    </w:p>
    <w:p w14:paraId="4F47D932" w14:textId="77777777" w:rsidR="00A37767" w:rsidRPr="00ED5B02" w:rsidRDefault="00A37767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6D04E964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Pr="006027C4">
        <w:rPr>
          <w:rFonts w:ascii="Times New Roman" w:hAnsi="Times New Roman" w:cs="Times New Roman"/>
          <w:sz w:val="28"/>
          <w:szCs w:val="28"/>
        </w:rPr>
        <w:t xml:space="preserve">кспериментальные исследования </w:t>
      </w:r>
      <w:r w:rsidR="005D2DB2" w:rsidRPr="001C0D3C">
        <w:rPr>
          <w:rFonts w:ascii="Times New Roman" w:hAnsi="Times New Roman" w:cs="Times New Roman"/>
          <w:sz w:val="28"/>
          <w:szCs w:val="28"/>
        </w:rPr>
        <w:t>характеристик биполярных и униполярных транзисторов и ключевых схем. Приобретен</w:t>
      </w:r>
      <w:r w:rsidR="005D2DB2">
        <w:rPr>
          <w:rFonts w:ascii="Times New Roman" w:hAnsi="Times New Roman" w:cs="Times New Roman"/>
          <w:sz w:val="28"/>
          <w:szCs w:val="28"/>
        </w:rPr>
        <w:t>ы</w:t>
      </w:r>
      <w:r w:rsidR="005D2DB2" w:rsidRPr="001C0D3C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5D2DB2">
        <w:rPr>
          <w:rFonts w:ascii="Times New Roman" w:hAnsi="Times New Roman" w:cs="Times New Roman"/>
          <w:sz w:val="28"/>
          <w:szCs w:val="28"/>
        </w:rPr>
        <w:t>е</w:t>
      </w:r>
      <w:r w:rsidR="005D2DB2" w:rsidRPr="001C0D3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5D2DB2">
        <w:rPr>
          <w:rFonts w:ascii="Times New Roman" w:hAnsi="Times New Roman" w:cs="Times New Roman"/>
          <w:sz w:val="28"/>
          <w:szCs w:val="28"/>
        </w:rPr>
        <w:t xml:space="preserve">и </w:t>
      </w:r>
      <w:r w:rsidR="005D2DB2" w:rsidRPr="001C0D3C">
        <w:rPr>
          <w:rFonts w:ascii="Times New Roman" w:hAnsi="Times New Roman" w:cs="Times New Roman"/>
          <w:sz w:val="28"/>
          <w:szCs w:val="28"/>
        </w:rPr>
        <w:t>измерения электрических параметров и регистрации временных диаграмм с</w:t>
      </w:r>
      <w:r w:rsidR="005D2DB2">
        <w:rPr>
          <w:rFonts w:ascii="Times New Roman" w:hAnsi="Times New Roman" w:cs="Times New Roman"/>
          <w:sz w:val="28"/>
          <w:szCs w:val="28"/>
        </w:rPr>
        <w:t xml:space="preserve"> </w:t>
      </w:r>
      <w:r w:rsidR="005D2DB2" w:rsidRPr="001C0D3C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  <w:r w:rsidR="005D2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0EED1" w14:textId="1010661A" w:rsidR="001D4F3F" w:rsidRDefault="001D4F3F" w:rsidP="001D4F3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46C55B" w14:textId="77777777" w:rsidR="005E247B" w:rsidRPr="0002625A" w:rsidRDefault="0071634C" w:rsidP="005E247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B0E1099" w14:textId="77777777" w:rsidR="003C319D" w:rsidRPr="003C319D" w:rsidRDefault="003C319D" w:rsidP="00814A6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319D" w:rsidRPr="003C319D" w:rsidSect="007D36D1">
      <w:headerReference w:type="default" r:id="rId19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0F3C" w14:textId="77777777" w:rsidR="003B673C" w:rsidRDefault="003B673C" w:rsidP="00B919DA">
      <w:pPr>
        <w:spacing w:after="0" w:line="240" w:lineRule="auto"/>
      </w:pPr>
      <w:r>
        <w:separator/>
      </w:r>
    </w:p>
  </w:endnote>
  <w:endnote w:type="continuationSeparator" w:id="0">
    <w:p w14:paraId="021096E4" w14:textId="77777777" w:rsidR="003B673C" w:rsidRDefault="003B673C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171B" w14:textId="77777777" w:rsidR="003B673C" w:rsidRDefault="003B673C" w:rsidP="00B919DA">
      <w:pPr>
        <w:spacing w:after="0" w:line="240" w:lineRule="auto"/>
      </w:pPr>
      <w:r>
        <w:separator/>
      </w:r>
    </w:p>
  </w:footnote>
  <w:footnote w:type="continuationSeparator" w:id="0">
    <w:p w14:paraId="323C9BF0" w14:textId="77777777" w:rsidR="003B673C" w:rsidRDefault="003B673C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7BD7"/>
    <w:rsid w:val="00057C1E"/>
    <w:rsid w:val="00057D08"/>
    <w:rsid w:val="00063E29"/>
    <w:rsid w:val="000743AA"/>
    <w:rsid w:val="00075278"/>
    <w:rsid w:val="000924A8"/>
    <w:rsid w:val="00096466"/>
    <w:rsid w:val="000A04D5"/>
    <w:rsid w:val="000B17A8"/>
    <w:rsid w:val="000C6CCF"/>
    <w:rsid w:val="000E765A"/>
    <w:rsid w:val="000F0031"/>
    <w:rsid w:val="000F1C1B"/>
    <w:rsid w:val="00114209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16426"/>
    <w:rsid w:val="00225C21"/>
    <w:rsid w:val="00250090"/>
    <w:rsid w:val="0026284B"/>
    <w:rsid w:val="00280E8A"/>
    <w:rsid w:val="002C1CFD"/>
    <w:rsid w:val="002C2E93"/>
    <w:rsid w:val="002D3031"/>
    <w:rsid w:val="002F4666"/>
    <w:rsid w:val="00357B4E"/>
    <w:rsid w:val="00366C60"/>
    <w:rsid w:val="00391305"/>
    <w:rsid w:val="003B013D"/>
    <w:rsid w:val="003B673C"/>
    <w:rsid w:val="003C319D"/>
    <w:rsid w:val="003C4A5A"/>
    <w:rsid w:val="003F7FE6"/>
    <w:rsid w:val="0040121E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26BD"/>
    <w:rsid w:val="004E2545"/>
    <w:rsid w:val="00500E8A"/>
    <w:rsid w:val="00516EE7"/>
    <w:rsid w:val="00521450"/>
    <w:rsid w:val="0052399F"/>
    <w:rsid w:val="005257C9"/>
    <w:rsid w:val="0053231C"/>
    <w:rsid w:val="00560884"/>
    <w:rsid w:val="00563041"/>
    <w:rsid w:val="005A475F"/>
    <w:rsid w:val="005B1335"/>
    <w:rsid w:val="005B407B"/>
    <w:rsid w:val="005D2DB2"/>
    <w:rsid w:val="005E04D7"/>
    <w:rsid w:val="005E247B"/>
    <w:rsid w:val="00601CF9"/>
    <w:rsid w:val="006027C4"/>
    <w:rsid w:val="00607B7B"/>
    <w:rsid w:val="00613DDC"/>
    <w:rsid w:val="00622722"/>
    <w:rsid w:val="00634157"/>
    <w:rsid w:val="00634B78"/>
    <w:rsid w:val="00635501"/>
    <w:rsid w:val="0066431C"/>
    <w:rsid w:val="00670280"/>
    <w:rsid w:val="0067430F"/>
    <w:rsid w:val="00695423"/>
    <w:rsid w:val="006A6077"/>
    <w:rsid w:val="006A7945"/>
    <w:rsid w:val="006B4ECA"/>
    <w:rsid w:val="006D460C"/>
    <w:rsid w:val="006E26BB"/>
    <w:rsid w:val="006E761F"/>
    <w:rsid w:val="006F3348"/>
    <w:rsid w:val="0071634C"/>
    <w:rsid w:val="00716F6B"/>
    <w:rsid w:val="00747CB2"/>
    <w:rsid w:val="00752BFA"/>
    <w:rsid w:val="0077240A"/>
    <w:rsid w:val="007907A6"/>
    <w:rsid w:val="007A05B3"/>
    <w:rsid w:val="007A3B8D"/>
    <w:rsid w:val="007B4AEA"/>
    <w:rsid w:val="007B735E"/>
    <w:rsid w:val="007C7804"/>
    <w:rsid w:val="007D36D1"/>
    <w:rsid w:val="007D52F1"/>
    <w:rsid w:val="007E3990"/>
    <w:rsid w:val="007F40CC"/>
    <w:rsid w:val="008015D9"/>
    <w:rsid w:val="00805373"/>
    <w:rsid w:val="00814A66"/>
    <w:rsid w:val="00822603"/>
    <w:rsid w:val="008231E0"/>
    <w:rsid w:val="008266EC"/>
    <w:rsid w:val="0083075E"/>
    <w:rsid w:val="00831004"/>
    <w:rsid w:val="00834D5D"/>
    <w:rsid w:val="008459C6"/>
    <w:rsid w:val="00846803"/>
    <w:rsid w:val="00865D94"/>
    <w:rsid w:val="00895124"/>
    <w:rsid w:val="008A123A"/>
    <w:rsid w:val="008B3452"/>
    <w:rsid w:val="008B45DC"/>
    <w:rsid w:val="008D4AEA"/>
    <w:rsid w:val="008E7D58"/>
    <w:rsid w:val="00945ABF"/>
    <w:rsid w:val="00995F59"/>
    <w:rsid w:val="009A4275"/>
    <w:rsid w:val="009C737F"/>
    <w:rsid w:val="009D0A91"/>
    <w:rsid w:val="00A13CAA"/>
    <w:rsid w:val="00A158FE"/>
    <w:rsid w:val="00A17E46"/>
    <w:rsid w:val="00A30D8C"/>
    <w:rsid w:val="00A37767"/>
    <w:rsid w:val="00A47FAC"/>
    <w:rsid w:val="00A66E8B"/>
    <w:rsid w:val="00A73D31"/>
    <w:rsid w:val="00AC1699"/>
    <w:rsid w:val="00AD7EFF"/>
    <w:rsid w:val="00AE34FC"/>
    <w:rsid w:val="00AE51E4"/>
    <w:rsid w:val="00B36E4C"/>
    <w:rsid w:val="00B6257B"/>
    <w:rsid w:val="00B6562F"/>
    <w:rsid w:val="00B66813"/>
    <w:rsid w:val="00B758F1"/>
    <w:rsid w:val="00B77E98"/>
    <w:rsid w:val="00B8010F"/>
    <w:rsid w:val="00B82C00"/>
    <w:rsid w:val="00B83228"/>
    <w:rsid w:val="00B86481"/>
    <w:rsid w:val="00B919DA"/>
    <w:rsid w:val="00B923C6"/>
    <w:rsid w:val="00BA4E97"/>
    <w:rsid w:val="00BA6651"/>
    <w:rsid w:val="00BA7EB4"/>
    <w:rsid w:val="00BB601D"/>
    <w:rsid w:val="00BF38D9"/>
    <w:rsid w:val="00BF675A"/>
    <w:rsid w:val="00C23E8B"/>
    <w:rsid w:val="00C25A4B"/>
    <w:rsid w:val="00C4017E"/>
    <w:rsid w:val="00C4475C"/>
    <w:rsid w:val="00C53B4E"/>
    <w:rsid w:val="00C65F3B"/>
    <w:rsid w:val="00C9111A"/>
    <w:rsid w:val="00C93F13"/>
    <w:rsid w:val="00C94E5B"/>
    <w:rsid w:val="00C961D9"/>
    <w:rsid w:val="00CA45FE"/>
    <w:rsid w:val="00CB15DE"/>
    <w:rsid w:val="00CB7A8D"/>
    <w:rsid w:val="00CF55D5"/>
    <w:rsid w:val="00CF71B8"/>
    <w:rsid w:val="00D15967"/>
    <w:rsid w:val="00D31CDF"/>
    <w:rsid w:val="00D75CC5"/>
    <w:rsid w:val="00D8054E"/>
    <w:rsid w:val="00DA2C29"/>
    <w:rsid w:val="00DE1316"/>
    <w:rsid w:val="00E33A69"/>
    <w:rsid w:val="00E5461B"/>
    <w:rsid w:val="00E65B04"/>
    <w:rsid w:val="00E77C95"/>
    <w:rsid w:val="00E8123F"/>
    <w:rsid w:val="00E919BB"/>
    <w:rsid w:val="00ED5B02"/>
    <w:rsid w:val="00EF7BE1"/>
    <w:rsid w:val="00F13073"/>
    <w:rsid w:val="00F15D85"/>
    <w:rsid w:val="00F320C8"/>
    <w:rsid w:val="00F40FA1"/>
    <w:rsid w:val="00F56593"/>
    <w:rsid w:val="00F7309E"/>
    <w:rsid w:val="00F87ACD"/>
    <w:rsid w:val="00F90990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23</cp:revision>
  <dcterms:created xsi:type="dcterms:W3CDTF">2022-11-11T18:07:00Z</dcterms:created>
  <dcterms:modified xsi:type="dcterms:W3CDTF">2023-10-23T08:56:00Z</dcterms:modified>
</cp:coreProperties>
</file>