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82B9" w14:textId="77777777" w:rsidR="00E2637D" w:rsidRDefault="00E2637D" w:rsidP="00E2637D">
      <w:pPr>
        <w:pStyle w:val="Heading1"/>
      </w:pPr>
      <w:r>
        <w:rPr>
          <w:color w:val="113B62"/>
          <w:w w:val="115"/>
        </w:rPr>
        <w:t>Clinician</w:t>
      </w:r>
      <w:r>
        <w:rPr>
          <w:color w:val="113B62"/>
          <w:spacing w:val="11"/>
          <w:w w:val="115"/>
        </w:rPr>
        <w:t xml:space="preserve"> </w:t>
      </w:r>
      <w:r>
        <w:rPr>
          <w:color w:val="113B62"/>
          <w:spacing w:val="-2"/>
          <w:w w:val="115"/>
        </w:rPr>
        <w:t>Insights</w:t>
      </w:r>
    </w:p>
    <w:p w14:paraId="76CAC27A" w14:textId="77777777" w:rsidR="00E2637D" w:rsidRDefault="00E2637D" w:rsidP="00E2637D">
      <w:pPr>
        <w:spacing w:before="129"/>
        <w:ind w:left="91"/>
        <w:rPr>
          <w:sz w:val="18"/>
        </w:rPr>
      </w:pPr>
      <w:r>
        <w:rPr>
          <w:color w:val="6B7280"/>
          <w:w w:val="110"/>
          <w:sz w:val="18"/>
        </w:rPr>
        <w:t>NHS</w:t>
      </w:r>
      <w:r>
        <w:rPr>
          <w:color w:val="6B7280"/>
          <w:spacing w:val="8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Healthcare</w:t>
      </w:r>
      <w:r>
        <w:rPr>
          <w:color w:val="6B7280"/>
          <w:spacing w:val="9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|</w:t>
      </w:r>
      <w:r>
        <w:rPr>
          <w:color w:val="6B7280"/>
          <w:spacing w:val="9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Azure</w:t>
      </w:r>
      <w:r>
        <w:rPr>
          <w:color w:val="6B7280"/>
          <w:spacing w:val="8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Data</w:t>
      </w:r>
      <w:r>
        <w:rPr>
          <w:color w:val="6B7280"/>
          <w:spacing w:val="9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Engineering</w:t>
      </w:r>
      <w:r>
        <w:rPr>
          <w:color w:val="6B7280"/>
          <w:spacing w:val="9"/>
          <w:w w:val="110"/>
          <w:sz w:val="18"/>
        </w:rPr>
        <w:t xml:space="preserve"> </w:t>
      </w:r>
      <w:r>
        <w:rPr>
          <w:color w:val="6B7280"/>
          <w:spacing w:val="-2"/>
          <w:w w:val="110"/>
          <w:sz w:val="18"/>
        </w:rPr>
        <w:t>Project</w:t>
      </w:r>
    </w:p>
    <w:p w14:paraId="5B93C944" w14:textId="77777777" w:rsidR="00E2637D" w:rsidRDefault="00E2637D" w:rsidP="00E2637D">
      <w:pPr>
        <w:pStyle w:val="BodyText"/>
        <w:spacing w:before="54"/>
        <w:rPr>
          <w:sz w:val="18"/>
        </w:rPr>
      </w:pPr>
    </w:p>
    <w:p w14:paraId="4F9D14C9" w14:textId="77777777" w:rsidR="00E2637D" w:rsidRDefault="00E2637D" w:rsidP="00E2637D">
      <w:pPr>
        <w:pStyle w:val="Heading2"/>
        <w:numPr>
          <w:ilvl w:val="0"/>
          <w:numId w:val="1"/>
        </w:numPr>
        <w:tabs>
          <w:tab w:val="left" w:pos="525"/>
        </w:tabs>
        <w:ind w:left="525" w:hanging="434"/>
      </w:pPr>
      <w:r>
        <w:rPr>
          <w:color w:val="1F6EAE"/>
          <w:w w:val="120"/>
        </w:rPr>
        <w:t>Project</w:t>
      </w:r>
      <w:r>
        <w:rPr>
          <w:color w:val="1F6EAE"/>
          <w:spacing w:val="-14"/>
          <w:w w:val="120"/>
        </w:rPr>
        <w:t xml:space="preserve"> </w:t>
      </w:r>
      <w:r>
        <w:rPr>
          <w:color w:val="1F6EAE"/>
          <w:spacing w:val="-2"/>
          <w:w w:val="120"/>
        </w:rPr>
        <w:t>Introduction</w:t>
      </w:r>
    </w:p>
    <w:p w14:paraId="5833501D" w14:textId="77777777" w:rsidR="00E2637D" w:rsidRDefault="00E2637D" w:rsidP="00E2637D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813A37" wp14:editId="41A3446B">
                <wp:simplePos x="0" y="0"/>
                <wp:positionH relativeFrom="page">
                  <wp:posOffset>688200</wp:posOffset>
                </wp:positionH>
                <wp:positionV relativeFrom="paragraph">
                  <wp:posOffset>69041</wp:posOffset>
                </wp:positionV>
                <wp:extent cx="618363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736E4" id="Graphic 46" o:spid="_x0000_s1026" style="position:absolute;margin-left:54.2pt;margin-top:5.45pt;width:486.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" path="m,l6183599,e" filled="f" strokecolor="#d6dfe8" strokeweight=".55pt">
                <v:path arrowok="t"/>
                <w10:wrap type="topAndBottom" anchorx="page"/>
              </v:shape>
            </w:pict>
          </mc:Fallback>
        </mc:AlternateContent>
      </w:r>
    </w:p>
    <w:p w14:paraId="4395545B" w14:textId="77777777" w:rsidR="00E2637D" w:rsidRDefault="00E2637D" w:rsidP="00E2637D">
      <w:pPr>
        <w:spacing w:before="106" w:line="312" w:lineRule="auto"/>
        <w:ind w:left="91" w:right="60"/>
        <w:rPr>
          <w:sz w:val="17"/>
        </w:rPr>
      </w:pPr>
      <w:r>
        <w:rPr>
          <w:color w:val="24313B"/>
          <w:w w:val="115"/>
          <w:sz w:val="17"/>
        </w:rPr>
        <w:t>Clinician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Insights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is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an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NHS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healthcare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Data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Engineering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and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analytics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platform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designed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to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centralize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data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from multiple healthcare systems. It provides a unified view of clinicians, patients, hospitals, practices, clinical registries,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diagnosis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information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and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geographical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regions.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The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platform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supports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clinician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>performance</w:t>
      </w:r>
      <w:r>
        <w:rPr>
          <w:color w:val="24313B"/>
          <w:spacing w:val="-13"/>
          <w:w w:val="115"/>
          <w:sz w:val="17"/>
        </w:rPr>
        <w:t xml:space="preserve"> </w:t>
      </w:r>
      <w:r>
        <w:rPr>
          <w:color w:val="24313B"/>
          <w:w w:val="115"/>
          <w:sz w:val="17"/>
        </w:rPr>
        <w:t xml:space="preserve">analysis and fair benchmarking by considering </w:t>
      </w:r>
      <w:proofErr w:type="spellStart"/>
      <w:r>
        <w:rPr>
          <w:color w:val="24313B"/>
          <w:w w:val="115"/>
          <w:sz w:val="17"/>
        </w:rPr>
        <w:t>speciality</w:t>
      </w:r>
      <w:proofErr w:type="spellEnd"/>
      <w:r>
        <w:rPr>
          <w:color w:val="24313B"/>
          <w:w w:val="115"/>
          <w:sz w:val="17"/>
        </w:rPr>
        <w:t>, provider size, region, patient population and clinical activity.</w:t>
      </w:r>
    </w:p>
    <w:p w14:paraId="52D20F82" w14:textId="77777777" w:rsidR="00E2637D" w:rsidRDefault="00E2637D" w:rsidP="00E2637D">
      <w:pPr>
        <w:pStyle w:val="Heading2"/>
        <w:numPr>
          <w:ilvl w:val="0"/>
          <w:numId w:val="1"/>
        </w:numPr>
        <w:tabs>
          <w:tab w:val="left" w:pos="525"/>
        </w:tabs>
        <w:spacing w:before="143"/>
        <w:ind w:left="525" w:hanging="434"/>
      </w:pPr>
      <w:r>
        <w:rPr>
          <w:color w:val="1F6EAE"/>
          <w:w w:val="115"/>
        </w:rPr>
        <w:t>Business</w:t>
      </w:r>
      <w:r>
        <w:rPr>
          <w:color w:val="1F6EAE"/>
          <w:spacing w:val="17"/>
          <w:w w:val="115"/>
        </w:rPr>
        <w:t xml:space="preserve"> </w:t>
      </w:r>
      <w:r>
        <w:rPr>
          <w:color w:val="1F6EAE"/>
          <w:w w:val="115"/>
        </w:rPr>
        <w:t>Context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&amp;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NHS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Healthcare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spacing w:val="-2"/>
          <w:w w:val="115"/>
        </w:rPr>
        <w:t>Hierarchy</w:t>
      </w:r>
    </w:p>
    <w:p w14:paraId="5FA9D002" w14:textId="77777777" w:rsidR="00E2637D" w:rsidRDefault="00E2637D" w:rsidP="00E2637D">
      <w:pPr>
        <w:pStyle w:val="BodyText"/>
        <w:spacing w:before="3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F84A10D" wp14:editId="0E2343F2">
                <wp:simplePos x="0" y="0"/>
                <wp:positionH relativeFrom="page">
                  <wp:posOffset>688200</wp:posOffset>
                </wp:positionH>
                <wp:positionV relativeFrom="paragraph">
                  <wp:posOffset>68885</wp:posOffset>
                </wp:positionV>
                <wp:extent cx="618363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58688" id="Graphic 47" o:spid="_x0000_s1026" style="position:absolute;margin-left:54.2pt;margin-top:5.4pt;width:486.9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" path="m,l6183599,e" filled="f" strokecolor="#d6dfe8" strokeweight=".55pt">
                <v:path arrowok="t"/>
                <w10:wrap type="topAndBottom" anchorx="page"/>
              </v:shape>
            </w:pict>
          </mc:Fallback>
        </mc:AlternateContent>
      </w:r>
    </w:p>
    <w:p w14:paraId="109DB824" w14:textId="77777777" w:rsidR="00E2637D" w:rsidRDefault="00E2637D" w:rsidP="00E2637D">
      <w:pPr>
        <w:pStyle w:val="BodyText"/>
        <w:spacing w:before="10"/>
        <w:rPr>
          <w:rFonts w:ascii="Arial"/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937"/>
      </w:tblGrid>
      <w:tr w:rsidR="00E2637D" w14:paraId="6AA8A8B0" w14:textId="77777777" w:rsidTr="002531E9">
        <w:trPr>
          <w:trHeight w:val="354"/>
        </w:trPr>
        <w:tc>
          <w:tcPr>
            <w:tcW w:w="1701" w:type="dxa"/>
            <w:shd w:val="clear" w:color="auto" w:fill="113B62"/>
          </w:tcPr>
          <w:p w14:paraId="0DAE07A3" w14:textId="77777777" w:rsidR="00E2637D" w:rsidRDefault="00E2637D" w:rsidP="002531E9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10"/>
                <w:sz w:val="14"/>
              </w:rPr>
              <w:t>LEVEL</w:t>
            </w:r>
          </w:p>
        </w:tc>
        <w:tc>
          <w:tcPr>
            <w:tcW w:w="7937" w:type="dxa"/>
            <w:shd w:val="clear" w:color="auto" w:fill="113B62"/>
          </w:tcPr>
          <w:p w14:paraId="6867A16C" w14:textId="77777777" w:rsidR="00E2637D" w:rsidRDefault="00E2637D" w:rsidP="002531E9">
            <w:pPr>
              <w:pStyle w:val="TableParagraph"/>
              <w:ind w:left="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15"/>
                <w:sz w:val="14"/>
              </w:rPr>
              <w:t>BUSINESS</w:t>
            </w:r>
            <w:r>
              <w:rPr>
                <w:rFonts w:ascii="Arial"/>
                <w:b/>
                <w:color w:val="FFFFFF"/>
                <w:spacing w:val="-10"/>
                <w:w w:val="11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15"/>
                <w:sz w:val="14"/>
              </w:rPr>
              <w:t>ENTITY</w:t>
            </w:r>
          </w:p>
        </w:tc>
      </w:tr>
      <w:tr w:rsidR="00E2637D" w14:paraId="6D986FA6" w14:textId="77777777" w:rsidTr="002531E9">
        <w:trPr>
          <w:trHeight w:val="360"/>
        </w:trPr>
        <w:tc>
          <w:tcPr>
            <w:tcW w:w="1701" w:type="dxa"/>
          </w:tcPr>
          <w:p w14:paraId="635C5CD3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10"/>
                <w:w w:val="115"/>
                <w:sz w:val="14"/>
              </w:rPr>
              <w:t>1</w:t>
            </w:r>
          </w:p>
        </w:tc>
        <w:tc>
          <w:tcPr>
            <w:tcW w:w="7937" w:type="dxa"/>
          </w:tcPr>
          <w:p w14:paraId="6961F247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NHS</w:t>
            </w:r>
            <w:r>
              <w:rPr>
                <w:color w:val="24313B"/>
                <w:spacing w:val="8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/</w:t>
            </w:r>
            <w:r>
              <w:rPr>
                <w:color w:val="24313B"/>
                <w:spacing w:val="8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National</w:t>
            </w:r>
            <w:r>
              <w:rPr>
                <w:color w:val="24313B"/>
                <w:spacing w:val="8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Healthcare</w:t>
            </w:r>
            <w:r>
              <w:rPr>
                <w:color w:val="24313B"/>
                <w:spacing w:val="8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0"/>
                <w:sz w:val="14"/>
              </w:rPr>
              <w:t>Level</w:t>
            </w:r>
          </w:p>
        </w:tc>
      </w:tr>
      <w:tr w:rsidR="00E2637D" w14:paraId="6E8C3754" w14:textId="77777777" w:rsidTr="002531E9">
        <w:trPr>
          <w:trHeight w:val="360"/>
        </w:trPr>
        <w:tc>
          <w:tcPr>
            <w:tcW w:w="1701" w:type="dxa"/>
            <w:shd w:val="clear" w:color="auto" w:fill="F6F7F9"/>
          </w:tcPr>
          <w:p w14:paraId="0C0015B0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10"/>
                <w:w w:val="115"/>
                <w:sz w:val="14"/>
              </w:rPr>
              <w:t>2</w:t>
            </w:r>
          </w:p>
        </w:tc>
        <w:tc>
          <w:tcPr>
            <w:tcW w:w="7937" w:type="dxa"/>
            <w:shd w:val="clear" w:color="auto" w:fill="F6F7F9"/>
          </w:tcPr>
          <w:p w14:paraId="7A4CC771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Region</w:t>
            </w:r>
            <w:r>
              <w:rPr>
                <w:color w:val="24313B"/>
                <w:spacing w:val="-9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8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Geography</w:t>
            </w:r>
          </w:p>
        </w:tc>
      </w:tr>
      <w:tr w:rsidR="00E2637D" w14:paraId="1B62CED6" w14:textId="77777777" w:rsidTr="002531E9">
        <w:trPr>
          <w:trHeight w:val="360"/>
        </w:trPr>
        <w:tc>
          <w:tcPr>
            <w:tcW w:w="1701" w:type="dxa"/>
          </w:tcPr>
          <w:p w14:paraId="14338655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10"/>
                <w:w w:val="115"/>
                <w:sz w:val="14"/>
              </w:rPr>
              <w:t>3</w:t>
            </w:r>
          </w:p>
        </w:tc>
        <w:tc>
          <w:tcPr>
            <w:tcW w:w="7937" w:type="dxa"/>
          </w:tcPr>
          <w:p w14:paraId="17B52540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Healthcare</w:t>
            </w:r>
            <w:r>
              <w:rPr>
                <w:color w:val="24313B"/>
                <w:spacing w:val="-8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24313B"/>
                <w:w w:val="115"/>
                <w:sz w:val="14"/>
              </w:rPr>
              <w:t>Organisation</w:t>
            </w:r>
            <w:proofErr w:type="spellEnd"/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8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Trust</w:t>
            </w:r>
          </w:p>
        </w:tc>
      </w:tr>
      <w:tr w:rsidR="00E2637D" w14:paraId="3D1619F0" w14:textId="77777777" w:rsidTr="002531E9">
        <w:trPr>
          <w:trHeight w:val="360"/>
        </w:trPr>
        <w:tc>
          <w:tcPr>
            <w:tcW w:w="1701" w:type="dxa"/>
            <w:shd w:val="clear" w:color="auto" w:fill="F6F7F9"/>
          </w:tcPr>
          <w:p w14:paraId="38A59F44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10"/>
                <w:w w:val="115"/>
                <w:sz w:val="14"/>
              </w:rPr>
              <w:t>4</w:t>
            </w:r>
          </w:p>
        </w:tc>
        <w:tc>
          <w:tcPr>
            <w:tcW w:w="7937" w:type="dxa"/>
            <w:shd w:val="clear" w:color="auto" w:fill="F6F7F9"/>
          </w:tcPr>
          <w:p w14:paraId="44DBBE08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Hospital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or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Provider</w:t>
            </w:r>
            <w:r>
              <w:rPr>
                <w:color w:val="24313B"/>
                <w:spacing w:val="-4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(Large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Medium</w:t>
            </w:r>
            <w:r>
              <w:rPr>
                <w:color w:val="24313B"/>
                <w:spacing w:val="-4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Small)</w:t>
            </w:r>
          </w:p>
        </w:tc>
      </w:tr>
      <w:tr w:rsidR="00E2637D" w14:paraId="6A4BE4CB" w14:textId="77777777" w:rsidTr="002531E9">
        <w:trPr>
          <w:trHeight w:val="360"/>
        </w:trPr>
        <w:tc>
          <w:tcPr>
            <w:tcW w:w="1701" w:type="dxa"/>
          </w:tcPr>
          <w:p w14:paraId="13EDEEA5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10"/>
                <w:w w:val="115"/>
                <w:sz w:val="14"/>
              </w:rPr>
              <w:t>5</w:t>
            </w:r>
          </w:p>
        </w:tc>
        <w:tc>
          <w:tcPr>
            <w:tcW w:w="7937" w:type="dxa"/>
          </w:tcPr>
          <w:p w14:paraId="29E8FD58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Practice</w:t>
            </w:r>
            <w:r>
              <w:rPr>
                <w:color w:val="24313B"/>
                <w:spacing w:val="8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/</w:t>
            </w:r>
            <w:r>
              <w:rPr>
                <w:color w:val="24313B"/>
                <w:spacing w:val="8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Clinical</w:t>
            </w:r>
            <w:r>
              <w:rPr>
                <w:color w:val="24313B"/>
                <w:spacing w:val="8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0"/>
                <w:sz w:val="14"/>
              </w:rPr>
              <w:t>Service</w:t>
            </w:r>
          </w:p>
        </w:tc>
      </w:tr>
      <w:tr w:rsidR="00E2637D" w14:paraId="2B391BE1" w14:textId="77777777" w:rsidTr="002531E9">
        <w:trPr>
          <w:trHeight w:val="360"/>
        </w:trPr>
        <w:tc>
          <w:tcPr>
            <w:tcW w:w="1701" w:type="dxa"/>
            <w:shd w:val="clear" w:color="auto" w:fill="F6F7F9"/>
          </w:tcPr>
          <w:p w14:paraId="7C95390D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10"/>
                <w:w w:val="115"/>
                <w:sz w:val="14"/>
              </w:rPr>
              <w:t>6</w:t>
            </w:r>
          </w:p>
        </w:tc>
        <w:tc>
          <w:tcPr>
            <w:tcW w:w="7937" w:type="dxa"/>
            <w:shd w:val="clear" w:color="auto" w:fill="F6F7F9"/>
          </w:tcPr>
          <w:p w14:paraId="03BAAADA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spacing w:val="-2"/>
                <w:w w:val="110"/>
                <w:sz w:val="14"/>
              </w:rPr>
              <w:t>Clinician</w:t>
            </w:r>
          </w:p>
        </w:tc>
      </w:tr>
      <w:tr w:rsidR="00E2637D" w14:paraId="7A8131FB" w14:textId="77777777" w:rsidTr="002531E9">
        <w:trPr>
          <w:trHeight w:val="360"/>
        </w:trPr>
        <w:tc>
          <w:tcPr>
            <w:tcW w:w="1701" w:type="dxa"/>
          </w:tcPr>
          <w:p w14:paraId="48EF406F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10"/>
                <w:w w:val="115"/>
                <w:sz w:val="14"/>
              </w:rPr>
              <w:t>7</w:t>
            </w:r>
          </w:p>
        </w:tc>
        <w:tc>
          <w:tcPr>
            <w:tcW w:w="7937" w:type="dxa"/>
          </w:tcPr>
          <w:p w14:paraId="1D87B6EC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spacing w:val="-2"/>
                <w:w w:val="115"/>
                <w:sz w:val="14"/>
              </w:rPr>
              <w:t>Patient</w:t>
            </w:r>
          </w:p>
        </w:tc>
      </w:tr>
    </w:tbl>
    <w:p w14:paraId="49675781" w14:textId="77777777" w:rsidR="00E2637D" w:rsidRDefault="00E2637D" w:rsidP="00E2637D">
      <w:pPr>
        <w:pStyle w:val="Heading2"/>
        <w:numPr>
          <w:ilvl w:val="0"/>
          <w:numId w:val="1"/>
        </w:numPr>
        <w:tabs>
          <w:tab w:val="left" w:pos="525"/>
        </w:tabs>
        <w:spacing w:before="149"/>
        <w:ind w:left="525" w:hanging="434"/>
      </w:pPr>
      <w:r>
        <w:rPr>
          <w:color w:val="1F6EAE"/>
          <w:w w:val="115"/>
        </w:rPr>
        <w:t>Problem</w:t>
      </w:r>
      <w:r>
        <w:rPr>
          <w:color w:val="1F6EAE"/>
          <w:spacing w:val="23"/>
          <w:w w:val="120"/>
        </w:rPr>
        <w:t xml:space="preserve"> </w:t>
      </w:r>
      <w:r>
        <w:rPr>
          <w:color w:val="1F6EAE"/>
          <w:spacing w:val="-2"/>
          <w:w w:val="120"/>
        </w:rPr>
        <w:t>Statement</w:t>
      </w:r>
    </w:p>
    <w:p w14:paraId="1C94CA4E" w14:textId="77777777" w:rsidR="00E2637D" w:rsidRDefault="00E2637D" w:rsidP="00E2637D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F254AE" wp14:editId="60A79923">
                <wp:simplePos x="0" y="0"/>
                <wp:positionH relativeFrom="page">
                  <wp:posOffset>688200</wp:posOffset>
                </wp:positionH>
                <wp:positionV relativeFrom="paragraph">
                  <wp:posOffset>68913</wp:posOffset>
                </wp:positionV>
                <wp:extent cx="618363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C637C" id="Graphic 48" o:spid="_x0000_s1026" style="position:absolute;margin-left:54.2pt;margin-top:5.45pt;width:486.9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" path="m,l6183599,e" filled="f" strokecolor="#d6dfe8" strokeweight=".55pt">
                <v:path arrowok="t"/>
                <w10:wrap type="topAndBottom" anchorx="page"/>
              </v:shape>
            </w:pict>
          </mc:Fallback>
        </mc:AlternateContent>
      </w:r>
    </w:p>
    <w:p w14:paraId="1321CF08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11"/>
          <w:tab w:val="left" w:pos="339"/>
        </w:tabs>
        <w:spacing w:before="112" w:line="319" w:lineRule="auto"/>
        <w:ind w:right="393" w:hanging="120"/>
        <w:contextualSpacing w:val="0"/>
        <w:rPr>
          <w:sz w:val="16"/>
        </w:rPr>
      </w:pPr>
      <w:r>
        <w:rPr>
          <w:color w:val="24313B"/>
          <w:w w:val="115"/>
          <w:sz w:val="16"/>
        </w:rPr>
        <w:t>Healthcare</w:t>
      </w:r>
      <w:r>
        <w:rPr>
          <w:color w:val="24313B"/>
          <w:spacing w:val="4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 is distributed across patient systems, clinician systems, hospital and practice systems, clinical</w:t>
      </w:r>
      <w:r>
        <w:rPr>
          <w:color w:val="24313B"/>
          <w:spacing w:val="4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registries and reference datasets.</w:t>
      </w:r>
    </w:p>
    <w:p w14:paraId="13101E55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38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Different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systems</w:t>
      </w:r>
      <w:r>
        <w:rPr>
          <w:color w:val="24313B"/>
          <w:spacing w:val="2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use</w:t>
      </w:r>
      <w:r>
        <w:rPr>
          <w:color w:val="24313B"/>
          <w:spacing w:val="2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different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formats,</w:t>
      </w:r>
      <w:r>
        <w:rPr>
          <w:color w:val="24313B"/>
          <w:spacing w:val="2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identifiers</w:t>
      </w:r>
      <w:r>
        <w:rPr>
          <w:color w:val="24313B"/>
          <w:spacing w:val="2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coding</w:t>
      </w:r>
      <w:r>
        <w:rPr>
          <w:color w:val="24313B"/>
          <w:spacing w:val="20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standards.</w:t>
      </w:r>
    </w:p>
    <w:p w14:paraId="6C684DBC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Business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users</w:t>
      </w:r>
      <w:r>
        <w:rPr>
          <w:color w:val="24313B"/>
          <w:spacing w:val="1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do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not</w:t>
      </w:r>
      <w:r>
        <w:rPr>
          <w:color w:val="24313B"/>
          <w:spacing w:val="1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have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</w:t>
      </w:r>
      <w:r>
        <w:rPr>
          <w:color w:val="24313B"/>
          <w:spacing w:val="1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single,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trusted</w:t>
      </w:r>
      <w:r>
        <w:rPr>
          <w:color w:val="24313B"/>
          <w:spacing w:val="1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view</w:t>
      </w:r>
      <w:r>
        <w:rPr>
          <w:color w:val="24313B"/>
          <w:spacing w:val="1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of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clinician,</w:t>
      </w:r>
      <w:r>
        <w:rPr>
          <w:color w:val="24313B"/>
          <w:spacing w:val="1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patient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provider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performance.</w:t>
      </w:r>
    </w:p>
    <w:p w14:paraId="787B219A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11"/>
          <w:tab w:val="left" w:pos="339"/>
        </w:tabs>
        <w:spacing w:before="99" w:line="319" w:lineRule="auto"/>
        <w:ind w:right="569" w:hanging="120"/>
        <w:contextualSpacing w:val="0"/>
        <w:rPr>
          <w:sz w:val="16"/>
        </w:rPr>
      </w:pPr>
      <w:r>
        <w:rPr>
          <w:color w:val="24313B"/>
          <w:w w:val="115"/>
          <w:sz w:val="16"/>
        </w:rPr>
        <w:t>Comparing</w:t>
      </w:r>
      <w:r>
        <w:rPr>
          <w:color w:val="24313B"/>
          <w:spacing w:val="4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 xml:space="preserve">clinicians without considering hospital size, region, </w:t>
      </w:r>
      <w:proofErr w:type="spellStart"/>
      <w:r>
        <w:rPr>
          <w:color w:val="24313B"/>
          <w:w w:val="115"/>
          <w:sz w:val="16"/>
        </w:rPr>
        <w:t>speciality</w:t>
      </w:r>
      <w:proofErr w:type="spellEnd"/>
      <w:r>
        <w:rPr>
          <w:color w:val="24313B"/>
          <w:w w:val="115"/>
          <w:sz w:val="16"/>
        </w:rPr>
        <w:t xml:space="preserve"> and patient population can produce</w:t>
      </w:r>
      <w:r>
        <w:rPr>
          <w:color w:val="24313B"/>
          <w:spacing w:val="4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misleading insights.</w:t>
      </w:r>
    </w:p>
    <w:p w14:paraId="26C4F7F9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11"/>
          <w:tab w:val="left" w:pos="339"/>
        </w:tabs>
        <w:spacing w:before="38" w:line="319" w:lineRule="auto"/>
        <w:ind w:right="494" w:hanging="120"/>
        <w:contextualSpacing w:val="0"/>
        <w:rPr>
          <w:sz w:val="16"/>
        </w:rPr>
      </w:pPr>
      <w:r>
        <w:rPr>
          <w:color w:val="24313B"/>
          <w:w w:val="115"/>
          <w:sz w:val="16"/>
        </w:rPr>
        <w:t>Manual</w:t>
      </w:r>
      <w:r>
        <w:rPr>
          <w:color w:val="24313B"/>
          <w:spacing w:val="4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reporting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fragmented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datasets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make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it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difficult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to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identify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trends,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performance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gaps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 xml:space="preserve">regional </w:t>
      </w:r>
      <w:r>
        <w:rPr>
          <w:color w:val="24313B"/>
          <w:spacing w:val="-2"/>
          <w:w w:val="115"/>
          <w:sz w:val="16"/>
        </w:rPr>
        <w:t>variations.</w:t>
      </w:r>
    </w:p>
    <w:p w14:paraId="6D69DC01" w14:textId="77777777" w:rsidR="00E2637D" w:rsidRDefault="00E2637D" w:rsidP="00E2637D">
      <w:pPr>
        <w:pStyle w:val="Heading2"/>
        <w:numPr>
          <w:ilvl w:val="0"/>
          <w:numId w:val="1"/>
        </w:numPr>
        <w:tabs>
          <w:tab w:val="left" w:pos="525"/>
        </w:tabs>
        <w:spacing w:before="136"/>
        <w:ind w:left="525" w:hanging="434"/>
      </w:pPr>
      <w:r>
        <w:rPr>
          <w:color w:val="1F6EAE"/>
          <w:w w:val="110"/>
        </w:rPr>
        <w:t>Business</w:t>
      </w:r>
      <w:r>
        <w:rPr>
          <w:color w:val="1F6EAE"/>
          <w:spacing w:val="32"/>
          <w:w w:val="110"/>
        </w:rPr>
        <w:t xml:space="preserve"> </w:t>
      </w:r>
      <w:r>
        <w:rPr>
          <w:color w:val="1F6EAE"/>
          <w:spacing w:val="-2"/>
          <w:w w:val="110"/>
        </w:rPr>
        <w:t>Objectives</w:t>
      </w:r>
    </w:p>
    <w:p w14:paraId="1129F652" w14:textId="77777777" w:rsidR="00E2637D" w:rsidRDefault="00E2637D" w:rsidP="00E2637D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8AAAC5C" wp14:editId="66A2F453">
                <wp:simplePos x="0" y="0"/>
                <wp:positionH relativeFrom="page">
                  <wp:posOffset>688200</wp:posOffset>
                </wp:positionH>
                <wp:positionV relativeFrom="paragraph">
                  <wp:posOffset>69030</wp:posOffset>
                </wp:positionV>
                <wp:extent cx="618363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4FC90" id="Graphic 49" o:spid="_x0000_s1026" style="position:absolute;margin-left:54.2pt;margin-top:5.45pt;width:486.9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" path="m,l6183599,e" filled="f" strokecolor="#d6dfe8" strokeweight=".55pt">
                <v:path arrowok="t"/>
                <w10:wrap type="topAndBottom" anchorx="page"/>
              </v:shape>
            </w:pict>
          </mc:Fallback>
        </mc:AlternateContent>
      </w:r>
    </w:p>
    <w:p w14:paraId="11DB6742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112"/>
        <w:ind w:left="339" w:hanging="148"/>
        <w:contextualSpacing w:val="0"/>
        <w:rPr>
          <w:sz w:val="16"/>
        </w:rPr>
      </w:pPr>
      <w:r>
        <w:rPr>
          <w:color w:val="24313B"/>
          <w:w w:val="120"/>
          <w:sz w:val="16"/>
        </w:rPr>
        <w:t>Centralize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healthcare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data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from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multiple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source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spacing w:val="-2"/>
          <w:w w:val="120"/>
          <w:sz w:val="16"/>
        </w:rPr>
        <w:t>systems.</w:t>
      </w:r>
    </w:p>
    <w:p w14:paraId="2914FCAF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Create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</w:t>
      </w:r>
      <w:r>
        <w:rPr>
          <w:color w:val="24313B"/>
          <w:spacing w:val="1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unified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360-degree</w:t>
      </w:r>
      <w:r>
        <w:rPr>
          <w:color w:val="24313B"/>
          <w:spacing w:val="1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view</w:t>
      </w:r>
      <w:r>
        <w:rPr>
          <w:color w:val="24313B"/>
          <w:spacing w:val="1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of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clinicians,</w:t>
      </w:r>
      <w:r>
        <w:rPr>
          <w:color w:val="24313B"/>
          <w:spacing w:val="1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patients</w:t>
      </w:r>
      <w:r>
        <w:rPr>
          <w:color w:val="24313B"/>
          <w:spacing w:val="1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healthcare</w:t>
      </w:r>
      <w:r>
        <w:rPr>
          <w:color w:val="24313B"/>
          <w:spacing w:val="12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providers.</w:t>
      </w:r>
    </w:p>
    <w:p w14:paraId="252E97C6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Standardize</w:t>
      </w:r>
      <w:r>
        <w:rPr>
          <w:color w:val="24313B"/>
          <w:spacing w:val="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clinical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diagnosis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information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using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reference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such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as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ICD</w:t>
      </w:r>
      <w:r>
        <w:rPr>
          <w:color w:val="24313B"/>
          <w:spacing w:val="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codes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where</w:t>
      </w:r>
      <w:r>
        <w:rPr>
          <w:color w:val="24313B"/>
          <w:spacing w:val="6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applicable.</w:t>
      </w:r>
    </w:p>
    <w:p w14:paraId="07814460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8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Enable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clinician,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hospital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practice</w:t>
      </w:r>
      <w:r>
        <w:rPr>
          <w:color w:val="24313B"/>
          <w:spacing w:val="1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performance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analysis.</w:t>
      </w:r>
    </w:p>
    <w:p w14:paraId="0528C842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Support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regional</w:t>
      </w:r>
      <w:r>
        <w:rPr>
          <w:color w:val="24313B"/>
          <w:spacing w:val="14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geography-based</w:t>
      </w:r>
      <w:r>
        <w:rPr>
          <w:color w:val="24313B"/>
          <w:spacing w:val="14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healthcare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insights.</w:t>
      </w:r>
    </w:p>
    <w:p w14:paraId="089733FE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Provide</w:t>
      </w:r>
      <w:r>
        <w:rPr>
          <w:color w:val="24313B"/>
          <w:spacing w:val="8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fair</w:t>
      </w:r>
      <w:r>
        <w:rPr>
          <w:color w:val="24313B"/>
          <w:spacing w:val="8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benchmarking</w:t>
      </w:r>
      <w:r>
        <w:rPr>
          <w:color w:val="24313B"/>
          <w:spacing w:val="8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across</w:t>
      </w:r>
      <w:r>
        <w:rPr>
          <w:color w:val="24313B"/>
          <w:spacing w:val="8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similar</w:t>
      </w:r>
      <w:r>
        <w:rPr>
          <w:color w:val="24313B"/>
          <w:spacing w:val="8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clinicians</w:t>
      </w:r>
      <w:r>
        <w:rPr>
          <w:color w:val="24313B"/>
          <w:spacing w:val="8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8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providers.</w:t>
      </w:r>
    </w:p>
    <w:p w14:paraId="2BB24A9A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Create</w:t>
      </w:r>
      <w:r>
        <w:rPr>
          <w:color w:val="24313B"/>
          <w:spacing w:val="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trusted</w:t>
      </w:r>
      <w:r>
        <w:rPr>
          <w:color w:val="24313B"/>
          <w:spacing w:val="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Gold-layer</w:t>
      </w:r>
      <w:r>
        <w:rPr>
          <w:color w:val="24313B"/>
          <w:spacing w:val="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datasets</w:t>
      </w:r>
      <w:r>
        <w:rPr>
          <w:color w:val="24313B"/>
          <w:spacing w:val="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for</w:t>
      </w:r>
      <w:r>
        <w:rPr>
          <w:color w:val="24313B"/>
          <w:spacing w:val="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Synapse</w:t>
      </w:r>
      <w:r>
        <w:rPr>
          <w:color w:val="24313B"/>
          <w:spacing w:val="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Power</w:t>
      </w:r>
      <w:r>
        <w:rPr>
          <w:color w:val="24313B"/>
          <w:spacing w:val="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BI</w:t>
      </w:r>
      <w:r>
        <w:rPr>
          <w:color w:val="24313B"/>
          <w:spacing w:val="3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reporting.</w:t>
      </w:r>
    </w:p>
    <w:p w14:paraId="71E4B9AE" w14:textId="77777777" w:rsidR="00E2637D" w:rsidRDefault="00E2637D" w:rsidP="00E2637D">
      <w:pPr>
        <w:pStyle w:val="ListParagraph"/>
        <w:rPr>
          <w:sz w:val="16"/>
        </w:rPr>
        <w:sectPr w:rsidR="00E2637D" w:rsidSect="00E2637D">
          <w:headerReference w:type="default" r:id="rId7"/>
          <w:footerReference w:type="default" r:id="rId8"/>
          <w:pgSz w:w="11910" w:h="16840"/>
          <w:pgMar w:top="1200" w:right="992" w:bottom="620" w:left="992" w:header="0" w:footer="393" w:gutter="0"/>
          <w:cols w:space="720"/>
        </w:sectPr>
      </w:pPr>
    </w:p>
    <w:p w14:paraId="6EB429D7" w14:textId="77777777" w:rsidR="00E2637D" w:rsidRDefault="00E2637D" w:rsidP="00E2637D">
      <w:pPr>
        <w:pStyle w:val="Heading1"/>
      </w:pPr>
      <w:r>
        <w:rPr>
          <w:color w:val="113B62"/>
          <w:w w:val="115"/>
        </w:rPr>
        <w:lastRenderedPageBreak/>
        <w:t>Clinician</w:t>
      </w:r>
      <w:r>
        <w:rPr>
          <w:color w:val="113B62"/>
          <w:spacing w:val="1"/>
          <w:w w:val="115"/>
        </w:rPr>
        <w:t xml:space="preserve"> </w:t>
      </w:r>
      <w:r>
        <w:rPr>
          <w:color w:val="113B62"/>
          <w:w w:val="115"/>
        </w:rPr>
        <w:t>Insights</w:t>
      </w:r>
      <w:r>
        <w:rPr>
          <w:color w:val="113B62"/>
          <w:spacing w:val="2"/>
          <w:w w:val="115"/>
        </w:rPr>
        <w:t xml:space="preserve"> </w:t>
      </w:r>
      <w:r>
        <w:rPr>
          <w:color w:val="113B62"/>
          <w:w w:val="115"/>
        </w:rPr>
        <w:t>—</w:t>
      </w:r>
      <w:r>
        <w:rPr>
          <w:color w:val="113B62"/>
          <w:spacing w:val="1"/>
          <w:w w:val="115"/>
        </w:rPr>
        <w:t xml:space="preserve"> </w:t>
      </w:r>
      <w:r>
        <w:rPr>
          <w:color w:val="113B62"/>
          <w:spacing w:val="-2"/>
          <w:w w:val="115"/>
        </w:rPr>
        <w:t>Architecture</w:t>
      </w:r>
    </w:p>
    <w:p w14:paraId="10B61106" w14:textId="77777777" w:rsidR="00E2637D" w:rsidRDefault="00E2637D" w:rsidP="00E2637D">
      <w:pPr>
        <w:spacing w:before="129"/>
        <w:ind w:left="91"/>
        <w:rPr>
          <w:sz w:val="18"/>
        </w:rPr>
      </w:pPr>
      <w:r>
        <w:rPr>
          <w:color w:val="6B7280"/>
          <w:w w:val="115"/>
          <w:sz w:val="18"/>
        </w:rPr>
        <w:t>Supplied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project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architecture</w:t>
      </w:r>
      <w:r>
        <w:rPr>
          <w:color w:val="6B7280"/>
          <w:spacing w:val="-2"/>
          <w:w w:val="115"/>
          <w:sz w:val="18"/>
        </w:rPr>
        <w:t xml:space="preserve"> diagram</w:t>
      </w:r>
    </w:p>
    <w:p w14:paraId="33B7C6A8" w14:textId="77777777" w:rsidR="00E2637D" w:rsidRDefault="00E2637D" w:rsidP="00E2637D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3360" behindDoc="1" locked="0" layoutInCell="1" allowOverlap="1" wp14:anchorId="1484091E" wp14:editId="285E8C22">
            <wp:simplePos x="0" y="0"/>
            <wp:positionH relativeFrom="page">
              <wp:posOffset>684000</wp:posOffset>
            </wp:positionH>
            <wp:positionV relativeFrom="paragraph">
              <wp:posOffset>154260</wp:posOffset>
            </wp:positionV>
            <wp:extent cx="6144768" cy="4096512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CECB4" w14:textId="77777777" w:rsidR="00E2637D" w:rsidRDefault="00E2637D" w:rsidP="00E2637D">
      <w:pPr>
        <w:spacing w:before="178"/>
        <w:jc w:val="center"/>
        <w:rPr>
          <w:sz w:val="14"/>
        </w:rPr>
      </w:pPr>
      <w:r>
        <w:rPr>
          <w:color w:val="6B7280"/>
          <w:w w:val="115"/>
          <w:sz w:val="14"/>
        </w:rPr>
        <w:t>Clinician</w:t>
      </w:r>
      <w:r>
        <w:rPr>
          <w:color w:val="6B7280"/>
          <w:spacing w:val="8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Insights</w:t>
      </w:r>
      <w:r>
        <w:rPr>
          <w:color w:val="6B7280"/>
          <w:spacing w:val="9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—</w:t>
      </w:r>
      <w:r>
        <w:rPr>
          <w:color w:val="6B7280"/>
          <w:spacing w:val="8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NHS</w:t>
      </w:r>
      <w:r>
        <w:rPr>
          <w:color w:val="6B7280"/>
          <w:spacing w:val="9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healthcare</w:t>
      </w:r>
      <w:r>
        <w:rPr>
          <w:color w:val="6B7280"/>
          <w:spacing w:val="9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Azure</w:t>
      </w:r>
      <w:r>
        <w:rPr>
          <w:color w:val="6B7280"/>
          <w:spacing w:val="8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architecture</w:t>
      </w:r>
      <w:r>
        <w:rPr>
          <w:color w:val="6B7280"/>
          <w:spacing w:val="9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and</w:t>
      </w:r>
      <w:r>
        <w:rPr>
          <w:color w:val="6B7280"/>
          <w:spacing w:val="9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end-to-end</w:t>
      </w:r>
      <w:r>
        <w:rPr>
          <w:color w:val="6B7280"/>
          <w:spacing w:val="8"/>
          <w:w w:val="115"/>
          <w:sz w:val="14"/>
        </w:rPr>
        <w:t xml:space="preserve"> </w:t>
      </w:r>
      <w:r>
        <w:rPr>
          <w:color w:val="6B7280"/>
          <w:w w:val="115"/>
          <w:sz w:val="14"/>
        </w:rPr>
        <w:t>data</w:t>
      </w:r>
      <w:r>
        <w:rPr>
          <w:color w:val="6B7280"/>
          <w:spacing w:val="9"/>
          <w:w w:val="115"/>
          <w:sz w:val="14"/>
        </w:rPr>
        <w:t xml:space="preserve"> </w:t>
      </w:r>
      <w:r>
        <w:rPr>
          <w:color w:val="6B7280"/>
          <w:spacing w:val="-4"/>
          <w:w w:val="115"/>
          <w:sz w:val="14"/>
        </w:rPr>
        <w:t>flow</w:t>
      </w:r>
    </w:p>
    <w:p w14:paraId="1E218EC8" w14:textId="77777777" w:rsidR="00E2637D" w:rsidRDefault="00E2637D" w:rsidP="00E2637D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E32ABB9" wp14:editId="08F2BAF7">
                <wp:simplePos x="0" y="0"/>
                <wp:positionH relativeFrom="page">
                  <wp:posOffset>719999</wp:posOffset>
                </wp:positionH>
                <wp:positionV relativeFrom="paragraph">
                  <wp:posOffset>124839</wp:posOffset>
                </wp:positionV>
                <wp:extent cx="6120130" cy="78105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781050"/>
                        </a:xfrm>
                        <a:prstGeom prst="rect">
                          <a:avLst/>
                        </a:prstGeom>
                        <a:solidFill>
                          <a:srgbClr val="EDF9F7"/>
                        </a:solidFill>
                        <a:ln w="6984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5FC301" w14:textId="77777777" w:rsidR="00E2637D" w:rsidRDefault="00E2637D" w:rsidP="00E2637D">
                            <w:pPr>
                              <w:spacing w:before="130"/>
                              <w:ind w:left="154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3B62"/>
                                <w:w w:val="120"/>
                                <w:sz w:val="19"/>
                              </w:rPr>
                              <w:t>Architecture</w:t>
                            </w:r>
                            <w:r>
                              <w:rPr>
                                <w:rFonts w:ascii="Arial"/>
                                <w:b/>
                                <w:color w:val="113B62"/>
                                <w:spacing w:val="10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13B62"/>
                                <w:spacing w:val="-4"/>
                                <w:w w:val="125"/>
                                <w:sz w:val="19"/>
                              </w:rPr>
                              <w:t>path</w:t>
                            </w:r>
                          </w:p>
                          <w:p w14:paraId="13C8C9A5" w14:textId="77777777" w:rsidR="00E2637D" w:rsidRDefault="00E2637D" w:rsidP="00E2637D">
                            <w:pPr>
                              <w:pStyle w:val="BodyText"/>
                              <w:spacing w:before="4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 w14:paraId="18EC6EF9" w14:textId="77777777" w:rsidR="00E2637D" w:rsidRDefault="00E2637D" w:rsidP="00E2637D">
                            <w:pPr>
                              <w:spacing w:before="1"/>
                              <w:ind w:left="15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Healthcare</w:t>
                            </w:r>
                            <w:r>
                              <w:rPr>
                                <w:color w:val="24313B"/>
                                <w:spacing w:val="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Sources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Azure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Factory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ADLS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Gen2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Bronze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Azure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Databricks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PySpark</w:t>
                            </w:r>
                            <w:proofErr w:type="spellEnd"/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Silver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24313B"/>
                                <w:spacing w:val="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pacing w:val="-2"/>
                                <w:w w:val="105"/>
                                <w:sz w:val="17"/>
                              </w:rPr>
                              <w:t>Delta</w:t>
                            </w:r>
                          </w:p>
                          <w:p w14:paraId="416A0A7E" w14:textId="77777777" w:rsidR="00E2637D" w:rsidRDefault="00E2637D" w:rsidP="00E2637D">
                            <w:pPr>
                              <w:spacing w:before="57"/>
                              <w:ind w:left="15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Gold</w:t>
                            </w:r>
                            <w:r>
                              <w:rPr>
                                <w:color w:val="24313B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24313B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Delta</w:t>
                            </w:r>
                            <w:r>
                              <w:rPr>
                                <w:color w:val="24313B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Synapse</w:t>
                            </w:r>
                            <w:r>
                              <w:rPr>
                                <w:color w:val="24313B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Analytics</w:t>
                            </w:r>
                            <w:r>
                              <w:rPr>
                                <w:color w:val="24313B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w w:val="105"/>
                                <w:sz w:val="17"/>
                              </w:rPr>
                              <w:t>Power</w:t>
                            </w:r>
                            <w:r>
                              <w:rPr>
                                <w:color w:val="24313B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pacing w:val="-5"/>
                                <w:w w:val="105"/>
                                <w:sz w:val="17"/>
                              </w:rPr>
                              <w:t>BI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32ABB9" id="_x0000_t202" coordsize="21600,21600" o:spt="202" path="m,l,21600r21600,l21600,xe">
                <v:stroke joinstyle="miter"/>
                <v:path gradientshapeok="t" o:connecttype="rect"/>
              </v:shapetype>
              <v:shape id="Textbox 51" o:spid="_x0000_s1026" type="#_x0000_t202" style="position:absolute;margin-left:56.7pt;margin-top:9.85pt;width:481.9pt;height:61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" fillcolor="#edf9f7" strokecolor="#d6dfe8" strokeweight=".194mm">
                <v:path arrowok="t"/>
                <v:textbox inset="0,0,0,0">
                  <w:txbxContent>
                    <w:p w14:paraId="2B5FC301" w14:textId="77777777" w:rsidR="00E2637D" w:rsidRDefault="00E2637D" w:rsidP="00E2637D">
                      <w:pPr>
                        <w:spacing w:before="130"/>
                        <w:ind w:left="154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13B62"/>
                          <w:w w:val="120"/>
                          <w:sz w:val="19"/>
                        </w:rPr>
                        <w:t>Architecture</w:t>
                      </w:r>
                      <w:r>
                        <w:rPr>
                          <w:rFonts w:ascii="Arial"/>
                          <w:b/>
                          <w:color w:val="113B62"/>
                          <w:spacing w:val="10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13B62"/>
                          <w:spacing w:val="-4"/>
                          <w:w w:val="125"/>
                          <w:sz w:val="19"/>
                        </w:rPr>
                        <w:t>path</w:t>
                      </w:r>
                    </w:p>
                    <w:p w14:paraId="13C8C9A5" w14:textId="77777777" w:rsidR="00E2637D" w:rsidRDefault="00E2637D" w:rsidP="00E2637D">
                      <w:pPr>
                        <w:pStyle w:val="BodyText"/>
                        <w:spacing w:before="4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 w14:paraId="18EC6EF9" w14:textId="77777777" w:rsidR="00E2637D" w:rsidRDefault="00E2637D" w:rsidP="00E2637D">
                      <w:pPr>
                        <w:spacing w:before="1"/>
                        <w:ind w:left="15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4313B"/>
                          <w:w w:val="105"/>
                          <w:sz w:val="17"/>
                        </w:rPr>
                        <w:t>Healthcare</w:t>
                      </w:r>
                      <w:r>
                        <w:rPr>
                          <w:color w:val="24313B"/>
                          <w:spacing w:val="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Sources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Azure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Data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Factory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ADLS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Gen2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Bronze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Azure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Databricks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/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4313B"/>
                          <w:w w:val="105"/>
                          <w:sz w:val="17"/>
                        </w:rPr>
                        <w:t>PySpark</w:t>
                      </w:r>
                      <w:proofErr w:type="spellEnd"/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Silver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/</w:t>
                      </w:r>
                      <w:r>
                        <w:rPr>
                          <w:color w:val="24313B"/>
                          <w:spacing w:val="1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pacing w:val="-2"/>
                          <w:w w:val="105"/>
                          <w:sz w:val="17"/>
                        </w:rPr>
                        <w:t>Delta</w:t>
                      </w:r>
                    </w:p>
                    <w:p w14:paraId="416A0A7E" w14:textId="77777777" w:rsidR="00E2637D" w:rsidRDefault="00E2637D" w:rsidP="00E2637D">
                      <w:pPr>
                        <w:spacing w:before="57"/>
                        <w:ind w:left="15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4313B"/>
                          <w:w w:val="105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Gold</w:t>
                      </w:r>
                      <w:r>
                        <w:rPr>
                          <w:color w:val="24313B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/</w:t>
                      </w:r>
                      <w:r>
                        <w:rPr>
                          <w:color w:val="24313B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Delta</w:t>
                      </w:r>
                      <w:r>
                        <w:rPr>
                          <w:color w:val="24313B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Synapse</w:t>
                      </w:r>
                      <w:r>
                        <w:rPr>
                          <w:color w:val="24313B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Analytics</w:t>
                      </w:r>
                      <w:r>
                        <w:rPr>
                          <w:color w:val="24313B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w w:val="105"/>
                          <w:sz w:val="17"/>
                        </w:rPr>
                        <w:t>Power</w:t>
                      </w:r>
                      <w:r>
                        <w:rPr>
                          <w:color w:val="24313B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pacing w:val="-5"/>
                          <w:w w:val="105"/>
                          <w:sz w:val="17"/>
                        </w:rPr>
                        <w:t>BI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6F5CE3" w14:textId="77777777" w:rsidR="00E2637D" w:rsidRDefault="00E2637D" w:rsidP="00E2637D">
      <w:pPr>
        <w:pStyle w:val="BodyText"/>
        <w:rPr>
          <w:sz w:val="14"/>
        </w:rPr>
        <w:sectPr w:rsidR="00E2637D" w:rsidSect="00E2637D">
          <w:pgSz w:w="11910" w:h="16840"/>
          <w:pgMar w:top="1200" w:right="992" w:bottom="620" w:left="992" w:header="0" w:footer="393" w:gutter="0"/>
          <w:cols w:space="720"/>
        </w:sectPr>
      </w:pPr>
    </w:p>
    <w:p w14:paraId="334B15DB" w14:textId="77777777" w:rsidR="00E2637D" w:rsidRDefault="00E2637D" w:rsidP="00E2637D">
      <w:pPr>
        <w:pStyle w:val="Heading1"/>
      </w:pPr>
      <w:r>
        <w:rPr>
          <w:color w:val="113B62"/>
          <w:w w:val="115"/>
        </w:rPr>
        <w:lastRenderedPageBreak/>
        <w:t>Clinician</w:t>
      </w:r>
      <w:r>
        <w:rPr>
          <w:color w:val="113B62"/>
          <w:spacing w:val="20"/>
          <w:w w:val="115"/>
        </w:rPr>
        <w:t xml:space="preserve"> </w:t>
      </w:r>
      <w:r>
        <w:rPr>
          <w:color w:val="113B62"/>
          <w:w w:val="115"/>
        </w:rPr>
        <w:t>Insights</w:t>
      </w:r>
      <w:r>
        <w:rPr>
          <w:color w:val="113B62"/>
          <w:spacing w:val="20"/>
          <w:w w:val="115"/>
        </w:rPr>
        <w:t xml:space="preserve"> </w:t>
      </w:r>
      <w:r>
        <w:rPr>
          <w:color w:val="113B62"/>
          <w:w w:val="115"/>
        </w:rPr>
        <w:t>—</w:t>
      </w:r>
      <w:r>
        <w:rPr>
          <w:color w:val="113B62"/>
          <w:spacing w:val="21"/>
          <w:w w:val="115"/>
        </w:rPr>
        <w:t xml:space="preserve"> </w:t>
      </w:r>
      <w:r>
        <w:rPr>
          <w:color w:val="113B62"/>
          <w:w w:val="115"/>
        </w:rPr>
        <w:t>Data</w:t>
      </w:r>
      <w:r>
        <w:rPr>
          <w:color w:val="113B62"/>
          <w:spacing w:val="20"/>
          <w:w w:val="115"/>
        </w:rPr>
        <w:t xml:space="preserve"> </w:t>
      </w:r>
      <w:r>
        <w:rPr>
          <w:color w:val="113B62"/>
          <w:w w:val="115"/>
        </w:rPr>
        <w:t>&amp;</w:t>
      </w:r>
      <w:r>
        <w:rPr>
          <w:color w:val="113B62"/>
          <w:spacing w:val="21"/>
          <w:w w:val="115"/>
        </w:rPr>
        <w:t xml:space="preserve"> </w:t>
      </w:r>
      <w:r>
        <w:rPr>
          <w:color w:val="113B62"/>
          <w:spacing w:val="-4"/>
          <w:w w:val="115"/>
        </w:rPr>
        <w:t>Role</w:t>
      </w:r>
    </w:p>
    <w:p w14:paraId="62923E89" w14:textId="77777777" w:rsidR="00E2637D" w:rsidRDefault="00E2637D" w:rsidP="00E2637D">
      <w:pPr>
        <w:spacing w:before="129"/>
        <w:ind w:left="91"/>
        <w:rPr>
          <w:sz w:val="18"/>
        </w:rPr>
      </w:pPr>
      <w:r>
        <w:rPr>
          <w:color w:val="6B7280"/>
          <w:w w:val="110"/>
          <w:sz w:val="18"/>
        </w:rPr>
        <w:t>Source</w:t>
      </w:r>
      <w:r>
        <w:rPr>
          <w:color w:val="6B7280"/>
          <w:spacing w:val="14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systems,</w:t>
      </w:r>
      <w:r>
        <w:rPr>
          <w:color w:val="6B7280"/>
          <w:spacing w:val="14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processing,</w:t>
      </w:r>
      <w:r>
        <w:rPr>
          <w:color w:val="6B7280"/>
          <w:spacing w:val="15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data</w:t>
      </w:r>
      <w:r>
        <w:rPr>
          <w:color w:val="6B7280"/>
          <w:spacing w:val="14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model</w:t>
      </w:r>
      <w:r>
        <w:rPr>
          <w:color w:val="6B7280"/>
          <w:spacing w:val="14"/>
          <w:w w:val="110"/>
          <w:sz w:val="18"/>
        </w:rPr>
        <w:t xml:space="preserve"> </w:t>
      </w:r>
      <w:r>
        <w:rPr>
          <w:color w:val="6B7280"/>
          <w:w w:val="110"/>
          <w:sz w:val="18"/>
        </w:rPr>
        <w:t>and</w:t>
      </w:r>
      <w:r>
        <w:rPr>
          <w:color w:val="6B7280"/>
          <w:spacing w:val="15"/>
          <w:w w:val="110"/>
          <w:sz w:val="18"/>
        </w:rPr>
        <w:t xml:space="preserve"> </w:t>
      </w:r>
      <w:r>
        <w:rPr>
          <w:color w:val="6B7280"/>
          <w:spacing w:val="-2"/>
          <w:w w:val="110"/>
          <w:sz w:val="18"/>
        </w:rPr>
        <w:t>responsibilities.</w:t>
      </w:r>
    </w:p>
    <w:p w14:paraId="1F75EEA7" w14:textId="77777777" w:rsidR="00E2637D" w:rsidRDefault="00E2637D" w:rsidP="00E2637D">
      <w:pPr>
        <w:pStyle w:val="BodyText"/>
        <w:spacing w:before="54"/>
        <w:rPr>
          <w:sz w:val="18"/>
        </w:rPr>
      </w:pPr>
    </w:p>
    <w:p w14:paraId="0A515131" w14:textId="77777777" w:rsidR="00E2637D" w:rsidRDefault="00E2637D" w:rsidP="00E2637D">
      <w:pPr>
        <w:pStyle w:val="Heading2"/>
        <w:numPr>
          <w:ilvl w:val="0"/>
          <w:numId w:val="1"/>
        </w:numPr>
        <w:tabs>
          <w:tab w:val="left" w:pos="525"/>
        </w:tabs>
        <w:ind w:left="525" w:hanging="434"/>
      </w:pPr>
      <w:r>
        <w:rPr>
          <w:color w:val="1F6EAE"/>
          <w:w w:val="115"/>
        </w:rPr>
        <w:t>Source</w:t>
      </w:r>
      <w:r>
        <w:rPr>
          <w:color w:val="1F6EAE"/>
          <w:spacing w:val="10"/>
          <w:w w:val="115"/>
        </w:rPr>
        <w:t xml:space="preserve"> </w:t>
      </w:r>
      <w:r>
        <w:rPr>
          <w:color w:val="1F6EAE"/>
          <w:w w:val="115"/>
        </w:rPr>
        <w:t>Systems</w:t>
      </w:r>
      <w:r>
        <w:rPr>
          <w:color w:val="1F6EAE"/>
          <w:spacing w:val="12"/>
          <w:w w:val="115"/>
        </w:rPr>
        <w:t xml:space="preserve"> </w:t>
      </w:r>
      <w:r>
        <w:rPr>
          <w:color w:val="1F6EAE"/>
          <w:w w:val="115"/>
        </w:rPr>
        <w:t>&amp;</w:t>
      </w:r>
      <w:r>
        <w:rPr>
          <w:color w:val="1F6EAE"/>
          <w:spacing w:val="12"/>
          <w:w w:val="115"/>
        </w:rPr>
        <w:t xml:space="preserve"> </w:t>
      </w:r>
      <w:r>
        <w:rPr>
          <w:color w:val="1F6EAE"/>
          <w:w w:val="115"/>
        </w:rPr>
        <w:t>Core</w:t>
      </w:r>
      <w:r>
        <w:rPr>
          <w:color w:val="1F6EAE"/>
          <w:spacing w:val="12"/>
          <w:w w:val="115"/>
        </w:rPr>
        <w:t xml:space="preserve"> </w:t>
      </w:r>
      <w:r>
        <w:rPr>
          <w:color w:val="1F6EAE"/>
          <w:w w:val="115"/>
        </w:rPr>
        <w:t>Data</w:t>
      </w:r>
      <w:r>
        <w:rPr>
          <w:color w:val="1F6EAE"/>
          <w:spacing w:val="12"/>
          <w:w w:val="115"/>
        </w:rPr>
        <w:t xml:space="preserve"> </w:t>
      </w:r>
      <w:r>
        <w:rPr>
          <w:color w:val="1F6EAE"/>
          <w:spacing w:val="-2"/>
          <w:w w:val="115"/>
        </w:rPr>
        <w:t>Entities</w:t>
      </w:r>
    </w:p>
    <w:p w14:paraId="6CA47414" w14:textId="77777777" w:rsidR="00E2637D" w:rsidRDefault="00E2637D" w:rsidP="00E2637D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2FB58A4" wp14:editId="5F846D48">
                <wp:simplePos x="0" y="0"/>
                <wp:positionH relativeFrom="page">
                  <wp:posOffset>688200</wp:posOffset>
                </wp:positionH>
                <wp:positionV relativeFrom="paragraph">
                  <wp:posOffset>69041</wp:posOffset>
                </wp:positionV>
                <wp:extent cx="618363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7E7EB" id="Graphic 52" o:spid="_x0000_s1026" style="position:absolute;margin-left:54.2pt;margin-top:5.45pt;width:486.9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" path="m,l6183599,e" filled="f" strokecolor="#d6dfe8" strokeweight=".55pt">
                <v:path arrowok="t"/>
                <w10:wrap type="topAndBottom" anchorx="page"/>
              </v:shape>
            </w:pict>
          </mc:Fallback>
        </mc:AlternateContent>
      </w:r>
    </w:p>
    <w:p w14:paraId="7C0614B4" w14:textId="77777777" w:rsidR="00E2637D" w:rsidRDefault="00E2637D" w:rsidP="00E2637D">
      <w:pPr>
        <w:pStyle w:val="BodyText"/>
        <w:spacing w:before="10"/>
        <w:rPr>
          <w:rFonts w:ascii="Arial"/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4"/>
      </w:tblGrid>
      <w:tr w:rsidR="00E2637D" w14:paraId="3CBFA8A7" w14:textId="77777777" w:rsidTr="002531E9">
        <w:trPr>
          <w:trHeight w:val="354"/>
        </w:trPr>
        <w:tc>
          <w:tcPr>
            <w:tcW w:w="2835" w:type="dxa"/>
            <w:shd w:val="clear" w:color="auto" w:fill="113B62"/>
          </w:tcPr>
          <w:p w14:paraId="10553DE5" w14:textId="77777777" w:rsidR="00E2637D" w:rsidRDefault="00E2637D" w:rsidP="002531E9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15"/>
                <w:sz w:val="14"/>
              </w:rPr>
              <w:t>SOURCE</w:t>
            </w:r>
            <w:r>
              <w:rPr>
                <w:rFonts w:ascii="Arial"/>
                <w:b/>
                <w:color w:val="FFFFFF"/>
                <w:spacing w:val="-9"/>
                <w:w w:val="11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Arial"/>
                <w:b/>
                <w:color w:val="FFFFFF"/>
                <w:spacing w:val="-9"/>
                <w:w w:val="11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15"/>
                <w:sz w:val="14"/>
              </w:rPr>
              <w:t>DOMAIN</w:t>
            </w:r>
          </w:p>
        </w:tc>
        <w:tc>
          <w:tcPr>
            <w:tcW w:w="6804" w:type="dxa"/>
            <w:shd w:val="clear" w:color="auto" w:fill="113B62"/>
          </w:tcPr>
          <w:p w14:paraId="31344173" w14:textId="77777777" w:rsidR="00E2637D" w:rsidRDefault="00E2637D" w:rsidP="002531E9">
            <w:pPr>
              <w:pStyle w:val="TableParagraph"/>
              <w:ind w:left="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10"/>
                <w:sz w:val="14"/>
              </w:rPr>
              <w:t>TYPICAL</w:t>
            </w:r>
            <w:r>
              <w:rPr>
                <w:rFonts w:ascii="Arial"/>
                <w:b/>
                <w:color w:val="FFFFFF"/>
                <w:spacing w:val="13"/>
                <w:w w:val="11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10"/>
                <w:sz w:val="14"/>
              </w:rPr>
              <w:t>DATA</w:t>
            </w:r>
          </w:p>
        </w:tc>
      </w:tr>
      <w:tr w:rsidR="00E2637D" w14:paraId="330B7DB8" w14:textId="77777777" w:rsidTr="002531E9">
        <w:trPr>
          <w:trHeight w:val="360"/>
        </w:trPr>
        <w:tc>
          <w:tcPr>
            <w:tcW w:w="2835" w:type="dxa"/>
          </w:tcPr>
          <w:p w14:paraId="1FB5DA46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Patient</w:t>
            </w:r>
            <w:r>
              <w:rPr>
                <w:color w:val="24313B"/>
                <w:spacing w:val="-8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Management</w:t>
            </w:r>
          </w:p>
        </w:tc>
        <w:tc>
          <w:tcPr>
            <w:tcW w:w="6804" w:type="dxa"/>
          </w:tcPr>
          <w:p w14:paraId="1E836D79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Patient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ID,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demographics,</w:t>
            </w:r>
            <w:r>
              <w:rPr>
                <w:color w:val="24313B"/>
                <w:spacing w:val="-6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geography,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registered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practice.</w:t>
            </w:r>
          </w:p>
        </w:tc>
      </w:tr>
      <w:tr w:rsidR="00E2637D" w14:paraId="1DFA0523" w14:textId="77777777" w:rsidTr="002531E9">
        <w:trPr>
          <w:trHeight w:val="360"/>
        </w:trPr>
        <w:tc>
          <w:tcPr>
            <w:tcW w:w="2835" w:type="dxa"/>
            <w:shd w:val="clear" w:color="auto" w:fill="F6F7F9"/>
          </w:tcPr>
          <w:p w14:paraId="5AE2CF9D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Clinician</w:t>
            </w:r>
            <w:r>
              <w:rPr>
                <w:color w:val="24313B"/>
                <w:spacing w:val="12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Management</w:t>
            </w:r>
          </w:p>
        </w:tc>
        <w:tc>
          <w:tcPr>
            <w:tcW w:w="6804" w:type="dxa"/>
            <w:shd w:val="clear" w:color="auto" w:fill="F6F7F9"/>
          </w:tcPr>
          <w:p w14:paraId="4A4396B9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Clinician</w:t>
            </w:r>
            <w:r>
              <w:rPr>
                <w:color w:val="24313B"/>
                <w:spacing w:val="-6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ID,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24313B"/>
                <w:w w:val="115"/>
                <w:sz w:val="14"/>
              </w:rPr>
              <w:t>speciality</w:t>
            </w:r>
            <w:proofErr w:type="spellEnd"/>
            <w:r>
              <w:rPr>
                <w:color w:val="24313B"/>
                <w:w w:val="115"/>
                <w:sz w:val="14"/>
              </w:rPr>
              <w:t>,</w:t>
            </w:r>
            <w:r>
              <w:rPr>
                <w:color w:val="24313B"/>
                <w:spacing w:val="-6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24313B"/>
                <w:w w:val="115"/>
                <w:sz w:val="14"/>
              </w:rPr>
              <w:t>organisation</w:t>
            </w:r>
            <w:proofErr w:type="spellEnd"/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and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clinical</w:t>
            </w:r>
            <w:r>
              <w:rPr>
                <w:color w:val="24313B"/>
                <w:spacing w:val="-6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role.</w:t>
            </w:r>
          </w:p>
        </w:tc>
      </w:tr>
      <w:tr w:rsidR="00E2637D" w14:paraId="59DF2098" w14:textId="77777777" w:rsidTr="002531E9">
        <w:trPr>
          <w:trHeight w:val="360"/>
        </w:trPr>
        <w:tc>
          <w:tcPr>
            <w:tcW w:w="2835" w:type="dxa"/>
          </w:tcPr>
          <w:p w14:paraId="1BA3BF99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Hospital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Trust</w:t>
            </w:r>
          </w:p>
        </w:tc>
        <w:tc>
          <w:tcPr>
            <w:tcW w:w="6804" w:type="dxa"/>
          </w:tcPr>
          <w:p w14:paraId="73FA06AD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Provider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ID,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provider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type,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location,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capacity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and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24313B"/>
                <w:w w:val="115"/>
                <w:sz w:val="14"/>
              </w:rPr>
              <w:t>organisation</w:t>
            </w:r>
            <w:proofErr w:type="spellEnd"/>
            <w:r>
              <w:rPr>
                <w:color w:val="24313B"/>
                <w:spacing w:val="-1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hierarchy.</w:t>
            </w:r>
          </w:p>
        </w:tc>
      </w:tr>
      <w:tr w:rsidR="00E2637D" w14:paraId="2EB783C0" w14:textId="77777777" w:rsidTr="002531E9">
        <w:trPr>
          <w:trHeight w:val="360"/>
        </w:trPr>
        <w:tc>
          <w:tcPr>
            <w:tcW w:w="2835" w:type="dxa"/>
            <w:shd w:val="clear" w:color="auto" w:fill="F6F7F9"/>
          </w:tcPr>
          <w:p w14:paraId="5FF249E6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Practice</w:t>
            </w:r>
            <w:r>
              <w:rPr>
                <w:color w:val="24313B"/>
                <w:spacing w:val="8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0"/>
                <w:sz w:val="14"/>
              </w:rPr>
              <w:t>Systems</w:t>
            </w:r>
          </w:p>
        </w:tc>
        <w:tc>
          <w:tcPr>
            <w:tcW w:w="6804" w:type="dxa"/>
            <w:shd w:val="clear" w:color="auto" w:fill="F6F7F9"/>
          </w:tcPr>
          <w:p w14:paraId="6D09DEDC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Practice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ID,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registered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patients,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clinicians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and</w:t>
            </w:r>
            <w:r>
              <w:rPr>
                <w:color w:val="24313B"/>
                <w:spacing w:val="-4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services.</w:t>
            </w:r>
          </w:p>
        </w:tc>
      </w:tr>
      <w:tr w:rsidR="00E2637D" w14:paraId="6D0474BD" w14:textId="77777777" w:rsidTr="002531E9">
        <w:trPr>
          <w:trHeight w:val="360"/>
        </w:trPr>
        <w:tc>
          <w:tcPr>
            <w:tcW w:w="2835" w:type="dxa"/>
          </w:tcPr>
          <w:p w14:paraId="514630E5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Clinical</w:t>
            </w:r>
            <w:r>
              <w:rPr>
                <w:color w:val="24313B"/>
                <w:spacing w:val="7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0"/>
                <w:sz w:val="14"/>
              </w:rPr>
              <w:t>Registries</w:t>
            </w:r>
          </w:p>
        </w:tc>
        <w:tc>
          <w:tcPr>
            <w:tcW w:w="6804" w:type="dxa"/>
          </w:tcPr>
          <w:p w14:paraId="0CCE9A5C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Disease,</w:t>
            </w:r>
            <w:r>
              <w:rPr>
                <w:color w:val="24313B"/>
                <w:spacing w:val="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treatment,</w:t>
            </w:r>
            <w:r>
              <w:rPr>
                <w:color w:val="24313B"/>
                <w:spacing w:val="4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clinical</w:t>
            </w:r>
            <w:r>
              <w:rPr>
                <w:color w:val="24313B"/>
                <w:spacing w:val="4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activity</w:t>
            </w:r>
            <w:r>
              <w:rPr>
                <w:color w:val="24313B"/>
                <w:spacing w:val="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and</w:t>
            </w:r>
            <w:r>
              <w:rPr>
                <w:color w:val="24313B"/>
                <w:spacing w:val="4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outcome</w:t>
            </w:r>
            <w:r>
              <w:rPr>
                <w:color w:val="24313B"/>
                <w:spacing w:val="4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data.</w:t>
            </w:r>
          </w:p>
        </w:tc>
      </w:tr>
      <w:tr w:rsidR="00E2637D" w14:paraId="1EB985E9" w14:textId="77777777" w:rsidTr="002531E9">
        <w:trPr>
          <w:trHeight w:val="360"/>
        </w:trPr>
        <w:tc>
          <w:tcPr>
            <w:tcW w:w="2835" w:type="dxa"/>
            <w:shd w:val="clear" w:color="auto" w:fill="F6F7F9"/>
          </w:tcPr>
          <w:p w14:paraId="5EFF7523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Reference</w:t>
            </w:r>
            <w:r>
              <w:rPr>
                <w:color w:val="24313B"/>
                <w:spacing w:val="9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4"/>
                <w:w w:val="110"/>
                <w:sz w:val="14"/>
              </w:rPr>
              <w:t>Data</w:t>
            </w:r>
          </w:p>
        </w:tc>
        <w:tc>
          <w:tcPr>
            <w:tcW w:w="6804" w:type="dxa"/>
            <w:shd w:val="clear" w:color="auto" w:fill="F6F7F9"/>
          </w:tcPr>
          <w:p w14:paraId="093DB0EF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ICD</w:t>
            </w:r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codes,</w:t>
            </w:r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geography,</w:t>
            </w:r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region,</w:t>
            </w:r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24313B"/>
                <w:w w:val="115"/>
                <w:sz w:val="14"/>
              </w:rPr>
              <w:t>organisation</w:t>
            </w:r>
            <w:proofErr w:type="spellEnd"/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classifications</w:t>
            </w:r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and</w:t>
            </w:r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code</w:t>
            </w:r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mappings.</w:t>
            </w:r>
          </w:p>
        </w:tc>
      </w:tr>
      <w:tr w:rsidR="00E2637D" w14:paraId="512D48C1" w14:textId="77777777" w:rsidTr="002531E9">
        <w:trPr>
          <w:trHeight w:val="360"/>
        </w:trPr>
        <w:tc>
          <w:tcPr>
            <w:tcW w:w="2835" w:type="dxa"/>
          </w:tcPr>
          <w:p w14:paraId="4E530141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External</w:t>
            </w:r>
            <w:r>
              <w:rPr>
                <w:color w:val="24313B"/>
                <w:spacing w:val="15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/</w:t>
            </w:r>
            <w:r>
              <w:rPr>
                <w:color w:val="24313B"/>
                <w:spacing w:val="16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4"/>
                <w:w w:val="110"/>
                <w:sz w:val="14"/>
              </w:rPr>
              <w:t>APIs</w:t>
            </w:r>
          </w:p>
        </w:tc>
        <w:tc>
          <w:tcPr>
            <w:tcW w:w="6804" w:type="dxa"/>
          </w:tcPr>
          <w:p w14:paraId="6163EAA3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Approved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supplementary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datasets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or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benchmark/reference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information.</w:t>
            </w:r>
          </w:p>
        </w:tc>
      </w:tr>
    </w:tbl>
    <w:p w14:paraId="514CF046" w14:textId="77777777" w:rsidR="00E2637D" w:rsidRDefault="00E2637D" w:rsidP="00E2637D">
      <w:pPr>
        <w:pStyle w:val="ListParagraph"/>
        <w:numPr>
          <w:ilvl w:val="0"/>
          <w:numId w:val="1"/>
        </w:numPr>
        <w:tabs>
          <w:tab w:val="left" w:pos="525"/>
        </w:tabs>
        <w:spacing w:before="149"/>
        <w:ind w:left="525" w:hanging="434"/>
        <w:contextualSpacing w:val="0"/>
        <w:rPr>
          <w:rFonts w:ascii="Arial" w:hAnsi="Arial"/>
          <w:b/>
          <w:sz w:val="25"/>
        </w:rPr>
      </w:pPr>
      <w:r>
        <w:rPr>
          <w:rFonts w:ascii="Arial" w:hAnsi="Arial"/>
          <w:b/>
          <w:color w:val="1F6EAE"/>
          <w:w w:val="105"/>
          <w:sz w:val="25"/>
        </w:rPr>
        <w:t>Bronze</w:t>
      </w:r>
      <w:r>
        <w:rPr>
          <w:rFonts w:ascii="Arial" w:hAnsi="Arial"/>
          <w:b/>
          <w:color w:val="1F6EAE"/>
          <w:spacing w:val="29"/>
          <w:w w:val="105"/>
          <w:sz w:val="25"/>
        </w:rPr>
        <w:t xml:space="preserve"> </w:t>
      </w:r>
      <w:r>
        <w:rPr>
          <w:rFonts w:ascii="Arial" w:hAnsi="Arial"/>
          <w:b/>
          <w:color w:val="1F6EAE"/>
          <w:w w:val="105"/>
          <w:sz w:val="25"/>
        </w:rPr>
        <w:t>→</w:t>
      </w:r>
      <w:r>
        <w:rPr>
          <w:rFonts w:ascii="Arial" w:hAnsi="Arial"/>
          <w:b/>
          <w:color w:val="1F6EAE"/>
          <w:spacing w:val="29"/>
          <w:w w:val="105"/>
          <w:sz w:val="25"/>
        </w:rPr>
        <w:t xml:space="preserve"> </w:t>
      </w:r>
      <w:r>
        <w:rPr>
          <w:rFonts w:ascii="Arial" w:hAnsi="Arial"/>
          <w:b/>
          <w:color w:val="1F6EAE"/>
          <w:w w:val="105"/>
          <w:sz w:val="25"/>
        </w:rPr>
        <w:t>Silver</w:t>
      </w:r>
      <w:r>
        <w:rPr>
          <w:rFonts w:ascii="Arial" w:hAnsi="Arial"/>
          <w:b/>
          <w:color w:val="1F6EAE"/>
          <w:spacing w:val="30"/>
          <w:w w:val="105"/>
          <w:sz w:val="25"/>
        </w:rPr>
        <w:t xml:space="preserve"> </w:t>
      </w:r>
      <w:r>
        <w:rPr>
          <w:rFonts w:ascii="Arial" w:hAnsi="Arial"/>
          <w:b/>
          <w:color w:val="1F6EAE"/>
          <w:w w:val="105"/>
          <w:sz w:val="25"/>
        </w:rPr>
        <w:t>→</w:t>
      </w:r>
      <w:r>
        <w:rPr>
          <w:rFonts w:ascii="Arial" w:hAnsi="Arial"/>
          <w:b/>
          <w:color w:val="1F6EAE"/>
          <w:spacing w:val="29"/>
          <w:w w:val="105"/>
          <w:sz w:val="25"/>
        </w:rPr>
        <w:t xml:space="preserve"> </w:t>
      </w:r>
      <w:r>
        <w:rPr>
          <w:rFonts w:ascii="Arial" w:hAnsi="Arial"/>
          <w:b/>
          <w:color w:val="1F6EAE"/>
          <w:spacing w:val="-4"/>
          <w:w w:val="105"/>
          <w:sz w:val="25"/>
        </w:rPr>
        <w:t>Gold</w:t>
      </w:r>
    </w:p>
    <w:p w14:paraId="0FAA974E" w14:textId="77777777" w:rsidR="00E2637D" w:rsidRDefault="00E2637D" w:rsidP="00E2637D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6615DF6" wp14:editId="105E9B69">
                <wp:simplePos x="0" y="0"/>
                <wp:positionH relativeFrom="page">
                  <wp:posOffset>688200</wp:posOffset>
                </wp:positionH>
                <wp:positionV relativeFrom="paragraph">
                  <wp:posOffset>68913</wp:posOffset>
                </wp:positionV>
                <wp:extent cx="618363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240E" id="Graphic 53" o:spid="_x0000_s1026" style="position:absolute;margin-left:54.2pt;margin-top:5.45pt;width:486.9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" path="m,l6183599,e" filled="f" strokecolor="#d6dfe8" strokeweight=".55pt">
                <v:path arrowok="t"/>
                <w10:wrap type="topAndBottom" anchorx="page"/>
              </v:shape>
            </w:pict>
          </mc:Fallback>
        </mc:AlternateContent>
      </w:r>
    </w:p>
    <w:p w14:paraId="1E7B5811" w14:textId="77777777" w:rsidR="00E2637D" w:rsidRDefault="00E2637D" w:rsidP="00E2637D">
      <w:pPr>
        <w:pStyle w:val="BodyText"/>
        <w:spacing w:before="10"/>
        <w:rPr>
          <w:rFonts w:ascii="Arial"/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937"/>
      </w:tblGrid>
      <w:tr w:rsidR="00E2637D" w14:paraId="148D8A26" w14:textId="77777777" w:rsidTr="002531E9">
        <w:trPr>
          <w:trHeight w:val="354"/>
        </w:trPr>
        <w:tc>
          <w:tcPr>
            <w:tcW w:w="1701" w:type="dxa"/>
            <w:shd w:val="clear" w:color="auto" w:fill="113B62"/>
          </w:tcPr>
          <w:p w14:paraId="7CEE37A6" w14:textId="77777777" w:rsidR="00E2637D" w:rsidRDefault="00E2637D" w:rsidP="002531E9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10"/>
                <w:sz w:val="14"/>
              </w:rPr>
              <w:t>LAYER</w:t>
            </w:r>
          </w:p>
        </w:tc>
        <w:tc>
          <w:tcPr>
            <w:tcW w:w="7937" w:type="dxa"/>
            <w:shd w:val="clear" w:color="auto" w:fill="113B62"/>
          </w:tcPr>
          <w:p w14:paraId="59D9D357" w14:textId="77777777" w:rsidR="00E2637D" w:rsidRDefault="00E2637D" w:rsidP="002531E9">
            <w:pPr>
              <w:pStyle w:val="TableParagraph"/>
              <w:ind w:left="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15"/>
                <w:sz w:val="14"/>
              </w:rPr>
              <w:t>IMPLEMENTATION</w:t>
            </w:r>
          </w:p>
        </w:tc>
      </w:tr>
      <w:tr w:rsidR="00E2637D" w14:paraId="37DEBF04" w14:textId="77777777" w:rsidTr="002531E9">
        <w:trPr>
          <w:trHeight w:val="550"/>
        </w:trPr>
        <w:tc>
          <w:tcPr>
            <w:tcW w:w="1701" w:type="dxa"/>
          </w:tcPr>
          <w:p w14:paraId="14F9899B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2"/>
                <w:w w:val="110"/>
                <w:sz w:val="14"/>
              </w:rPr>
              <w:t>Bronze</w:t>
            </w:r>
          </w:p>
        </w:tc>
        <w:tc>
          <w:tcPr>
            <w:tcW w:w="7937" w:type="dxa"/>
          </w:tcPr>
          <w:p w14:paraId="4420C2D2" w14:textId="77777777" w:rsidR="00E2637D" w:rsidRDefault="00E2637D" w:rsidP="002531E9">
            <w:pPr>
              <w:pStyle w:val="TableParagraph"/>
              <w:spacing w:line="288" w:lineRule="auto"/>
              <w:ind w:left="98" w:right="156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Source-preserved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healthcare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data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including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patients,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clinicians,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hospitals,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practices,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registries,</w:t>
            </w:r>
            <w:r>
              <w:rPr>
                <w:color w:val="24313B"/>
                <w:spacing w:val="-7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diagnoses and reference data.</w:t>
            </w:r>
          </w:p>
        </w:tc>
      </w:tr>
      <w:tr w:rsidR="00E2637D" w14:paraId="07092CEA" w14:textId="77777777" w:rsidTr="002531E9">
        <w:trPr>
          <w:trHeight w:val="550"/>
        </w:trPr>
        <w:tc>
          <w:tcPr>
            <w:tcW w:w="1701" w:type="dxa"/>
            <w:shd w:val="clear" w:color="auto" w:fill="F6F7F9"/>
          </w:tcPr>
          <w:p w14:paraId="7752D64A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2"/>
                <w:w w:val="110"/>
                <w:sz w:val="14"/>
              </w:rPr>
              <w:t>Silver</w:t>
            </w:r>
          </w:p>
        </w:tc>
        <w:tc>
          <w:tcPr>
            <w:tcW w:w="7937" w:type="dxa"/>
            <w:shd w:val="clear" w:color="auto" w:fill="F6F7F9"/>
          </w:tcPr>
          <w:p w14:paraId="3FF3CCEB" w14:textId="77777777" w:rsidR="00E2637D" w:rsidRDefault="00E2637D" w:rsidP="002531E9">
            <w:pPr>
              <w:pStyle w:val="TableParagraph"/>
              <w:spacing w:line="288" w:lineRule="auto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Duplicate removal, null handling, identifier/date standardization, record validation, geography mapping, provider classification, ICD/reference mapping and enrichment.</w:t>
            </w:r>
          </w:p>
        </w:tc>
      </w:tr>
      <w:tr w:rsidR="00E2637D" w14:paraId="62FE0CD8" w14:textId="77777777" w:rsidTr="002531E9">
        <w:trPr>
          <w:trHeight w:val="550"/>
        </w:trPr>
        <w:tc>
          <w:tcPr>
            <w:tcW w:w="1701" w:type="dxa"/>
          </w:tcPr>
          <w:p w14:paraId="060CC2CF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4"/>
                <w:w w:val="110"/>
                <w:sz w:val="14"/>
              </w:rPr>
              <w:t>Gold</w:t>
            </w:r>
          </w:p>
        </w:tc>
        <w:tc>
          <w:tcPr>
            <w:tcW w:w="7937" w:type="dxa"/>
          </w:tcPr>
          <w:p w14:paraId="329A42B6" w14:textId="77777777" w:rsidR="00E2637D" w:rsidRDefault="00E2637D" w:rsidP="002531E9">
            <w:pPr>
              <w:pStyle w:val="TableParagraph"/>
              <w:spacing w:line="288" w:lineRule="auto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Business-friendly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facts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and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dimensions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for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clinician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performance,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patient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encounters,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provider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insights, benchmarking and regional analytics.</w:t>
            </w:r>
          </w:p>
        </w:tc>
      </w:tr>
    </w:tbl>
    <w:p w14:paraId="473F944F" w14:textId="77777777" w:rsidR="00E2637D" w:rsidRDefault="00E2637D" w:rsidP="00E2637D">
      <w:pPr>
        <w:pStyle w:val="Heading2"/>
        <w:numPr>
          <w:ilvl w:val="0"/>
          <w:numId w:val="1"/>
        </w:numPr>
        <w:tabs>
          <w:tab w:val="left" w:pos="525"/>
        </w:tabs>
        <w:spacing w:before="149"/>
        <w:ind w:left="525" w:hanging="434"/>
      </w:pPr>
      <w:r>
        <w:rPr>
          <w:color w:val="1F6EAE"/>
          <w:w w:val="115"/>
        </w:rPr>
        <w:t>Business</w:t>
      </w:r>
      <w:r>
        <w:rPr>
          <w:color w:val="1F6EAE"/>
          <w:spacing w:val="8"/>
          <w:w w:val="115"/>
        </w:rPr>
        <w:t xml:space="preserve"> </w:t>
      </w:r>
      <w:r>
        <w:rPr>
          <w:color w:val="1F6EAE"/>
          <w:w w:val="115"/>
        </w:rPr>
        <w:t>Data</w:t>
      </w:r>
      <w:r>
        <w:rPr>
          <w:color w:val="1F6EAE"/>
          <w:spacing w:val="9"/>
          <w:w w:val="115"/>
        </w:rPr>
        <w:t xml:space="preserve"> </w:t>
      </w:r>
      <w:r>
        <w:rPr>
          <w:color w:val="1F6EAE"/>
          <w:spacing w:val="-2"/>
          <w:w w:val="115"/>
        </w:rPr>
        <w:t>Model</w:t>
      </w:r>
    </w:p>
    <w:p w14:paraId="6D296C5E" w14:textId="77777777" w:rsidR="00E2637D" w:rsidRDefault="00E2637D" w:rsidP="00E2637D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87CB422" wp14:editId="03173D8B">
                <wp:simplePos x="0" y="0"/>
                <wp:positionH relativeFrom="page">
                  <wp:posOffset>688200</wp:posOffset>
                </wp:positionH>
                <wp:positionV relativeFrom="paragraph">
                  <wp:posOffset>68913</wp:posOffset>
                </wp:positionV>
                <wp:extent cx="618363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003C1" id="Graphic 54" o:spid="_x0000_s1026" style="position:absolute;margin-left:54.2pt;margin-top:5.45pt;width:486.9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" path="m,l6183599,e" filled="f" strokecolor="#d6dfe8" strokeweight=".55pt">
                <v:path arrowok="t"/>
                <w10:wrap type="topAndBottom" anchorx="page"/>
              </v:shape>
            </w:pict>
          </mc:Fallback>
        </mc:AlternateContent>
      </w:r>
    </w:p>
    <w:p w14:paraId="692F51E6" w14:textId="77777777" w:rsidR="00E2637D" w:rsidRDefault="00E2637D" w:rsidP="00E2637D">
      <w:pPr>
        <w:pStyle w:val="BodyText"/>
        <w:spacing w:before="10"/>
        <w:rPr>
          <w:rFonts w:ascii="Arial"/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2637D" w14:paraId="4F1AB008" w14:textId="77777777" w:rsidTr="002531E9">
        <w:trPr>
          <w:trHeight w:val="354"/>
        </w:trPr>
        <w:tc>
          <w:tcPr>
            <w:tcW w:w="4819" w:type="dxa"/>
            <w:shd w:val="clear" w:color="auto" w:fill="113B62"/>
          </w:tcPr>
          <w:p w14:paraId="5765D938" w14:textId="77777777" w:rsidR="00E2637D" w:rsidRDefault="00E2637D" w:rsidP="002531E9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15"/>
                <w:sz w:val="14"/>
              </w:rPr>
              <w:t>DIMENSIONS</w:t>
            </w:r>
          </w:p>
        </w:tc>
        <w:tc>
          <w:tcPr>
            <w:tcW w:w="4819" w:type="dxa"/>
            <w:shd w:val="clear" w:color="auto" w:fill="113B62"/>
          </w:tcPr>
          <w:p w14:paraId="794B0C10" w14:textId="77777777" w:rsidR="00E2637D" w:rsidRDefault="00E2637D" w:rsidP="002531E9">
            <w:pPr>
              <w:pStyle w:val="TableParagraph"/>
              <w:ind w:left="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10"/>
                <w:sz w:val="14"/>
              </w:rPr>
              <w:t>FACTS</w:t>
            </w:r>
          </w:p>
        </w:tc>
      </w:tr>
      <w:tr w:rsidR="00E2637D" w14:paraId="394D5EE8" w14:textId="77777777" w:rsidTr="002531E9">
        <w:trPr>
          <w:trHeight w:val="360"/>
        </w:trPr>
        <w:tc>
          <w:tcPr>
            <w:tcW w:w="4819" w:type="dxa"/>
          </w:tcPr>
          <w:p w14:paraId="4DE0043D" w14:textId="77777777" w:rsidR="00E2637D" w:rsidRDefault="00E2637D" w:rsidP="002531E9">
            <w:pPr>
              <w:pStyle w:val="TableParagraph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dim_patient</w:t>
            </w:r>
            <w:proofErr w:type="spellEnd"/>
          </w:p>
        </w:tc>
        <w:tc>
          <w:tcPr>
            <w:tcW w:w="4819" w:type="dxa"/>
          </w:tcPr>
          <w:p w14:paraId="260F7021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fact_patient_encounter</w:t>
            </w:r>
            <w:proofErr w:type="spellEnd"/>
          </w:p>
        </w:tc>
      </w:tr>
      <w:tr w:rsidR="00E2637D" w14:paraId="0419587A" w14:textId="77777777" w:rsidTr="002531E9">
        <w:trPr>
          <w:trHeight w:val="360"/>
        </w:trPr>
        <w:tc>
          <w:tcPr>
            <w:tcW w:w="4819" w:type="dxa"/>
            <w:shd w:val="clear" w:color="auto" w:fill="F6F7F9"/>
          </w:tcPr>
          <w:p w14:paraId="683EB79B" w14:textId="77777777" w:rsidR="00E2637D" w:rsidRDefault="00E2637D" w:rsidP="002531E9">
            <w:pPr>
              <w:pStyle w:val="TableParagraph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dim_clinician</w:t>
            </w:r>
            <w:proofErr w:type="spellEnd"/>
          </w:p>
        </w:tc>
        <w:tc>
          <w:tcPr>
            <w:tcW w:w="4819" w:type="dxa"/>
            <w:shd w:val="clear" w:color="auto" w:fill="F6F7F9"/>
          </w:tcPr>
          <w:p w14:paraId="4916A088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proofErr w:type="spellStart"/>
            <w:r>
              <w:rPr>
                <w:color w:val="24313B"/>
                <w:w w:val="115"/>
                <w:sz w:val="14"/>
              </w:rPr>
              <w:t>fact_treatment</w:t>
            </w:r>
            <w:proofErr w:type="spellEnd"/>
            <w:r>
              <w:rPr>
                <w:color w:val="24313B"/>
                <w:spacing w:val="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12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clinical_activity</w:t>
            </w:r>
            <w:proofErr w:type="spellEnd"/>
          </w:p>
        </w:tc>
      </w:tr>
      <w:tr w:rsidR="00E2637D" w14:paraId="68DAA453" w14:textId="77777777" w:rsidTr="002531E9">
        <w:trPr>
          <w:trHeight w:val="360"/>
        </w:trPr>
        <w:tc>
          <w:tcPr>
            <w:tcW w:w="4819" w:type="dxa"/>
          </w:tcPr>
          <w:p w14:paraId="5B63F658" w14:textId="77777777" w:rsidR="00E2637D" w:rsidRDefault="00E2637D" w:rsidP="002531E9">
            <w:pPr>
              <w:pStyle w:val="TableParagraph"/>
              <w:rPr>
                <w:sz w:val="14"/>
              </w:rPr>
            </w:pPr>
            <w:proofErr w:type="spellStart"/>
            <w:r>
              <w:rPr>
                <w:color w:val="24313B"/>
                <w:w w:val="115"/>
                <w:sz w:val="14"/>
              </w:rPr>
              <w:t>dim_hospital</w:t>
            </w:r>
            <w:proofErr w:type="spellEnd"/>
            <w:r>
              <w:rPr>
                <w:color w:val="24313B"/>
                <w:spacing w:val="-6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dim_provider</w:t>
            </w:r>
            <w:proofErr w:type="spellEnd"/>
          </w:p>
        </w:tc>
        <w:tc>
          <w:tcPr>
            <w:tcW w:w="4819" w:type="dxa"/>
          </w:tcPr>
          <w:p w14:paraId="24EE6663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fact_referral</w:t>
            </w:r>
            <w:proofErr w:type="spellEnd"/>
          </w:p>
        </w:tc>
      </w:tr>
      <w:tr w:rsidR="00E2637D" w14:paraId="7E2B5BAE" w14:textId="77777777" w:rsidTr="002531E9">
        <w:trPr>
          <w:trHeight w:val="360"/>
        </w:trPr>
        <w:tc>
          <w:tcPr>
            <w:tcW w:w="4819" w:type="dxa"/>
            <w:shd w:val="clear" w:color="auto" w:fill="F6F7F9"/>
          </w:tcPr>
          <w:p w14:paraId="26DF057B" w14:textId="77777777" w:rsidR="00E2637D" w:rsidRDefault="00E2637D" w:rsidP="002531E9">
            <w:pPr>
              <w:pStyle w:val="TableParagraph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dim_practice</w:t>
            </w:r>
            <w:proofErr w:type="spellEnd"/>
          </w:p>
        </w:tc>
        <w:tc>
          <w:tcPr>
            <w:tcW w:w="4819" w:type="dxa"/>
            <w:shd w:val="clear" w:color="auto" w:fill="F6F7F9"/>
          </w:tcPr>
          <w:p w14:paraId="54E206CA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fact_clinician_performance</w:t>
            </w:r>
            <w:proofErr w:type="spellEnd"/>
          </w:p>
        </w:tc>
      </w:tr>
      <w:tr w:rsidR="00E2637D" w14:paraId="6FE09CB7" w14:textId="77777777" w:rsidTr="002531E9">
        <w:trPr>
          <w:trHeight w:val="360"/>
        </w:trPr>
        <w:tc>
          <w:tcPr>
            <w:tcW w:w="4819" w:type="dxa"/>
          </w:tcPr>
          <w:p w14:paraId="60691C6B" w14:textId="77777777" w:rsidR="00E2637D" w:rsidRDefault="00E2637D" w:rsidP="002531E9">
            <w:pPr>
              <w:pStyle w:val="TableParagraph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dim_region</w:t>
            </w:r>
            <w:proofErr w:type="spellEnd"/>
          </w:p>
        </w:tc>
        <w:tc>
          <w:tcPr>
            <w:tcW w:w="4819" w:type="dxa"/>
          </w:tcPr>
          <w:p w14:paraId="3B74189A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fact_provider_performance</w:t>
            </w:r>
            <w:proofErr w:type="spellEnd"/>
          </w:p>
        </w:tc>
      </w:tr>
      <w:tr w:rsidR="00E2637D" w14:paraId="08B177DE" w14:textId="77777777" w:rsidTr="002531E9">
        <w:trPr>
          <w:trHeight w:val="359"/>
        </w:trPr>
        <w:tc>
          <w:tcPr>
            <w:tcW w:w="4819" w:type="dxa"/>
            <w:shd w:val="clear" w:color="auto" w:fill="F6F7F9"/>
          </w:tcPr>
          <w:p w14:paraId="16E91158" w14:textId="77777777" w:rsidR="00E2637D" w:rsidRDefault="00E2637D" w:rsidP="002531E9">
            <w:pPr>
              <w:pStyle w:val="TableParagraph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0"/>
                <w:sz w:val="14"/>
              </w:rPr>
              <w:t>dim_diagnosis</w:t>
            </w:r>
            <w:proofErr w:type="spellEnd"/>
          </w:p>
        </w:tc>
        <w:tc>
          <w:tcPr>
            <w:tcW w:w="4819" w:type="dxa"/>
            <w:shd w:val="clear" w:color="auto" w:fill="F6F7F9"/>
          </w:tcPr>
          <w:p w14:paraId="064B1000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fact_benchmark_metrics</w:t>
            </w:r>
            <w:proofErr w:type="spellEnd"/>
          </w:p>
        </w:tc>
      </w:tr>
      <w:tr w:rsidR="00E2637D" w14:paraId="46B58D8E" w14:textId="77777777" w:rsidTr="002531E9">
        <w:trPr>
          <w:trHeight w:val="360"/>
        </w:trPr>
        <w:tc>
          <w:tcPr>
            <w:tcW w:w="4819" w:type="dxa"/>
          </w:tcPr>
          <w:p w14:paraId="1B50250A" w14:textId="77777777" w:rsidR="00E2637D" w:rsidRDefault="00E2637D" w:rsidP="002531E9">
            <w:pPr>
              <w:pStyle w:val="TableParagraph"/>
              <w:rPr>
                <w:sz w:val="14"/>
              </w:rPr>
            </w:pPr>
            <w:proofErr w:type="spellStart"/>
            <w:r>
              <w:rPr>
                <w:color w:val="24313B"/>
                <w:spacing w:val="-2"/>
                <w:w w:val="115"/>
                <w:sz w:val="14"/>
              </w:rPr>
              <w:t>dim_date</w:t>
            </w:r>
            <w:proofErr w:type="spellEnd"/>
          </w:p>
        </w:tc>
        <w:tc>
          <w:tcPr>
            <w:tcW w:w="4819" w:type="dxa"/>
          </w:tcPr>
          <w:p w14:paraId="6CA9BC9C" w14:textId="77777777" w:rsidR="00E2637D" w:rsidRDefault="00E2637D" w:rsidP="002531E9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3E04552E" w14:textId="77777777" w:rsidR="00E2637D" w:rsidRDefault="00E2637D" w:rsidP="00E2637D">
      <w:pPr>
        <w:pStyle w:val="Heading2"/>
        <w:numPr>
          <w:ilvl w:val="0"/>
          <w:numId w:val="1"/>
        </w:numPr>
        <w:tabs>
          <w:tab w:val="left" w:pos="525"/>
        </w:tabs>
        <w:spacing w:before="150"/>
        <w:ind w:left="525" w:hanging="434"/>
      </w:pPr>
      <w:r>
        <w:rPr>
          <w:color w:val="1F6EAE"/>
          <w:w w:val="115"/>
        </w:rPr>
        <w:t>My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Role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and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Responsibilities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as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a</w:t>
      </w:r>
      <w:r>
        <w:rPr>
          <w:color w:val="1F6EAE"/>
          <w:spacing w:val="18"/>
          <w:w w:val="115"/>
        </w:rPr>
        <w:t xml:space="preserve"> </w:t>
      </w:r>
      <w:r>
        <w:rPr>
          <w:color w:val="1F6EAE"/>
          <w:w w:val="115"/>
        </w:rPr>
        <w:t>Data</w:t>
      </w:r>
      <w:r>
        <w:rPr>
          <w:color w:val="1F6EAE"/>
          <w:spacing w:val="19"/>
          <w:w w:val="115"/>
        </w:rPr>
        <w:t xml:space="preserve"> </w:t>
      </w:r>
      <w:r>
        <w:rPr>
          <w:color w:val="1F6EAE"/>
          <w:spacing w:val="-2"/>
          <w:w w:val="115"/>
        </w:rPr>
        <w:t>Engineer</w:t>
      </w:r>
    </w:p>
    <w:p w14:paraId="4744A252" w14:textId="77777777" w:rsidR="00E2637D" w:rsidRDefault="00E2637D" w:rsidP="00E2637D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DA0B206" wp14:editId="08DA5053">
                <wp:simplePos x="0" y="0"/>
                <wp:positionH relativeFrom="page">
                  <wp:posOffset>688200</wp:posOffset>
                </wp:positionH>
                <wp:positionV relativeFrom="paragraph">
                  <wp:posOffset>68913</wp:posOffset>
                </wp:positionV>
                <wp:extent cx="618363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E5D60" id="Graphic 55" o:spid="_x0000_s1026" style="position:absolute;margin-left:54.2pt;margin-top:5.45pt;width:486.9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" path="m,l6183599,e" filled="f" strokecolor="#d6dfe8" strokeweight=".55pt">
                <v:path arrowok="t"/>
                <w10:wrap type="topAndBottom" anchorx="page"/>
              </v:shape>
            </w:pict>
          </mc:Fallback>
        </mc:AlternateContent>
      </w:r>
    </w:p>
    <w:p w14:paraId="2F14111C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112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Worked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with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business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4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analytics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teams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to</w:t>
      </w:r>
      <w:r>
        <w:rPr>
          <w:color w:val="24313B"/>
          <w:spacing w:val="14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understand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clinician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insights</w:t>
      </w:r>
      <w:r>
        <w:rPr>
          <w:color w:val="24313B"/>
          <w:spacing w:val="14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healthcare</w:t>
      </w:r>
      <w:r>
        <w:rPr>
          <w:color w:val="24313B"/>
          <w:spacing w:val="1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reporting</w:t>
      </w:r>
      <w:r>
        <w:rPr>
          <w:color w:val="24313B"/>
          <w:spacing w:val="14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requirements.</w:t>
      </w:r>
    </w:p>
    <w:p w14:paraId="2FE13989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Developed</w:t>
      </w:r>
      <w:r>
        <w:rPr>
          <w:color w:val="24313B"/>
          <w:spacing w:val="1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Azure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Factory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pipelines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for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ingesting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from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multiple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source</w:t>
      </w:r>
      <w:r>
        <w:rPr>
          <w:color w:val="24313B"/>
          <w:spacing w:val="11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systems.</w:t>
      </w:r>
    </w:p>
    <w:p w14:paraId="6E6918DB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Designed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lake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folder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structures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implemented</w:t>
      </w:r>
      <w:r>
        <w:rPr>
          <w:color w:val="24313B"/>
          <w:spacing w:val="9"/>
          <w:w w:val="115"/>
          <w:sz w:val="16"/>
        </w:rPr>
        <w:t xml:space="preserve"> </w:t>
      </w:r>
      <w:proofErr w:type="gramStart"/>
      <w:r>
        <w:rPr>
          <w:color w:val="24313B"/>
          <w:w w:val="115"/>
          <w:sz w:val="16"/>
        </w:rPr>
        <w:t>Bronze,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Silver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Gold</w:t>
      </w:r>
      <w:proofErr w:type="gramEnd"/>
      <w:r>
        <w:rPr>
          <w:color w:val="24313B"/>
          <w:spacing w:val="9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layers.</w:t>
      </w:r>
    </w:p>
    <w:p w14:paraId="50EB6C77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8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Developed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Azure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Databricks notebooks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 xml:space="preserve">using </w:t>
      </w:r>
      <w:proofErr w:type="spellStart"/>
      <w:r>
        <w:rPr>
          <w:color w:val="24313B"/>
          <w:w w:val="115"/>
          <w:sz w:val="16"/>
        </w:rPr>
        <w:t>PySpark</w:t>
      </w:r>
      <w:proofErr w:type="spellEnd"/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 Spark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spacing w:val="-4"/>
          <w:w w:val="115"/>
          <w:sz w:val="16"/>
        </w:rPr>
        <w:t>SQL.</w:t>
      </w:r>
    </w:p>
    <w:p w14:paraId="72ACE213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Implemented</w:t>
      </w:r>
      <w:r>
        <w:rPr>
          <w:color w:val="24313B"/>
          <w:spacing w:val="2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</w:t>
      </w:r>
      <w:r>
        <w:rPr>
          <w:color w:val="24313B"/>
          <w:spacing w:val="2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cleaning,</w:t>
      </w:r>
      <w:r>
        <w:rPr>
          <w:color w:val="24313B"/>
          <w:spacing w:val="2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standardization,</w:t>
      </w:r>
      <w:r>
        <w:rPr>
          <w:color w:val="24313B"/>
          <w:spacing w:val="2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validation</w:t>
      </w:r>
      <w:r>
        <w:rPr>
          <w:color w:val="24313B"/>
          <w:spacing w:val="2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23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enrichment</w:t>
      </w:r>
      <w:r>
        <w:rPr>
          <w:color w:val="24313B"/>
          <w:spacing w:val="23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logic.</w:t>
      </w:r>
    </w:p>
    <w:p w14:paraId="6D69F2BA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Performed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joins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across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patient,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clinician,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provider,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practice,</w:t>
      </w:r>
      <w:r>
        <w:rPr>
          <w:color w:val="24313B"/>
          <w:spacing w:val="1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registry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reference</w:t>
      </w:r>
      <w:r>
        <w:rPr>
          <w:color w:val="24313B"/>
          <w:spacing w:val="15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datasets.</w:t>
      </w:r>
    </w:p>
    <w:p w14:paraId="1491C548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20"/>
          <w:sz w:val="16"/>
        </w:rPr>
        <w:t>Implemented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incremental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loading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using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watermark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or</w:t>
      </w:r>
      <w:r>
        <w:rPr>
          <w:color w:val="24313B"/>
          <w:spacing w:val="-11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last-modified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spacing w:val="-2"/>
          <w:w w:val="120"/>
          <w:sz w:val="16"/>
        </w:rPr>
        <w:t>strategies.</w:t>
      </w:r>
    </w:p>
    <w:p w14:paraId="374A0A70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20"/>
          <w:sz w:val="16"/>
        </w:rPr>
        <w:t>Created</w:t>
      </w:r>
      <w:r>
        <w:rPr>
          <w:color w:val="24313B"/>
          <w:spacing w:val="-11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Delta</w:t>
      </w:r>
      <w:r>
        <w:rPr>
          <w:color w:val="24313B"/>
          <w:spacing w:val="-10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tables</w:t>
      </w:r>
      <w:r>
        <w:rPr>
          <w:color w:val="24313B"/>
          <w:spacing w:val="-10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and</w:t>
      </w:r>
      <w:r>
        <w:rPr>
          <w:color w:val="24313B"/>
          <w:spacing w:val="-10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merge/</w:t>
      </w:r>
      <w:proofErr w:type="spellStart"/>
      <w:r>
        <w:rPr>
          <w:color w:val="24313B"/>
          <w:w w:val="120"/>
          <w:sz w:val="16"/>
        </w:rPr>
        <w:t>upsert</w:t>
      </w:r>
      <w:proofErr w:type="spellEnd"/>
      <w:r>
        <w:rPr>
          <w:color w:val="24313B"/>
          <w:spacing w:val="-10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patterns</w:t>
      </w:r>
      <w:r>
        <w:rPr>
          <w:color w:val="24313B"/>
          <w:spacing w:val="-11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for</w:t>
      </w:r>
      <w:r>
        <w:rPr>
          <w:color w:val="24313B"/>
          <w:spacing w:val="-10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curated</w:t>
      </w:r>
      <w:r>
        <w:rPr>
          <w:color w:val="24313B"/>
          <w:spacing w:val="-10"/>
          <w:w w:val="120"/>
          <w:sz w:val="16"/>
        </w:rPr>
        <w:t xml:space="preserve"> </w:t>
      </w:r>
      <w:r>
        <w:rPr>
          <w:color w:val="24313B"/>
          <w:spacing w:val="-2"/>
          <w:w w:val="120"/>
          <w:sz w:val="16"/>
        </w:rPr>
        <w:t>datasets.</w:t>
      </w:r>
    </w:p>
    <w:p w14:paraId="2E7F35C4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20"/>
          <w:sz w:val="16"/>
        </w:rPr>
        <w:t>Implemented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data</w:t>
      </w:r>
      <w:r>
        <w:rPr>
          <w:color w:val="24313B"/>
          <w:spacing w:val="-11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quality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checks</w:t>
      </w:r>
      <w:r>
        <w:rPr>
          <w:color w:val="24313B"/>
          <w:spacing w:val="-11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and</w:t>
      </w:r>
      <w:r>
        <w:rPr>
          <w:color w:val="24313B"/>
          <w:spacing w:val="-11"/>
          <w:w w:val="120"/>
          <w:sz w:val="16"/>
        </w:rPr>
        <w:t xml:space="preserve"> </w:t>
      </w:r>
      <w:r>
        <w:rPr>
          <w:color w:val="24313B"/>
          <w:w w:val="120"/>
          <w:sz w:val="16"/>
        </w:rPr>
        <w:t>exception</w:t>
      </w:r>
      <w:r>
        <w:rPr>
          <w:color w:val="24313B"/>
          <w:spacing w:val="-12"/>
          <w:w w:val="120"/>
          <w:sz w:val="16"/>
        </w:rPr>
        <w:t xml:space="preserve"> </w:t>
      </w:r>
      <w:r>
        <w:rPr>
          <w:color w:val="24313B"/>
          <w:spacing w:val="-2"/>
          <w:w w:val="120"/>
          <w:sz w:val="16"/>
        </w:rPr>
        <w:t>handling.</w:t>
      </w:r>
    </w:p>
    <w:p w14:paraId="613E7A31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lastRenderedPageBreak/>
        <w:t>Optimized</w:t>
      </w:r>
      <w:r>
        <w:rPr>
          <w:color w:val="24313B"/>
          <w:spacing w:val="2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Spark</w:t>
      </w:r>
      <w:r>
        <w:rPr>
          <w:color w:val="24313B"/>
          <w:spacing w:val="2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workloads</w:t>
      </w:r>
      <w:r>
        <w:rPr>
          <w:color w:val="24313B"/>
          <w:spacing w:val="2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through</w:t>
      </w:r>
      <w:r>
        <w:rPr>
          <w:color w:val="24313B"/>
          <w:spacing w:val="2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efficient</w:t>
      </w:r>
      <w:r>
        <w:rPr>
          <w:color w:val="24313B"/>
          <w:spacing w:val="2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transformations</w:t>
      </w:r>
      <w:r>
        <w:rPr>
          <w:color w:val="24313B"/>
          <w:spacing w:val="20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2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appropriate</w:t>
      </w:r>
      <w:r>
        <w:rPr>
          <w:color w:val="24313B"/>
          <w:spacing w:val="21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partitioning.</w:t>
      </w:r>
    </w:p>
    <w:p w14:paraId="34E28969" w14:textId="77777777" w:rsidR="00E2637D" w:rsidRDefault="00E2637D" w:rsidP="00E2637D">
      <w:pPr>
        <w:pStyle w:val="ListParagraph"/>
        <w:rPr>
          <w:sz w:val="16"/>
        </w:rPr>
        <w:sectPr w:rsidR="00E2637D" w:rsidSect="00E2637D">
          <w:pgSz w:w="11910" w:h="16840"/>
          <w:pgMar w:top="1200" w:right="992" w:bottom="620" w:left="992" w:header="0" w:footer="393" w:gutter="0"/>
          <w:cols w:space="720"/>
        </w:sectPr>
      </w:pPr>
    </w:p>
    <w:p w14:paraId="71BE524A" w14:textId="77777777" w:rsidR="00E2637D" w:rsidRDefault="00E2637D" w:rsidP="00E2637D">
      <w:pPr>
        <w:pStyle w:val="BodyText"/>
        <w:spacing w:before="0"/>
      </w:pPr>
    </w:p>
    <w:p w14:paraId="2D67D639" w14:textId="77777777" w:rsidR="00E2637D" w:rsidRDefault="00E2637D" w:rsidP="00E2637D">
      <w:pPr>
        <w:pStyle w:val="BodyText"/>
        <w:spacing w:before="0"/>
      </w:pPr>
    </w:p>
    <w:p w14:paraId="03920D92" w14:textId="77777777" w:rsidR="00E2637D" w:rsidRDefault="00E2637D" w:rsidP="00E2637D">
      <w:pPr>
        <w:pStyle w:val="BodyText"/>
        <w:spacing w:before="0"/>
      </w:pPr>
    </w:p>
    <w:p w14:paraId="151F4ABF" w14:textId="77777777" w:rsidR="00E2637D" w:rsidRDefault="00E2637D" w:rsidP="00E2637D">
      <w:pPr>
        <w:pStyle w:val="BodyText"/>
        <w:spacing w:before="121"/>
      </w:pPr>
    </w:p>
    <w:p w14:paraId="6C833768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Integrated</w:t>
      </w:r>
      <w:r>
        <w:rPr>
          <w:color w:val="24313B"/>
          <w:spacing w:val="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Azure</w:t>
      </w:r>
      <w:r>
        <w:rPr>
          <w:color w:val="24313B"/>
          <w:spacing w:val="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Key</w:t>
      </w:r>
      <w:r>
        <w:rPr>
          <w:color w:val="24313B"/>
          <w:spacing w:val="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Vault</w:t>
      </w:r>
      <w:r>
        <w:rPr>
          <w:color w:val="24313B"/>
          <w:spacing w:val="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for</w:t>
      </w:r>
      <w:r>
        <w:rPr>
          <w:color w:val="24313B"/>
          <w:spacing w:val="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secure</w:t>
      </w:r>
      <w:r>
        <w:rPr>
          <w:color w:val="24313B"/>
          <w:spacing w:val="8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secret</w:t>
      </w:r>
      <w:r>
        <w:rPr>
          <w:color w:val="24313B"/>
          <w:spacing w:val="7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management.</w:t>
      </w:r>
    </w:p>
    <w:p w14:paraId="00F18F90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Supported</w:t>
      </w:r>
      <w:r>
        <w:rPr>
          <w:color w:val="24313B"/>
          <w:spacing w:val="1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monitoring,</w:t>
      </w:r>
      <w:r>
        <w:rPr>
          <w:color w:val="24313B"/>
          <w:spacing w:val="1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troubleshooting</w:t>
      </w:r>
      <w:r>
        <w:rPr>
          <w:color w:val="24313B"/>
          <w:spacing w:val="1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deployment</w:t>
      </w:r>
      <w:r>
        <w:rPr>
          <w:color w:val="24313B"/>
          <w:spacing w:val="1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through</w:t>
      </w:r>
      <w:r>
        <w:rPr>
          <w:color w:val="24313B"/>
          <w:spacing w:val="1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Azure</w:t>
      </w:r>
      <w:r>
        <w:rPr>
          <w:color w:val="24313B"/>
          <w:spacing w:val="1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Monitor</w:t>
      </w:r>
      <w:r>
        <w:rPr>
          <w:color w:val="24313B"/>
          <w:spacing w:val="16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17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Azure</w:t>
      </w:r>
      <w:r>
        <w:rPr>
          <w:color w:val="24313B"/>
          <w:spacing w:val="16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DevOps.</w:t>
      </w:r>
    </w:p>
    <w:p w14:paraId="4E1D47AD" w14:textId="77777777" w:rsidR="00E2637D" w:rsidRDefault="00E2637D" w:rsidP="00E2637D">
      <w:pPr>
        <w:pStyle w:val="ListParagraph"/>
        <w:numPr>
          <w:ilvl w:val="1"/>
          <w:numId w:val="1"/>
        </w:numPr>
        <w:tabs>
          <w:tab w:val="left" w:pos="339"/>
        </w:tabs>
        <w:spacing w:before="99"/>
        <w:ind w:left="339" w:hanging="148"/>
        <w:contextualSpacing w:val="0"/>
        <w:rPr>
          <w:sz w:val="16"/>
        </w:rPr>
      </w:pPr>
      <w:r>
        <w:rPr>
          <w:color w:val="24313B"/>
          <w:w w:val="115"/>
          <w:sz w:val="16"/>
        </w:rPr>
        <w:t>Prepared</w:t>
      </w:r>
      <w:r>
        <w:rPr>
          <w:color w:val="24313B"/>
          <w:spacing w:val="-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Gold-layer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datasets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for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Azure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Synapse</w:t>
      </w:r>
      <w:r>
        <w:rPr>
          <w:color w:val="24313B"/>
          <w:spacing w:val="-2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Analytics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and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Power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w w:val="115"/>
          <w:sz w:val="16"/>
        </w:rPr>
        <w:t>BI</w:t>
      </w:r>
      <w:r>
        <w:rPr>
          <w:color w:val="24313B"/>
          <w:spacing w:val="-1"/>
          <w:w w:val="115"/>
          <w:sz w:val="16"/>
        </w:rPr>
        <w:t xml:space="preserve"> </w:t>
      </w:r>
      <w:r>
        <w:rPr>
          <w:color w:val="24313B"/>
          <w:spacing w:val="-2"/>
          <w:w w:val="115"/>
          <w:sz w:val="16"/>
        </w:rPr>
        <w:t>reporting.</w:t>
      </w:r>
    </w:p>
    <w:p w14:paraId="545392D0" w14:textId="77777777" w:rsidR="00E2637D" w:rsidRDefault="00E2637D" w:rsidP="00E2637D">
      <w:pPr>
        <w:pStyle w:val="ListParagraph"/>
        <w:rPr>
          <w:sz w:val="16"/>
        </w:rPr>
        <w:sectPr w:rsidR="00E2637D" w:rsidSect="00E2637D">
          <w:headerReference w:type="default" r:id="rId10"/>
          <w:footerReference w:type="default" r:id="rId11"/>
          <w:pgSz w:w="11910" w:h="16840"/>
          <w:pgMar w:top="180" w:right="992" w:bottom="620" w:left="992" w:header="0" w:footer="393" w:gutter="0"/>
          <w:cols w:space="720"/>
        </w:sectPr>
      </w:pPr>
    </w:p>
    <w:p w14:paraId="25340823" w14:textId="77777777" w:rsidR="00E2637D" w:rsidRDefault="00E2637D" w:rsidP="00E2637D">
      <w:pPr>
        <w:pStyle w:val="BodyText"/>
        <w:spacing w:before="0"/>
        <w:rPr>
          <w:sz w:val="15"/>
        </w:rPr>
      </w:pPr>
    </w:p>
    <w:p w14:paraId="5828E0A2" w14:textId="77777777" w:rsidR="00E2637D" w:rsidRDefault="00E2637D" w:rsidP="00E2637D">
      <w:pPr>
        <w:pStyle w:val="BodyText"/>
        <w:spacing w:before="0"/>
        <w:rPr>
          <w:sz w:val="15"/>
        </w:rPr>
      </w:pPr>
    </w:p>
    <w:p w14:paraId="333E905A" w14:textId="77777777" w:rsidR="00E2637D" w:rsidRDefault="00E2637D" w:rsidP="00E2637D">
      <w:pPr>
        <w:pStyle w:val="BodyText"/>
        <w:spacing w:before="0"/>
        <w:rPr>
          <w:sz w:val="15"/>
        </w:rPr>
      </w:pPr>
    </w:p>
    <w:p w14:paraId="02349CF3" w14:textId="77777777" w:rsidR="00E2637D" w:rsidRDefault="00E2637D" w:rsidP="00E2637D">
      <w:pPr>
        <w:pStyle w:val="BodyText"/>
        <w:spacing w:before="158"/>
        <w:rPr>
          <w:sz w:val="15"/>
        </w:rPr>
      </w:pPr>
    </w:p>
    <w:p w14:paraId="3775B7FF" w14:textId="77777777" w:rsidR="00E2637D" w:rsidRDefault="00E2637D" w:rsidP="00E2637D">
      <w:pPr>
        <w:spacing w:before="1"/>
        <w:ind w:left="91"/>
        <w:rPr>
          <w:rFonts w:ascii="Arial"/>
          <w:b/>
          <w:sz w:val="15"/>
        </w:rPr>
      </w:pPr>
      <w:r>
        <w:rPr>
          <w:rFonts w:ascii="Arial"/>
          <w:b/>
          <w:color w:val="0C8790"/>
          <w:sz w:val="15"/>
        </w:rPr>
        <w:t>PROJECT</w:t>
      </w:r>
      <w:r>
        <w:rPr>
          <w:rFonts w:ascii="Arial"/>
          <w:b/>
          <w:color w:val="0C8790"/>
          <w:spacing w:val="20"/>
          <w:w w:val="110"/>
          <w:sz w:val="15"/>
        </w:rPr>
        <w:t xml:space="preserve"> </w:t>
      </w:r>
      <w:r>
        <w:rPr>
          <w:rFonts w:ascii="Arial"/>
          <w:b/>
          <w:color w:val="0C8790"/>
          <w:spacing w:val="-5"/>
          <w:w w:val="110"/>
          <w:sz w:val="15"/>
        </w:rPr>
        <w:t>03</w:t>
      </w:r>
    </w:p>
    <w:p w14:paraId="3A208170" w14:textId="77777777" w:rsidR="00E2637D" w:rsidRDefault="00E2637D" w:rsidP="00E2637D">
      <w:pPr>
        <w:pStyle w:val="Heading1"/>
        <w:spacing w:before="103"/>
      </w:pPr>
      <w:r>
        <w:rPr>
          <w:color w:val="113B62"/>
          <w:w w:val="115"/>
        </w:rPr>
        <w:t>Clinician</w:t>
      </w:r>
      <w:r>
        <w:rPr>
          <w:color w:val="113B62"/>
          <w:spacing w:val="34"/>
          <w:w w:val="115"/>
        </w:rPr>
        <w:t xml:space="preserve"> </w:t>
      </w:r>
      <w:r>
        <w:rPr>
          <w:color w:val="113B62"/>
          <w:w w:val="115"/>
        </w:rPr>
        <w:t>Insights</w:t>
      </w:r>
      <w:r>
        <w:rPr>
          <w:color w:val="113B62"/>
          <w:spacing w:val="34"/>
          <w:w w:val="115"/>
        </w:rPr>
        <w:t xml:space="preserve"> </w:t>
      </w:r>
      <w:r>
        <w:rPr>
          <w:color w:val="113B62"/>
          <w:w w:val="115"/>
        </w:rPr>
        <w:t>—</w:t>
      </w:r>
      <w:r>
        <w:rPr>
          <w:color w:val="113B62"/>
          <w:spacing w:val="35"/>
          <w:w w:val="115"/>
        </w:rPr>
        <w:t xml:space="preserve"> </w:t>
      </w:r>
      <w:r>
        <w:rPr>
          <w:color w:val="113B62"/>
          <w:w w:val="115"/>
        </w:rPr>
        <w:t>Interview</w:t>
      </w:r>
      <w:r>
        <w:rPr>
          <w:color w:val="113B62"/>
          <w:spacing w:val="34"/>
          <w:w w:val="115"/>
        </w:rPr>
        <w:t xml:space="preserve"> </w:t>
      </w:r>
      <w:r>
        <w:rPr>
          <w:color w:val="113B62"/>
          <w:spacing w:val="-2"/>
          <w:w w:val="115"/>
        </w:rPr>
        <w:t>Discussion</w:t>
      </w:r>
    </w:p>
    <w:p w14:paraId="0C128154" w14:textId="77777777" w:rsidR="00E2637D" w:rsidRDefault="00E2637D" w:rsidP="00E2637D">
      <w:pPr>
        <w:spacing w:before="129"/>
        <w:ind w:left="91"/>
        <w:rPr>
          <w:sz w:val="18"/>
        </w:rPr>
      </w:pPr>
      <w:r>
        <w:rPr>
          <w:color w:val="6B7280"/>
          <w:w w:val="115"/>
          <w:sz w:val="18"/>
        </w:rPr>
        <w:t>Questions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are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kept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concise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and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project-focused,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following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the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format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of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the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supplied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interview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spacing w:val="-2"/>
          <w:w w:val="115"/>
          <w:sz w:val="18"/>
        </w:rPr>
        <w:t>document.</w:t>
      </w:r>
    </w:p>
    <w:p w14:paraId="3CF82C9D" w14:textId="77777777" w:rsidR="00E2637D" w:rsidRDefault="00E2637D" w:rsidP="00E2637D">
      <w:pPr>
        <w:pStyle w:val="BodyText"/>
        <w:spacing w:before="53"/>
        <w:rPr>
          <w:sz w:val="18"/>
        </w:rPr>
      </w:pPr>
    </w:p>
    <w:p w14:paraId="17D44640" w14:textId="77777777" w:rsidR="00E2637D" w:rsidRDefault="00E2637D" w:rsidP="00E2637D">
      <w:pPr>
        <w:pStyle w:val="Heading3"/>
        <w:spacing w:before="1"/>
      </w:pPr>
      <w:r>
        <w:rPr>
          <w:color w:val="113B62"/>
          <w:w w:val="120"/>
        </w:rPr>
        <w:t>Q1.</w:t>
      </w:r>
      <w:r>
        <w:rPr>
          <w:color w:val="113B62"/>
          <w:spacing w:val="1"/>
          <w:w w:val="120"/>
        </w:rPr>
        <w:t xml:space="preserve"> </w:t>
      </w:r>
      <w:r>
        <w:rPr>
          <w:color w:val="113B62"/>
          <w:w w:val="120"/>
        </w:rPr>
        <w:t>What</w:t>
      </w:r>
      <w:r>
        <w:rPr>
          <w:color w:val="113B62"/>
          <w:spacing w:val="2"/>
          <w:w w:val="120"/>
        </w:rPr>
        <w:t xml:space="preserve"> </w:t>
      </w:r>
      <w:proofErr w:type="gramStart"/>
      <w:r>
        <w:rPr>
          <w:color w:val="113B62"/>
          <w:w w:val="120"/>
        </w:rPr>
        <w:t>is</w:t>
      </w:r>
      <w:proofErr w:type="gramEnd"/>
      <w:r>
        <w:rPr>
          <w:color w:val="113B62"/>
          <w:spacing w:val="2"/>
          <w:w w:val="120"/>
        </w:rPr>
        <w:t xml:space="preserve"> </w:t>
      </w:r>
      <w:r>
        <w:rPr>
          <w:color w:val="113B62"/>
          <w:w w:val="120"/>
        </w:rPr>
        <w:t>Clinician</w:t>
      </w:r>
      <w:r>
        <w:rPr>
          <w:color w:val="113B62"/>
          <w:spacing w:val="2"/>
          <w:w w:val="120"/>
        </w:rPr>
        <w:t xml:space="preserve"> </w:t>
      </w:r>
      <w:r>
        <w:rPr>
          <w:color w:val="113B62"/>
          <w:spacing w:val="-2"/>
          <w:w w:val="120"/>
        </w:rPr>
        <w:t>Insights?</w:t>
      </w:r>
    </w:p>
    <w:p w14:paraId="4597B61A" w14:textId="77777777" w:rsidR="00E2637D" w:rsidRDefault="00E2637D" w:rsidP="00E2637D">
      <w:pPr>
        <w:pStyle w:val="BodyText"/>
        <w:spacing w:before="103" w:line="321" w:lineRule="auto"/>
        <w:ind w:left="191" w:right="258"/>
      </w:pPr>
      <w:r>
        <w:rPr>
          <w:color w:val="24313B"/>
          <w:w w:val="115"/>
        </w:rPr>
        <w:t>Clinician Insights is an NHS healthcare Data Engineering and analytics platform designed to centralize data from multiple healthcare systems. It provides a unified view of clinicians, patients, hospitals, practices, clinical registries, diagnosis information and geographical regions, supporting clinician performance analysis, fair benchmarking and data-driven healthcare decisions.</w:t>
      </w:r>
    </w:p>
    <w:p w14:paraId="6831EDC4" w14:textId="77777777" w:rsidR="00E2637D" w:rsidRDefault="00E2637D" w:rsidP="00E2637D">
      <w:pPr>
        <w:pStyle w:val="Heading3"/>
      </w:pPr>
      <w:r>
        <w:rPr>
          <w:color w:val="113B62"/>
          <w:w w:val="120"/>
        </w:rPr>
        <w:t>Q2.</w:t>
      </w:r>
      <w:r>
        <w:rPr>
          <w:color w:val="113B62"/>
          <w:spacing w:val="5"/>
          <w:w w:val="120"/>
        </w:rPr>
        <w:t xml:space="preserve"> </w:t>
      </w:r>
      <w:r>
        <w:rPr>
          <w:color w:val="113B62"/>
          <w:w w:val="120"/>
        </w:rPr>
        <w:t>What</w:t>
      </w:r>
      <w:r>
        <w:rPr>
          <w:color w:val="113B62"/>
          <w:spacing w:val="5"/>
          <w:w w:val="120"/>
        </w:rPr>
        <w:t xml:space="preserve"> </w:t>
      </w:r>
      <w:r>
        <w:rPr>
          <w:color w:val="113B62"/>
          <w:w w:val="120"/>
        </w:rPr>
        <w:t>was</w:t>
      </w:r>
      <w:r>
        <w:rPr>
          <w:color w:val="113B62"/>
          <w:spacing w:val="6"/>
          <w:w w:val="120"/>
        </w:rPr>
        <w:t xml:space="preserve"> </w:t>
      </w:r>
      <w:r>
        <w:rPr>
          <w:color w:val="113B62"/>
          <w:w w:val="120"/>
        </w:rPr>
        <w:t>the</w:t>
      </w:r>
      <w:r>
        <w:rPr>
          <w:color w:val="113B62"/>
          <w:spacing w:val="5"/>
          <w:w w:val="120"/>
        </w:rPr>
        <w:t xml:space="preserve"> </w:t>
      </w:r>
      <w:r>
        <w:rPr>
          <w:color w:val="113B62"/>
          <w:w w:val="120"/>
        </w:rPr>
        <w:t>main</w:t>
      </w:r>
      <w:r>
        <w:rPr>
          <w:color w:val="113B62"/>
          <w:spacing w:val="6"/>
          <w:w w:val="120"/>
        </w:rPr>
        <w:t xml:space="preserve"> </w:t>
      </w:r>
      <w:r>
        <w:rPr>
          <w:color w:val="113B62"/>
          <w:w w:val="120"/>
        </w:rPr>
        <w:t>business</w:t>
      </w:r>
      <w:r>
        <w:rPr>
          <w:color w:val="113B62"/>
          <w:spacing w:val="5"/>
          <w:w w:val="120"/>
        </w:rPr>
        <w:t xml:space="preserve"> </w:t>
      </w:r>
      <w:r>
        <w:rPr>
          <w:color w:val="113B62"/>
          <w:spacing w:val="-2"/>
          <w:w w:val="120"/>
        </w:rPr>
        <w:t>problem?</w:t>
      </w:r>
    </w:p>
    <w:p w14:paraId="5E7B6EBD" w14:textId="77777777" w:rsidR="00E2637D" w:rsidRDefault="00E2637D" w:rsidP="00E2637D">
      <w:pPr>
        <w:pStyle w:val="BodyText"/>
        <w:spacing w:before="103" w:line="321" w:lineRule="auto"/>
        <w:ind w:left="191" w:right="89"/>
      </w:pPr>
      <w:r>
        <w:rPr>
          <w:color w:val="24313B"/>
          <w:w w:val="115"/>
        </w:rPr>
        <w:t xml:space="preserve">Healthcare data was distributed across patient, clinician, hospital, practice, registry and reference systems. Different systems used different formats, identifiers and coding standards. Business users lacked a single trusted view of clinician, patient and provider performance, and fair benchmarking required consideration of </w:t>
      </w:r>
      <w:proofErr w:type="spellStart"/>
      <w:r>
        <w:rPr>
          <w:color w:val="24313B"/>
          <w:w w:val="115"/>
        </w:rPr>
        <w:t>speciality</w:t>
      </w:r>
      <w:proofErr w:type="spellEnd"/>
      <w:r>
        <w:rPr>
          <w:color w:val="24313B"/>
          <w:w w:val="115"/>
        </w:rPr>
        <w:t>, provider size, region and patient population.</w:t>
      </w:r>
    </w:p>
    <w:p w14:paraId="40543023" w14:textId="77777777" w:rsidR="00E2637D" w:rsidRDefault="00E2637D" w:rsidP="00E2637D">
      <w:pPr>
        <w:pStyle w:val="Heading3"/>
      </w:pPr>
      <w:r>
        <w:rPr>
          <w:color w:val="113B62"/>
          <w:w w:val="125"/>
        </w:rPr>
        <w:t>Q3.</w:t>
      </w:r>
      <w:r>
        <w:rPr>
          <w:color w:val="113B62"/>
          <w:spacing w:val="-15"/>
          <w:w w:val="125"/>
        </w:rPr>
        <w:t xml:space="preserve"> </w:t>
      </w:r>
      <w:r>
        <w:rPr>
          <w:color w:val="113B62"/>
          <w:w w:val="125"/>
        </w:rPr>
        <w:t>Explain</w:t>
      </w:r>
      <w:r>
        <w:rPr>
          <w:color w:val="113B62"/>
          <w:spacing w:val="-15"/>
          <w:w w:val="125"/>
        </w:rPr>
        <w:t xml:space="preserve"> </w:t>
      </w:r>
      <w:r>
        <w:rPr>
          <w:color w:val="113B62"/>
          <w:w w:val="125"/>
        </w:rPr>
        <w:t>the</w:t>
      </w:r>
      <w:r>
        <w:rPr>
          <w:color w:val="113B62"/>
          <w:spacing w:val="-14"/>
          <w:w w:val="125"/>
        </w:rPr>
        <w:t xml:space="preserve"> </w:t>
      </w:r>
      <w:r>
        <w:rPr>
          <w:color w:val="113B62"/>
          <w:spacing w:val="-2"/>
          <w:w w:val="125"/>
        </w:rPr>
        <w:t>architecture.</w:t>
      </w:r>
    </w:p>
    <w:p w14:paraId="78C782A2" w14:textId="77777777" w:rsidR="00E2637D" w:rsidRDefault="00E2637D" w:rsidP="00E2637D">
      <w:pPr>
        <w:pStyle w:val="BodyText"/>
        <w:spacing w:before="104" w:line="321" w:lineRule="auto"/>
        <w:ind w:left="191" w:right="89"/>
      </w:pPr>
      <w:r>
        <w:rPr>
          <w:color w:val="24313B"/>
          <w:w w:val="110"/>
        </w:rPr>
        <w:t xml:space="preserve">Healthcare Sources → Azure Data Factory → ADLS Gen2 Bronze → Azure Databricks / </w:t>
      </w:r>
      <w:proofErr w:type="spellStart"/>
      <w:r>
        <w:rPr>
          <w:color w:val="24313B"/>
          <w:w w:val="110"/>
        </w:rPr>
        <w:t>PySpark</w:t>
      </w:r>
      <w:proofErr w:type="spellEnd"/>
      <w:r>
        <w:rPr>
          <w:color w:val="24313B"/>
          <w:w w:val="110"/>
        </w:rPr>
        <w:t xml:space="preserve"> → Silver / Delta → Gold / Delta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→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Synapse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Analytics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→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Power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BI.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Raw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source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data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is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preserved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in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Bronze,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standardized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and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validated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in</w:t>
      </w:r>
      <w:r>
        <w:rPr>
          <w:color w:val="24313B"/>
          <w:spacing w:val="21"/>
          <w:w w:val="110"/>
        </w:rPr>
        <w:t xml:space="preserve"> </w:t>
      </w:r>
      <w:r>
        <w:rPr>
          <w:color w:val="24313B"/>
          <w:w w:val="110"/>
        </w:rPr>
        <w:t>Silver, and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transformed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into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business-ready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models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in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Gold.</w:t>
      </w:r>
    </w:p>
    <w:p w14:paraId="18EB6B7A" w14:textId="77777777" w:rsidR="00E2637D" w:rsidRDefault="00E2637D" w:rsidP="00E2637D">
      <w:pPr>
        <w:pStyle w:val="Heading3"/>
      </w:pPr>
      <w:r>
        <w:rPr>
          <w:color w:val="113B62"/>
          <w:w w:val="120"/>
        </w:rPr>
        <w:t>Q4.</w:t>
      </w:r>
      <w:r>
        <w:rPr>
          <w:color w:val="113B62"/>
          <w:spacing w:val="6"/>
          <w:w w:val="120"/>
        </w:rPr>
        <w:t xml:space="preserve"> </w:t>
      </w:r>
      <w:r>
        <w:rPr>
          <w:color w:val="113B62"/>
          <w:w w:val="120"/>
        </w:rPr>
        <w:t>How</w:t>
      </w:r>
      <w:r>
        <w:rPr>
          <w:color w:val="113B62"/>
          <w:spacing w:val="6"/>
          <w:w w:val="120"/>
        </w:rPr>
        <w:t xml:space="preserve"> </w:t>
      </w:r>
      <w:r>
        <w:rPr>
          <w:color w:val="113B62"/>
          <w:w w:val="120"/>
        </w:rPr>
        <w:t>did</w:t>
      </w:r>
      <w:r>
        <w:rPr>
          <w:color w:val="113B62"/>
          <w:spacing w:val="7"/>
          <w:w w:val="120"/>
        </w:rPr>
        <w:t xml:space="preserve"> </w:t>
      </w:r>
      <w:r>
        <w:rPr>
          <w:color w:val="113B62"/>
          <w:w w:val="120"/>
        </w:rPr>
        <w:t>you</w:t>
      </w:r>
      <w:r>
        <w:rPr>
          <w:color w:val="113B62"/>
          <w:spacing w:val="6"/>
          <w:w w:val="120"/>
        </w:rPr>
        <w:t xml:space="preserve"> </w:t>
      </w:r>
      <w:r>
        <w:rPr>
          <w:color w:val="113B62"/>
          <w:w w:val="120"/>
        </w:rPr>
        <w:t>handle</w:t>
      </w:r>
      <w:r>
        <w:rPr>
          <w:color w:val="113B62"/>
          <w:spacing w:val="7"/>
          <w:w w:val="120"/>
        </w:rPr>
        <w:t xml:space="preserve"> </w:t>
      </w:r>
      <w:r>
        <w:rPr>
          <w:color w:val="113B62"/>
          <w:w w:val="120"/>
        </w:rPr>
        <w:t>incremental</w:t>
      </w:r>
      <w:r>
        <w:rPr>
          <w:color w:val="113B62"/>
          <w:spacing w:val="6"/>
          <w:w w:val="120"/>
        </w:rPr>
        <w:t xml:space="preserve"> </w:t>
      </w:r>
      <w:r>
        <w:rPr>
          <w:color w:val="113B62"/>
          <w:spacing w:val="-2"/>
          <w:w w:val="120"/>
        </w:rPr>
        <w:t>loading?</w:t>
      </w:r>
    </w:p>
    <w:p w14:paraId="1A86ED15" w14:textId="77777777" w:rsidR="00E2637D" w:rsidRDefault="00E2637D" w:rsidP="00E2637D">
      <w:pPr>
        <w:pStyle w:val="BodyText"/>
        <w:spacing w:before="104"/>
        <w:ind w:left="191"/>
      </w:pPr>
      <w:r>
        <w:rPr>
          <w:color w:val="24313B"/>
          <w:w w:val="115"/>
        </w:rPr>
        <w:t>Initial</w:t>
      </w:r>
      <w:r>
        <w:rPr>
          <w:color w:val="24313B"/>
          <w:spacing w:val="1"/>
          <w:w w:val="115"/>
        </w:rPr>
        <w:t xml:space="preserve"> </w:t>
      </w:r>
      <w:r>
        <w:rPr>
          <w:color w:val="24313B"/>
          <w:w w:val="115"/>
        </w:rPr>
        <w:t>loads</w:t>
      </w:r>
      <w:r>
        <w:rPr>
          <w:color w:val="24313B"/>
          <w:spacing w:val="2"/>
          <w:w w:val="115"/>
        </w:rPr>
        <w:t xml:space="preserve"> </w:t>
      </w:r>
      <w:r>
        <w:rPr>
          <w:color w:val="24313B"/>
          <w:w w:val="115"/>
        </w:rPr>
        <w:t>contain</w:t>
      </w:r>
      <w:r>
        <w:rPr>
          <w:color w:val="24313B"/>
          <w:spacing w:val="1"/>
          <w:w w:val="115"/>
        </w:rPr>
        <w:t xml:space="preserve"> </w:t>
      </w:r>
      <w:r>
        <w:rPr>
          <w:color w:val="24313B"/>
          <w:w w:val="115"/>
        </w:rPr>
        <w:t>historical</w:t>
      </w:r>
      <w:r>
        <w:rPr>
          <w:color w:val="24313B"/>
          <w:spacing w:val="2"/>
          <w:w w:val="115"/>
        </w:rPr>
        <w:t xml:space="preserve"> </w:t>
      </w:r>
      <w:r>
        <w:rPr>
          <w:color w:val="24313B"/>
          <w:w w:val="115"/>
        </w:rPr>
        <w:t>data.</w:t>
      </w:r>
      <w:r>
        <w:rPr>
          <w:color w:val="24313B"/>
          <w:spacing w:val="1"/>
          <w:w w:val="115"/>
        </w:rPr>
        <w:t xml:space="preserve"> </w:t>
      </w:r>
      <w:r>
        <w:rPr>
          <w:color w:val="24313B"/>
          <w:w w:val="115"/>
        </w:rPr>
        <w:t>Subsequent</w:t>
      </w:r>
      <w:r>
        <w:rPr>
          <w:color w:val="24313B"/>
          <w:spacing w:val="2"/>
          <w:w w:val="115"/>
        </w:rPr>
        <w:t xml:space="preserve"> </w:t>
      </w:r>
      <w:r>
        <w:rPr>
          <w:color w:val="24313B"/>
          <w:w w:val="115"/>
        </w:rPr>
        <w:t>loads</w:t>
      </w:r>
      <w:r>
        <w:rPr>
          <w:color w:val="24313B"/>
          <w:spacing w:val="1"/>
          <w:w w:val="115"/>
        </w:rPr>
        <w:t xml:space="preserve"> </w:t>
      </w:r>
      <w:r>
        <w:rPr>
          <w:color w:val="24313B"/>
          <w:w w:val="115"/>
        </w:rPr>
        <w:t>process</w:t>
      </w:r>
      <w:r>
        <w:rPr>
          <w:color w:val="24313B"/>
          <w:spacing w:val="2"/>
          <w:w w:val="115"/>
        </w:rPr>
        <w:t xml:space="preserve"> </w:t>
      </w:r>
      <w:r>
        <w:rPr>
          <w:color w:val="24313B"/>
          <w:w w:val="115"/>
        </w:rPr>
        <w:t>only</w:t>
      </w:r>
      <w:r>
        <w:rPr>
          <w:color w:val="24313B"/>
          <w:spacing w:val="1"/>
          <w:w w:val="115"/>
        </w:rPr>
        <w:t xml:space="preserve"> </w:t>
      </w:r>
      <w:r>
        <w:rPr>
          <w:color w:val="24313B"/>
          <w:w w:val="115"/>
        </w:rPr>
        <w:t>new</w:t>
      </w:r>
      <w:r>
        <w:rPr>
          <w:color w:val="24313B"/>
          <w:spacing w:val="2"/>
          <w:w w:val="115"/>
        </w:rPr>
        <w:t xml:space="preserve"> </w:t>
      </w:r>
      <w:r>
        <w:rPr>
          <w:color w:val="24313B"/>
          <w:w w:val="115"/>
        </w:rPr>
        <w:t>or</w:t>
      </w:r>
      <w:r>
        <w:rPr>
          <w:color w:val="24313B"/>
          <w:spacing w:val="1"/>
          <w:w w:val="115"/>
        </w:rPr>
        <w:t xml:space="preserve"> </w:t>
      </w:r>
      <w:r>
        <w:rPr>
          <w:color w:val="24313B"/>
          <w:w w:val="115"/>
        </w:rPr>
        <w:t>changed</w:t>
      </w:r>
      <w:r>
        <w:rPr>
          <w:color w:val="24313B"/>
          <w:spacing w:val="2"/>
          <w:w w:val="115"/>
        </w:rPr>
        <w:t xml:space="preserve"> </w:t>
      </w:r>
      <w:r>
        <w:rPr>
          <w:color w:val="24313B"/>
          <w:w w:val="115"/>
        </w:rPr>
        <w:t>records</w:t>
      </w:r>
      <w:r>
        <w:rPr>
          <w:color w:val="24313B"/>
          <w:spacing w:val="2"/>
          <w:w w:val="115"/>
        </w:rPr>
        <w:t xml:space="preserve"> </w:t>
      </w:r>
      <w:r>
        <w:rPr>
          <w:color w:val="24313B"/>
          <w:w w:val="115"/>
        </w:rPr>
        <w:t>using</w:t>
      </w:r>
      <w:r>
        <w:rPr>
          <w:color w:val="24313B"/>
          <w:spacing w:val="1"/>
          <w:w w:val="115"/>
        </w:rPr>
        <w:t xml:space="preserve"> </w:t>
      </w:r>
      <w:r>
        <w:rPr>
          <w:color w:val="24313B"/>
          <w:w w:val="115"/>
        </w:rPr>
        <w:t>a</w:t>
      </w:r>
      <w:r>
        <w:rPr>
          <w:color w:val="24313B"/>
          <w:spacing w:val="2"/>
          <w:w w:val="115"/>
        </w:rPr>
        <w:t xml:space="preserve"> </w:t>
      </w:r>
      <w:r>
        <w:rPr>
          <w:color w:val="24313B"/>
          <w:spacing w:val="-2"/>
          <w:w w:val="115"/>
        </w:rPr>
        <w:t>watermark,</w:t>
      </w:r>
    </w:p>
    <w:p w14:paraId="4541F63A" w14:textId="77777777" w:rsidR="00E2637D" w:rsidRDefault="00E2637D" w:rsidP="00E2637D">
      <w:pPr>
        <w:pStyle w:val="BodyText"/>
        <w:spacing w:before="61" w:line="321" w:lineRule="auto"/>
        <w:ind w:left="191"/>
      </w:pPr>
      <w:r>
        <w:rPr>
          <w:color w:val="24313B"/>
          <w:w w:val="110"/>
        </w:rPr>
        <w:t>last-modified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timestamp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or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other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source-supported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change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tracking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approach.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The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flow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is: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Get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watermark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→</w:t>
      </w:r>
      <w:r>
        <w:rPr>
          <w:color w:val="24313B"/>
          <w:spacing w:val="34"/>
          <w:w w:val="110"/>
        </w:rPr>
        <w:t xml:space="preserve"> </w:t>
      </w:r>
      <w:r>
        <w:rPr>
          <w:color w:val="24313B"/>
          <w:w w:val="110"/>
        </w:rPr>
        <w:t>Extract new/changed records → Bronze → Validate → Silver → Merge/</w:t>
      </w:r>
      <w:proofErr w:type="spellStart"/>
      <w:r>
        <w:rPr>
          <w:color w:val="24313B"/>
          <w:w w:val="110"/>
        </w:rPr>
        <w:t>Upsert</w:t>
      </w:r>
      <w:proofErr w:type="spellEnd"/>
      <w:r>
        <w:rPr>
          <w:color w:val="24313B"/>
          <w:w w:val="110"/>
        </w:rPr>
        <w:t xml:space="preserve"> Gold → Update watermark → Monitor.</w:t>
      </w:r>
    </w:p>
    <w:p w14:paraId="0E8FE05F" w14:textId="77777777" w:rsidR="00E2637D" w:rsidRDefault="00E2637D" w:rsidP="00E2637D">
      <w:pPr>
        <w:pStyle w:val="Heading3"/>
        <w:spacing w:before="98"/>
      </w:pPr>
      <w:r>
        <w:rPr>
          <w:color w:val="113B62"/>
          <w:w w:val="120"/>
        </w:rPr>
        <w:t>Q5.</w:t>
      </w:r>
      <w:r>
        <w:rPr>
          <w:color w:val="113B62"/>
          <w:spacing w:val="13"/>
          <w:w w:val="120"/>
        </w:rPr>
        <w:t xml:space="preserve"> </w:t>
      </w:r>
      <w:r>
        <w:rPr>
          <w:color w:val="113B62"/>
          <w:w w:val="120"/>
        </w:rPr>
        <w:t>What</w:t>
      </w:r>
      <w:r>
        <w:rPr>
          <w:color w:val="113B62"/>
          <w:spacing w:val="14"/>
          <w:w w:val="120"/>
        </w:rPr>
        <w:t xml:space="preserve"> </w:t>
      </w:r>
      <w:r>
        <w:rPr>
          <w:color w:val="113B62"/>
          <w:w w:val="120"/>
        </w:rPr>
        <w:t>were</w:t>
      </w:r>
      <w:r>
        <w:rPr>
          <w:color w:val="113B62"/>
          <w:spacing w:val="14"/>
          <w:w w:val="120"/>
        </w:rPr>
        <w:t xml:space="preserve"> </w:t>
      </w:r>
      <w:r>
        <w:rPr>
          <w:color w:val="113B62"/>
          <w:w w:val="120"/>
        </w:rPr>
        <w:t>your</w:t>
      </w:r>
      <w:r>
        <w:rPr>
          <w:color w:val="113B62"/>
          <w:spacing w:val="14"/>
          <w:w w:val="120"/>
        </w:rPr>
        <w:t xml:space="preserve"> </w:t>
      </w:r>
      <w:r>
        <w:rPr>
          <w:color w:val="113B62"/>
          <w:spacing w:val="-2"/>
          <w:w w:val="120"/>
        </w:rPr>
        <w:t>responsibilities?</w:t>
      </w:r>
    </w:p>
    <w:p w14:paraId="409F530F" w14:textId="77777777" w:rsidR="00E2637D" w:rsidRDefault="00E2637D" w:rsidP="00E2637D">
      <w:pPr>
        <w:pStyle w:val="BodyText"/>
        <w:spacing w:before="103" w:line="321" w:lineRule="auto"/>
        <w:ind w:left="191" w:right="89"/>
      </w:pPr>
      <w:r>
        <w:rPr>
          <w:color w:val="24313B"/>
          <w:w w:val="110"/>
        </w:rPr>
        <w:t>My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role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included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ADF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pipelines,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data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lake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structures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and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Bronze/Silver/Gold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layers,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Databricks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notebooks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 xml:space="preserve">using </w:t>
      </w:r>
      <w:proofErr w:type="spellStart"/>
      <w:r>
        <w:rPr>
          <w:color w:val="24313B"/>
          <w:w w:val="110"/>
        </w:rPr>
        <w:t>PySpark</w:t>
      </w:r>
      <w:proofErr w:type="spellEnd"/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and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Spark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SQL,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cleaning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and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standardization,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joins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across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healthcare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datasets,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incremental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loading,</w:t>
      </w:r>
      <w:r>
        <w:rPr>
          <w:color w:val="24313B"/>
          <w:spacing w:val="29"/>
          <w:w w:val="110"/>
        </w:rPr>
        <w:t xml:space="preserve"> </w:t>
      </w:r>
      <w:r>
        <w:rPr>
          <w:color w:val="24313B"/>
          <w:w w:val="110"/>
        </w:rPr>
        <w:t>Delta tables,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data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quality,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Spark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optimization,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Key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Vault,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monitoring,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Azure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DevOps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deployment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and</w:t>
      </w:r>
      <w:r>
        <w:rPr>
          <w:color w:val="24313B"/>
          <w:spacing w:val="40"/>
          <w:w w:val="110"/>
        </w:rPr>
        <w:t xml:space="preserve"> </w:t>
      </w:r>
      <w:proofErr w:type="gramStart"/>
      <w:r>
        <w:rPr>
          <w:color w:val="24313B"/>
          <w:w w:val="110"/>
        </w:rPr>
        <w:t>Gold</w:t>
      </w:r>
      <w:proofErr w:type="gramEnd"/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datasets</w:t>
      </w:r>
      <w:r>
        <w:rPr>
          <w:color w:val="24313B"/>
          <w:spacing w:val="40"/>
          <w:w w:val="110"/>
        </w:rPr>
        <w:t xml:space="preserve"> </w:t>
      </w:r>
      <w:r>
        <w:rPr>
          <w:color w:val="24313B"/>
          <w:w w:val="110"/>
        </w:rPr>
        <w:t>for Synapse and Power BI.</w:t>
      </w:r>
    </w:p>
    <w:p w14:paraId="3B424948" w14:textId="77777777" w:rsidR="00E2637D" w:rsidRDefault="00E2637D" w:rsidP="00E2637D">
      <w:pPr>
        <w:pStyle w:val="BodyText"/>
        <w:spacing w:line="321" w:lineRule="auto"/>
        <w:sectPr w:rsidR="00E2637D" w:rsidSect="00E2637D">
          <w:pgSz w:w="11910" w:h="16840"/>
          <w:pgMar w:top="180" w:right="992" w:bottom="620" w:left="992" w:header="0" w:footer="393" w:gutter="0"/>
          <w:cols w:space="720"/>
        </w:sectPr>
      </w:pPr>
    </w:p>
    <w:p w14:paraId="79021908" w14:textId="77777777" w:rsidR="00E2637D" w:rsidRDefault="00E2637D" w:rsidP="00E2637D">
      <w:pPr>
        <w:pStyle w:val="BodyText"/>
        <w:spacing w:before="0"/>
        <w:rPr>
          <w:sz w:val="15"/>
        </w:rPr>
      </w:pPr>
    </w:p>
    <w:p w14:paraId="60874BDA" w14:textId="77777777" w:rsidR="00E2637D" w:rsidRDefault="00E2637D" w:rsidP="00E2637D">
      <w:pPr>
        <w:pStyle w:val="BodyText"/>
        <w:spacing w:before="0"/>
        <w:rPr>
          <w:sz w:val="15"/>
        </w:rPr>
      </w:pPr>
    </w:p>
    <w:p w14:paraId="4175E574" w14:textId="77777777" w:rsidR="00E2637D" w:rsidRDefault="00E2637D" w:rsidP="00E2637D">
      <w:pPr>
        <w:pStyle w:val="BodyText"/>
        <w:spacing w:before="0"/>
        <w:rPr>
          <w:sz w:val="15"/>
        </w:rPr>
      </w:pPr>
    </w:p>
    <w:p w14:paraId="62F06543" w14:textId="77777777" w:rsidR="00E2637D" w:rsidRDefault="00E2637D" w:rsidP="00E2637D">
      <w:pPr>
        <w:pStyle w:val="BodyText"/>
        <w:spacing w:before="158"/>
        <w:rPr>
          <w:sz w:val="15"/>
        </w:rPr>
      </w:pPr>
    </w:p>
    <w:p w14:paraId="3B69982D" w14:textId="77777777" w:rsidR="00E2637D" w:rsidRDefault="00E2637D" w:rsidP="00E2637D">
      <w:pPr>
        <w:spacing w:before="1"/>
        <w:ind w:left="91"/>
        <w:rPr>
          <w:rFonts w:ascii="Arial"/>
          <w:b/>
          <w:sz w:val="15"/>
        </w:rPr>
      </w:pPr>
      <w:r>
        <w:rPr>
          <w:rFonts w:ascii="Arial"/>
          <w:b/>
          <w:color w:val="0C8790"/>
          <w:sz w:val="15"/>
        </w:rPr>
        <w:t>PROJECT</w:t>
      </w:r>
      <w:r>
        <w:rPr>
          <w:rFonts w:ascii="Arial"/>
          <w:b/>
          <w:color w:val="0C8790"/>
          <w:spacing w:val="24"/>
          <w:sz w:val="15"/>
        </w:rPr>
        <w:t xml:space="preserve"> </w:t>
      </w:r>
      <w:r>
        <w:rPr>
          <w:rFonts w:ascii="Arial"/>
          <w:b/>
          <w:color w:val="0C8790"/>
          <w:spacing w:val="-2"/>
          <w:sz w:val="15"/>
        </w:rPr>
        <w:t>REFERENCE</w:t>
      </w:r>
    </w:p>
    <w:p w14:paraId="5CFFD235" w14:textId="77777777" w:rsidR="00E2637D" w:rsidRDefault="00E2637D" w:rsidP="00E2637D">
      <w:pPr>
        <w:pStyle w:val="Heading1"/>
        <w:spacing w:before="103"/>
      </w:pPr>
      <w:r>
        <w:rPr>
          <w:color w:val="113B62"/>
          <w:w w:val="115"/>
        </w:rPr>
        <w:t>Three</w:t>
      </w:r>
      <w:r>
        <w:rPr>
          <w:color w:val="113B62"/>
          <w:spacing w:val="41"/>
          <w:w w:val="115"/>
        </w:rPr>
        <w:t xml:space="preserve"> </w:t>
      </w:r>
      <w:r>
        <w:rPr>
          <w:color w:val="113B62"/>
          <w:w w:val="115"/>
        </w:rPr>
        <w:t>Projects</w:t>
      </w:r>
      <w:r>
        <w:rPr>
          <w:color w:val="113B62"/>
          <w:spacing w:val="42"/>
          <w:w w:val="115"/>
        </w:rPr>
        <w:t xml:space="preserve"> </w:t>
      </w:r>
      <w:r>
        <w:rPr>
          <w:color w:val="113B62"/>
          <w:w w:val="115"/>
        </w:rPr>
        <w:t>at</w:t>
      </w:r>
      <w:r>
        <w:rPr>
          <w:color w:val="113B62"/>
          <w:spacing w:val="42"/>
          <w:w w:val="115"/>
        </w:rPr>
        <w:t xml:space="preserve"> </w:t>
      </w:r>
      <w:r>
        <w:rPr>
          <w:color w:val="113B62"/>
          <w:w w:val="115"/>
        </w:rPr>
        <w:t>a</w:t>
      </w:r>
      <w:r>
        <w:rPr>
          <w:color w:val="113B62"/>
          <w:spacing w:val="42"/>
          <w:w w:val="115"/>
        </w:rPr>
        <w:t xml:space="preserve"> </w:t>
      </w:r>
      <w:r>
        <w:rPr>
          <w:color w:val="113B62"/>
          <w:spacing w:val="-2"/>
          <w:w w:val="115"/>
        </w:rPr>
        <w:t>Glance</w:t>
      </w:r>
    </w:p>
    <w:p w14:paraId="5D302F9E" w14:textId="77777777" w:rsidR="00E2637D" w:rsidRDefault="00E2637D" w:rsidP="00E2637D">
      <w:pPr>
        <w:spacing w:before="129"/>
        <w:ind w:left="91"/>
        <w:rPr>
          <w:sz w:val="18"/>
        </w:rPr>
      </w:pPr>
      <w:r>
        <w:rPr>
          <w:color w:val="6B7280"/>
          <w:w w:val="115"/>
          <w:sz w:val="18"/>
        </w:rPr>
        <w:t>A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concise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comparison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for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selecting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the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right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project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during</w:t>
      </w:r>
      <w:r>
        <w:rPr>
          <w:color w:val="6B7280"/>
          <w:spacing w:val="-3"/>
          <w:w w:val="115"/>
          <w:sz w:val="18"/>
        </w:rPr>
        <w:t xml:space="preserve"> </w:t>
      </w:r>
      <w:r>
        <w:rPr>
          <w:color w:val="6B7280"/>
          <w:w w:val="115"/>
          <w:sz w:val="18"/>
        </w:rPr>
        <w:t>an</w:t>
      </w:r>
      <w:r>
        <w:rPr>
          <w:color w:val="6B7280"/>
          <w:spacing w:val="-4"/>
          <w:w w:val="115"/>
          <w:sz w:val="18"/>
        </w:rPr>
        <w:t xml:space="preserve"> </w:t>
      </w:r>
      <w:r>
        <w:rPr>
          <w:color w:val="6B7280"/>
          <w:spacing w:val="-2"/>
          <w:w w:val="115"/>
          <w:sz w:val="18"/>
        </w:rPr>
        <w:t>interview.</w:t>
      </w:r>
    </w:p>
    <w:p w14:paraId="1C9F9D9D" w14:textId="77777777" w:rsidR="00E2637D" w:rsidRDefault="00E2637D" w:rsidP="00E2637D">
      <w:pPr>
        <w:pStyle w:val="BodyText"/>
        <w:spacing w:before="12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2624"/>
        <w:gridCol w:w="2624"/>
        <w:gridCol w:w="2630"/>
      </w:tblGrid>
      <w:tr w:rsidR="00E2637D" w14:paraId="1ED24E45" w14:textId="77777777" w:rsidTr="002531E9">
        <w:trPr>
          <w:trHeight w:val="353"/>
        </w:trPr>
        <w:tc>
          <w:tcPr>
            <w:tcW w:w="1757" w:type="dxa"/>
            <w:shd w:val="clear" w:color="auto" w:fill="113B62"/>
          </w:tcPr>
          <w:p w14:paraId="326E4203" w14:textId="77777777" w:rsidR="00E2637D" w:rsidRDefault="00E2637D" w:rsidP="002531E9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10"/>
                <w:sz w:val="14"/>
              </w:rPr>
              <w:t>AREA</w:t>
            </w:r>
          </w:p>
        </w:tc>
        <w:tc>
          <w:tcPr>
            <w:tcW w:w="2624" w:type="dxa"/>
            <w:shd w:val="clear" w:color="auto" w:fill="113B62"/>
          </w:tcPr>
          <w:p w14:paraId="4AE74CD9" w14:textId="77777777" w:rsidR="00E2637D" w:rsidRDefault="00E2637D" w:rsidP="002531E9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10"/>
                <w:sz w:val="14"/>
              </w:rPr>
              <w:t>CUSTOMER</w:t>
            </w:r>
            <w:r>
              <w:rPr>
                <w:rFonts w:ascii="Arial"/>
                <w:b/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15"/>
                <w:sz w:val="14"/>
              </w:rPr>
              <w:t>RETENTION</w:t>
            </w:r>
          </w:p>
        </w:tc>
        <w:tc>
          <w:tcPr>
            <w:tcW w:w="2624" w:type="dxa"/>
            <w:shd w:val="clear" w:color="auto" w:fill="113B62"/>
          </w:tcPr>
          <w:p w14:paraId="267BFFEB" w14:textId="77777777" w:rsidR="00E2637D" w:rsidRDefault="00E2637D" w:rsidP="002531E9">
            <w:pPr>
              <w:pStyle w:val="TableParagraph"/>
              <w:ind w:left="10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15"/>
                <w:sz w:val="14"/>
              </w:rPr>
              <w:t>BUSINESS</w:t>
            </w:r>
            <w:r>
              <w:rPr>
                <w:rFonts w:ascii="Arial"/>
                <w:b/>
                <w:color w:val="FFFFFF"/>
                <w:spacing w:val="-10"/>
                <w:w w:val="11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15"/>
                <w:sz w:val="14"/>
              </w:rPr>
              <w:t>INTERRUPTION</w:t>
            </w:r>
          </w:p>
        </w:tc>
        <w:tc>
          <w:tcPr>
            <w:tcW w:w="2630" w:type="dxa"/>
            <w:shd w:val="clear" w:color="auto" w:fill="113B62"/>
          </w:tcPr>
          <w:p w14:paraId="7E15A11A" w14:textId="77777777" w:rsidR="00E2637D" w:rsidRDefault="00E2637D" w:rsidP="002531E9">
            <w:pPr>
              <w:pStyle w:val="TableParagraph"/>
              <w:ind w:left="10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15"/>
                <w:sz w:val="14"/>
              </w:rPr>
              <w:t>CLINICIAN</w:t>
            </w:r>
            <w:r>
              <w:rPr>
                <w:rFonts w:ascii="Arial"/>
                <w:b/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15"/>
                <w:sz w:val="14"/>
              </w:rPr>
              <w:t>INSIGHTS</w:t>
            </w:r>
          </w:p>
        </w:tc>
      </w:tr>
      <w:tr w:rsidR="00E2637D" w14:paraId="3360F181" w14:textId="77777777" w:rsidTr="002531E9">
        <w:trPr>
          <w:trHeight w:val="360"/>
        </w:trPr>
        <w:tc>
          <w:tcPr>
            <w:tcW w:w="1757" w:type="dxa"/>
          </w:tcPr>
          <w:p w14:paraId="05116F3B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spacing w:val="-2"/>
                <w:w w:val="115"/>
                <w:sz w:val="14"/>
              </w:rPr>
              <w:t>Domain</w:t>
            </w:r>
          </w:p>
        </w:tc>
        <w:tc>
          <w:tcPr>
            <w:tcW w:w="2624" w:type="dxa"/>
          </w:tcPr>
          <w:p w14:paraId="08E4ECD3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Customer</w:t>
            </w:r>
            <w:r>
              <w:rPr>
                <w:color w:val="24313B"/>
                <w:spacing w:val="-4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analytics</w:t>
            </w:r>
            <w:r>
              <w:rPr>
                <w:color w:val="24313B"/>
                <w:spacing w:val="-4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4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retention</w:t>
            </w:r>
          </w:p>
        </w:tc>
        <w:tc>
          <w:tcPr>
            <w:tcW w:w="2624" w:type="dxa"/>
          </w:tcPr>
          <w:p w14:paraId="515E0B94" w14:textId="77777777" w:rsidR="00E2637D" w:rsidRDefault="00E2637D" w:rsidP="002531E9">
            <w:pPr>
              <w:pStyle w:val="TableParagraph"/>
              <w:ind w:left="100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Insurance</w:t>
            </w:r>
            <w:r>
              <w:rPr>
                <w:color w:val="24313B"/>
                <w:spacing w:val="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–</w:t>
            </w:r>
            <w:r>
              <w:rPr>
                <w:color w:val="24313B"/>
                <w:spacing w:val="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commercial</w:t>
            </w:r>
            <w:r>
              <w:rPr>
                <w:color w:val="24313B"/>
                <w:spacing w:val="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3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5"/>
                <w:w w:val="115"/>
                <w:sz w:val="14"/>
              </w:rPr>
              <w:t>BI</w:t>
            </w:r>
          </w:p>
        </w:tc>
        <w:tc>
          <w:tcPr>
            <w:tcW w:w="2630" w:type="dxa"/>
          </w:tcPr>
          <w:p w14:paraId="1FEF1E0F" w14:textId="77777777" w:rsidR="00E2637D" w:rsidRDefault="00E2637D" w:rsidP="002531E9">
            <w:pPr>
              <w:pStyle w:val="TableParagraph"/>
              <w:ind w:left="101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Healthcare</w:t>
            </w:r>
            <w:r>
              <w:rPr>
                <w:color w:val="24313B"/>
                <w:spacing w:val="-4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4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5"/>
                <w:w w:val="115"/>
                <w:sz w:val="14"/>
              </w:rPr>
              <w:t>NHS</w:t>
            </w:r>
          </w:p>
        </w:tc>
      </w:tr>
      <w:tr w:rsidR="00E2637D" w14:paraId="6E6E8DBA" w14:textId="77777777" w:rsidTr="002531E9">
        <w:trPr>
          <w:trHeight w:val="740"/>
        </w:trPr>
        <w:tc>
          <w:tcPr>
            <w:tcW w:w="1757" w:type="dxa"/>
            <w:shd w:val="clear" w:color="auto" w:fill="F6F7F9"/>
          </w:tcPr>
          <w:p w14:paraId="291DA35A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Main</w:t>
            </w:r>
            <w:r>
              <w:rPr>
                <w:color w:val="24313B"/>
                <w:spacing w:val="3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4"/>
                <w:w w:val="110"/>
                <w:sz w:val="14"/>
              </w:rPr>
              <w:t>goal</w:t>
            </w:r>
          </w:p>
        </w:tc>
        <w:tc>
          <w:tcPr>
            <w:tcW w:w="2624" w:type="dxa"/>
            <w:shd w:val="clear" w:color="auto" w:fill="F6F7F9"/>
          </w:tcPr>
          <w:p w14:paraId="71108417" w14:textId="77777777" w:rsidR="00E2637D" w:rsidRDefault="00E2637D" w:rsidP="002531E9">
            <w:pPr>
              <w:pStyle w:val="TableParagraph"/>
              <w:spacing w:line="288" w:lineRule="auto"/>
              <w:ind w:right="480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Customer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360,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engagement, churn and segmentation</w:t>
            </w:r>
          </w:p>
        </w:tc>
        <w:tc>
          <w:tcPr>
            <w:tcW w:w="2624" w:type="dxa"/>
            <w:shd w:val="clear" w:color="auto" w:fill="F6F7F9"/>
          </w:tcPr>
          <w:p w14:paraId="21A862BD" w14:textId="77777777" w:rsidR="00E2637D" w:rsidRDefault="00E2637D" w:rsidP="002531E9">
            <w:pPr>
              <w:pStyle w:val="TableParagraph"/>
              <w:spacing w:line="288" w:lineRule="auto"/>
              <w:ind w:left="100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Policy,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claims,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premium,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risk</w:t>
            </w:r>
            <w:r>
              <w:rPr>
                <w:color w:val="24313B"/>
                <w:spacing w:val="-10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and retention analytics</w:t>
            </w:r>
          </w:p>
        </w:tc>
        <w:tc>
          <w:tcPr>
            <w:tcW w:w="2630" w:type="dxa"/>
            <w:shd w:val="clear" w:color="auto" w:fill="F6F7F9"/>
          </w:tcPr>
          <w:p w14:paraId="53E0B437" w14:textId="77777777" w:rsidR="00E2637D" w:rsidRDefault="00E2637D" w:rsidP="002531E9">
            <w:pPr>
              <w:pStyle w:val="TableParagraph"/>
              <w:spacing w:line="288" w:lineRule="auto"/>
              <w:ind w:left="101" w:right="129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Clinician insights, fair benchmarking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and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 xml:space="preserve">regional </w:t>
            </w:r>
            <w:r>
              <w:rPr>
                <w:color w:val="24313B"/>
                <w:spacing w:val="-2"/>
                <w:w w:val="115"/>
                <w:sz w:val="14"/>
              </w:rPr>
              <w:t>analysis</w:t>
            </w:r>
          </w:p>
        </w:tc>
      </w:tr>
      <w:tr w:rsidR="00E2637D" w14:paraId="52139543" w14:textId="77777777" w:rsidTr="002531E9">
        <w:trPr>
          <w:trHeight w:val="740"/>
        </w:trPr>
        <w:tc>
          <w:tcPr>
            <w:tcW w:w="1757" w:type="dxa"/>
          </w:tcPr>
          <w:p w14:paraId="223FFA0E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Key</w:t>
            </w:r>
            <w:r>
              <w:rPr>
                <w:color w:val="24313B"/>
                <w:spacing w:val="-2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4"/>
                <w:w w:val="115"/>
                <w:sz w:val="14"/>
              </w:rPr>
              <w:t>data</w:t>
            </w:r>
          </w:p>
        </w:tc>
        <w:tc>
          <w:tcPr>
            <w:tcW w:w="2624" w:type="dxa"/>
          </w:tcPr>
          <w:p w14:paraId="0B68AAB4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Customer,</w:t>
            </w:r>
            <w:r>
              <w:rPr>
                <w:color w:val="24313B"/>
                <w:spacing w:val="-6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transactions,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events</w:t>
            </w:r>
          </w:p>
        </w:tc>
        <w:tc>
          <w:tcPr>
            <w:tcW w:w="2624" w:type="dxa"/>
          </w:tcPr>
          <w:p w14:paraId="49697709" w14:textId="77777777" w:rsidR="00E2637D" w:rsidRDefault="00E2637D" w:rsidP="002531E9">
            <w:pPr>
              <w:pStyle w:val="TableParagraph"/>
              <w:spacing w:line="288" w:lineRule="auto"/>
              <w:ind w:left="100" w:right="480"/>
              <w:rPr>
                <w:sz w:val="14"/>
              </w:rPr>
            </w:pPr>
            <w:r>
              <w:rPr>
                <w:color w:val="24313B"/>
                <w:spacing w:val="-2"/>
                <w:w w:val="115"/>
                <w:sz w:val="14"/>
              </w:rPr>
              <w:t xml:space="preserve">Customer, policy, coverage, </w:t>
            </w:r>
            <w:r>
              <w:rPr>
                <w:color w:val="24313B"/>
                <w:w w:val="115"/>
                <w:sz w:val="14"/>
              </w:rPr>
              <w:t>claims, premium, risk</w:t>
            </w:r>
          </w:p>
        </w:tc>
        <w:tc>
          <w:tcPr>
            <w:tcW w:w="2630" w:type="dxa"/>
          </w:tcPr>
          <w:p w14:paraId="6E085E39" w14:textId="77777777" w:rsidR="00E2637D" w:rsidRDefault="00E2637D" w:rsidP="002531E9">
            <w:pPr>
              <w:pStyle w:val="TableParagraph"/>
              <w:spacing w:line="288" w:lineRule="auto"/>
              <w:ind w:left="101" w:right="129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Patient, clinician, provider, practice,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registry,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 xml:space="preserve">diagnosis, </w:t>
            </w:r>
            <w:r>
              <w:rPr>
                <w:color w:val="24313B"/>
                <w:spacing w:val="-2"/>
                <w:w w:val="115"/>
                <w:sz w:val="14"/>
              </w:rPr>
              <w:t>region</w:t>
            </w:r>
          </w:p>
        </w:tc>
      </w:tr>
      <w:tr w:rsidR="00E2637D" w14:paraId="68BB16F9" w14:textId="77777777" w:rsidTr="002531E9">
        <w:trPr>
          <w:trHeight w:val="550"/>
        </w:trPr>
        <w:tc>
          <w:tcPr>
            <w:tcW w:w="1757" w:type="dxa"/>
            <w:shd w:val="clear" w:color="auto" w:fill="F6F7F9"/>
          </w:tcPr>
          <w:p w14:paraId="5451FC30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Primary</w:t>
            </w:r>
            <w:r>
              <w:rPr>
                <w:color w:val="24313B"/>
                <w:spacing w:val="-9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analytics</w:t>
            </w:r>
          </w:p>
        </w:tc>
        <w:tc>
          <w:tcPr>
            <w:tcW w:w="2624" w:type="dxa"/>
            <w:shd w:val="clear" w:color="auto" w:fill="F6F7F9"/>
          </w:tcPr>
          <w:p w14:paraId="684496E6" w14:textId="77777777" w:rsidR="00E2637D" w:rsidRDefault="00E2637D" w:rsidP="002531E9">
            <w:pPr>
              <w:pStyle w:val="TableParagraph"/>
              <w:spacing w:line="288" w:lineRule="auto"/>
              <w:rPr>
                <w:sz w:val="14"/>
              </w:rPr>
            </w:pPr>
            <w:r>
              <w:rPr>
                <w:color w:val="24313B"/>
                <w:w w:val="120"/>
                <w:sz w:val="14"/>
              </w:rPr>
              <w:t>Customer</w:t>
            </w:r>
            <w:r>
              <w:rPr>
                <w:color w:val="24313B"/>
                <w:spacing w:val="-12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>360</w:t>
            </w:r>
            <w:r>
              <w:rPr>
                <w:color w:val="24313B"/>
                <w:spacing w:val="-11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>•</w:t>
            </w:r>
            <w:r>
              <w:rPr>
                <w:color w:val="24313B"/>
                <w:spacing w:val="-11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>churn</w:t>
            </w:r>
            <w:r>
              <w:rPr>
                <w:color w:val="24313B"/>
                <w:spacing w:val="-11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 xml:space="preserve">• </w:t>
            </w:r>
            <w:r>
              <w:rPr>
                <w:color w:val="24313B"/>
                <w:spacing w:val="-2"/>
                <w:w w:val="125"/>
                <w:sz w:val="14"/>
              </w:rPr>
              <w:t>engagement</w:t>
            </w:r>
          </w:p>
        </w:tc>
        <w:tc>
          <w:tcPr>
            <w:tcW w:w="2624" w:type="dxa"/>
            <w:shd w:val="clear" w:color="auto" w:fill="F6F7F9"/>
          </w:tcPr>
          <w:p w14:paraId="2A5DF11D" w14:textId="77777777" w:rsidR="00E2637D" w:rsidRDefault="00E2637D" w:rsidP="002531E9">
            <w:pPr>
              <w:pStyle w:val="TableParagraph"/>
              <w:spacing w:line="288" w:lineRule="auto"/>
              <w:ind w:left="100"/>
              <w:rPr>
                <w:sz w:val="14"/>
              </w:rPr>
            </w:pPr>
            <w:r>
              <w:rPr>
                <w:color w:val="24313B"/>
                <w:w w:val="120"/>
                <w:sz w:val="14"/>
              </w:rPr>
              <w:t>Policy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>claims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>premium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w w:val="120"/>
                <w:sz w:val="14"/>
              </w:rPr>
              <w:t xml:space="preserve">• </w:t>
            </w:r>
            <w:r>
              <w:rPr>
                <w:color w:val="24313B"/>
                <w:spacing w:val="-2"/>
                <w:w w:val="130"/>
                <w:sz w:val="14"/>
              </w:rPr>
              <w:t>retention</w:t>
            </w:r>
          </w:p>
        </w:tc>
        <w:tc>
          <w:tcPr>
            <w:tcW w:w="2630" w:type="dxa"/>
            <w:shd w:val="clear" w:color="auto" w:fill="F6F7F9"/>
          </w:tcPr>
          <w:p w14:paraId="70F7AD2A" w14:textId="77777777" w:rsidR="00E2637D" w:rsidRDefault="00E2637D" w:rsidP="002531E9">
            <w:pPr>
              <w:pStyle w:val="TableParagraph"/>
              <w:spacing w:line="288" w:lineRule="auto"/>
              <w:ind w:left="101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 xml:space="preserve">Performance • benchmarking • </w:t>
            </w:r>
            <w:r>
              <w:rPr>
                <w:color w:val="24313B"/>
                <w:w w:val="125"/>
                <w:sz w:val="14"/>
              </w:rPr>
              <w:t>patient / regional trends</w:t>
            </w:r>
          </w:p>
        </w:tc>
      </w:tr>
      <w:tr w:rsidR="00E2637D" w14:paraId="7ADDFE3C" w14:textId="77777777" w:rsidTr="002531E9">
        <w:trPr>
          <w:trHeight w:val="550"/>
        </w:trPr>
        <w:tc>
          <w:tcPr>
            <w:tcW w:w="1757" w:type="dxa"/>
          </w:tcPr>
          <w:p w14:paraId="6C6D2BE4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Core</w:t>
            </w:r>
            <w:r>
              <w:rPr>
                <w:color w:val="24313B"/>
                <w:spacing w:val="-3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platform</w:t>
            </w:r>
          </w:p>
        </w:tc>
        <w:tc>
          <w:tcPr>
            <w:tcW w:w="2624" w:type="dxa"/>
          </w:tcPr>
          <w:p w14:paraId="3339B713" w14:textId="77777777" w:rsidR="00E2637D" w:rsidRDefault="00E2637D" w:rsidP="002531E9">
            <w:pPr>
              <w:pStyle w:val="TableParagraph"/>
              <w:spacing w:line="288" w:lineRule="auto"/>
              <w:rPr>
                <w:sz w:val="14"/>
              </w:rPr>
            </w:pPr>
            <w:r>
              <w:rPr>
                <w:color w:val="24313B"/>
                <w:spacing w:val="-2"/>
                <w:w w:val="120"/>
                <w:sz w:val="14"/>
              </w:rPr>
              <w:t>ADF</w:t>
            </w:r>
            <w:r>
              <w:rPr>
                <w:color w:val="24313B"/>
                <w:spacing w:val="-10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ADLS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Databricks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Delta</w:t>
            </w:r>
            <w:r>
              <w:rPr>
                <w:color w:val="24313B"/>
                <w:spacing w:val="-10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 xml:space="preserve">• </w:t>
            </w:r>
            <w:r>
              <w:rPr>
                <w:color w:val="24313B"/>
                <w:w w:val="125"/>
                <w:sz w:val="14"/>
              </w:rPr>
              <w:t>Synapse</w:t>
            </w:r>
            <w:r>
              <w:rPr>
                <w:color w:val="24313B"/>
                <w:spacing w:val="-12"/>
                <w:w w:val="125"/>
                <w:sz w:val="14"/>
              </w:rPr>
              <w:t xml:space="preserve"> </w:t>
            </w:r>
            <w:r>
              <w:rPr>
                <w:color w:val="24313B"/>
                <w:w w:val="140"/>
                <w:sz w:val="14"/>
              </w:rPr>
              <w:t>•</w:t>
            </w:r>
            <w:r>
              <w:rPr>
                <w:color w:val="24313B"/>
                <w:spacing w:val="-13"/>
                <w:w w:val="140"/>
                <w:sz w:val="14"/>
              </w:rPr>
              <w:t xml:space="preserve"> </w:t>
            </w:r>
            <w:r>
              <w:rPr>
                <w:color w:val="24313B"/>
                <w:w w:val="125"/>
                <w:sz w:val="14"/>
              </w:rPr>
              <w:t>Power</w:t>
            </w:r>
            <w:r>
              <w:rPr>
                <w:color w:val="24313B"/>
                <w:spacing w:val="-12"/>
                <w:w w:val="125"/>
                <w:sz w:val="14"/>
              </w:rPr>
              <w:t xml:space="preserve"> </w:t>
            </w:r>
            <w:r>
              <w:rPr>
                <w:color w:val="24313B"/>
                <w:w w:val="125"/>
                <w:sz w:val="14"/>
              </w:rPr>
              <w:t>BI</w:t>
            </w:r>
          </w:p>
        </w:tc>
        <w:tc>
          <w:tcPr>
            <w:tcW w:w="2624" w:type="dxa"/>
          </w:tcPr>
          <w:p w14:paraId="48312772" w14:textId="77777777" w:rsidR="00E2637D" w:rsidRDefault="00E2637D" w:rsidP="002531E9">
            <w:pPr>
              <w:pStyle w:val="TableParagraph"/>
              <w:spacing w:line="288" w:lineRule="auto"/>
              <w:ind w:left="100"/>
              <w:rPr>
                <w:sz w:val="14"/>
              </w:rPr>
            </w:pPr>
            <w:r>
              <w:rPr>
                <w:color w:val="24313B"/>
                <w:spacing w:val="-2"/>
                <w:w w:val="120"/>
                <w:sz w:val="14"/>
              </w:rPr>
              <w:t>ADF</w:t>
            </w:r>
            <w:r>
              <w:rPr>
                <w:color w:val="24313B"/>
                <w:spacing w:val="-10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ADLS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Databricks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Delta</w:t>
            </w:r>
            <w:r>
              <w:rPr>
                <w:color w:val="24313B"/>
                <w:spacing w:val="-10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 xml:space="preserve">• </w:t>
            </w:r>
            <w:r>
              <w:rPr>
                <w:color w:val="24313B"/>
                <w:w w:val="125"/>
                <w:sz w:val="14"/>
              </w:rPr>
              <w:t>Synapse</w:t>
            </w:r>
            <w:r>
              <w:rPr>
                <w:color w:val="24313B"/>
                <w:spacing w:val="-12"/>
                <w:w w:val="125"/>
                <w:sz w:val="14"/>
              </w:rPr>
              <w:t xml:space="preserve"> </w:t>
            </w:r>
            <w:r>
              <w:rPr>
                <w:color w:val="24313B"/>
                <w:w w:val="140"/>
                <w:sz w:val="14"/>
              </w:rPr>
              <w:t>•</w:t>
            </w:r>
            <w:r>
              <w:rPr>
                <w:color w:val="24313B"/>
                <w:spacing w:val="-13"/>
                <w:w w:val="140"/>
                <w:sz w:val="14"/>
              </w:rPr>
              <w:t xml:space="preserve"> </w:t>
            </w:r>
            <w:r>
              <w:rPr>
                <w:color w:val="24313B"/>
                <w:w w:val="125"/>
                <w:sz w:val="14"/>
              </w:rPr>
              <w:t>Power</w:t>
            </w:r>
            <w:r>
              <w:rPr>
                <w:color w:val="24313B"/>
                <w:spacing w:val="-12"/>
                <w:w w:val="125"/>
                <w:sz w:val="14"/>
              </w:rPr>
              <w:t xml:space="preserve"> </w:t>
            </w:r>
            <w:r>
              <w:rPr>
                <w:color w:val="24313B"/>
                <w:w w:val="125"/>
                <w:sz w:val="14"/>
              </w:rPr>
              <w:t>BI</w:t>
            </w:r>
          </w:p>
        </w:tc>
        <w:tc>
          <w:tcPr>
            <w:tcW w:w="2630" w:type="dxa"/>
          </w:tcPr>
          <w:p w14:paraId="20C32E90" w14:textId="77777777" w:rsidR="00E2637D" w:rsidRDefault="00E2637D" w:rsidP="002531E9">
            <w:pPr>
              <w:pStyle w:val="TableParagraph"/>
              <w:spacing w:line="288" w:lineRule="auto"/>
              <w:ind w:left="101"/>
              <w:rPr>
                <w:sz w:val="14"/>
              </w:rPr>
            </w:pPr>
            <w:r>
              <w:rPr>
                <w:color w:val="24313B"/>
                <w:spacing w:val="-2"/>
                <w:w w:val="120"/>
                <w:sz w:val="14"/>
              </w:rPr>
              <w:t>ADF</w:t>
            </w:r>
            <w:r>
              <w:rPr>
                <w:color w:val="24313B"/>
                <w:spacing w:val="-10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ADLS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Databricks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•</w:t>
            </w:r>
            <w:r>
              <w:rPr>
                <w:color w:val="24313B"/>
                <w:spacing w:val="-9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>Delta</w:t>
            </w:r>
            <w:r>
              <w:rPr>
                <w:color w:val="24313B"/>
                <w:spacing w:val="-10"/>
                <w:w w:val="12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20"/>
                <w:sz w:val="14"/>
              </w:rPr>
              <w:t xml:space="preserve">• </w:t>
            </w:r>
            <w:r>
              <w:rPr>
                <w:color w:val="24313B"/>
                <w:w w:val="125"/>
                <w:sz w:val="14"/>
              </w:rPr>
              <w:t>Synapse</w:t>
            </w:r>
            <w:r>
              <w:rPr>
                <w:color w:val="24313B"/>
                <w:spacing w:val="-12"/>
                <w:w w:val="125"/>
                <w:sz w:val="14"/>
              </w:rPr>
              <w:t xml:space="preserve"> </w:t>
            </w:r>
            <w:r>
              <w:rPr>
                <w:color w:val="24313B"/>
                <w:w w:val="140"/>
                <w:sz w:val="14"/>
              </w:rPr>
              <w:t>•</w:t>
            </w:r>
            <w:r>
              <w:rPr>
                <w:color w:val="24313B"/>
                <w:spacing w:val="-13"/>
                <w:w w:val="140"/>
                <w:sz w:val="14"/>
              </w:rPr>
              <w:t xml:space="preserve"> </w:t>
            </w:r>
            <w:r>
              <w:rPr>
                <w:color w:val="24313B"/>
                <w:w w:val="125"/>
                <w:sz w:val="14"/>
              </w:rPr>
              <w:t>Power</w:t>
            </w:r>
            <w:r>
              <w:rPr>
                <w:color w:val="24313B"/>
                <w:spacing w:val="-12"/>
                <w:w w:val="125"/>
                <w:sz w:val="14"/>
              </w:rPr>
              <w:t xml:space="preserve"> </w:t>
            </w:r>
            <w:r>
              <w:rPr>
                <w:color w:val="24313B"/>
                <w:w w:val="125"/>
                <w:sz w:val="14"/>
              </w:rPr>
              <w:t>BI</w:t>
            </w:r>
          </w:p>
        </w:tc>
      </w:tr>
    </w:tbl>
    <w:p w14:paraId="316F3F48" w14:textId="77777777" w:rsidR="00E2637D" w:rsidRDefault="00E2637D" w:rsidP="00E2637D">
      <w:pPr>
        <w:pStyle w:val="BodyText"/>
        <w:spacing w:before="0"/>
        <w:rPr>
          <w:sz w:val="18"/>
        </w:rPr>
      </w:pPr>
    </w:p>
    <w:p w14:paraId="13DB6DD3" w14:textId="77777777" w:rsidR="00E2637D" w:rsidRDefault="00E2637D" w:rsidP="00E2637D">
      <w:pPr>
        <w:pStyle w:val="BodyText"/>
        <w:spacing w:before="196"/>
        <w:rPr>
          <w:sz w:val="18"/>
        </w:rPr>
      </w:pPr>
    </w:p>
    <w:p w14:paraId="6410E1C3" w14:textId="77777777" w:rsidR="00E2637D" w:rsidRDefault="00E2637D" w:rsidP="00E2637D">
      <w:pPr>
        <w:pStyle w:val="Heading2"/>
        <w:ind w:left="91"/>
      </w:pPr>
      <w:r>
        <w:rPr>
          <w:color w:val="1F6EAE"/>
          <w:w w:val="120"/>
        </w:rPr>
        <w:t>Project</w:t>
      </w:r>
      <w:r>
        <w:rPr>
          <w:color w:val="1F6EAE"/>
          <w:spacing w:val="-20"/>
          <w:w w:val="120"/>
        </w:rPr>
        <w:t xml:space="preserve"> </w:t>
      </w:r>
      <w:r>
        <w:rPr>
          <w:color w:val="1F6EAE"/>
          <w:w w:val="120"/>
        </w:rPr>
        <w:t>Selection</w:t>
      </w:r>
      <w:r>
        <w:rPr>
          <w:color w:val="1F6EAE"/>
          <w:spacing w:val="-19"/>
          <w:w w:val="120"/>
        </w:rPr>
        <w:t xml:space="preserve"> </w:t>
      </w:r>
      <w:r>
        <w:rPr>
          <w:color w:val="1F6EAE"/>
          <w:w w:val="120"/>
        </w:rPr>
        <w:t>During</w:t>
      </w:r>
      <w:r>
        <w:rPr>
          <w:color w:val="1F6EAE"/>
          <w:spacing w:val="-19"/>
          <w:w w:val="120"/>
        </w:rPr>
        <w:t xml:space="preserve"> </w:t>
      </w:r>
      <w:r>
        <w:rPr>
          <w:color w:val="1F6EAE"/>
          <w:spacing w:val="-2"/>
          <w:w w:val="120"/>
        </w:rPr>
        <w:t>Interview</w:t>
      </w:r>
    </w:p>
    <w:p w14:paraId="76B1D2D3" w14:textId="77777777" w:rsidR="00E2637D" w:rsidRDefault="00E2637D" w:rsidP="00E2637D">
      <w:pPr>
        <w:pStyle w:val="BodyText"/>
        <w:spacing w:before="1"/>
        <w:rPr>
          <w:rFonts w:ascii="Arial"/>
          <w:b/>
          <w:sz w:val="8"/>
        </w:rPr>
      </w:pPr>
    </w:p>
    <w:tbl>
      <w:tblPr>
        <w:tblW w:w="0" w:type="auto"/>
        <w:tblInd w:w="147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3"/>
        <w:gridCol w:w="3685"/>
      </w:tblGrid>
      <w:tr w:rsidR="00E2637D" w14:paraId="70D56283" w14:textId="77777777" w:rsidTr="002531E9">
        <w:trPr>
          <w:trHeight w:val="353"/>
        </w:trPr>
        <w:tc>
          <w:tcPr>
            <w:tcW w:w="5953" w:type="dxa"/>
            <w:shd w:val="clear" w:color="auto" w:fill="113B62"/>
          </w:tcPr>
          <w:p w14:paraId="1EF1D274" w14:textId="77777777" w:rsidR="00E2637D" w:rsidRDefault="00E2637D" w:rsidP="002531E9">
            <w:pPr>
              <w:pStyle w:val="TableParagrap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w w:val="115"/>
                <w:sz w:val="14"/>
              </w:rPr>
              <w:t>IF</w:t>
            </w:r>
            <w:r>
              <w:rPr>
                <w:rFonts w:ascii="Arial" w:hAnsi="Arial"/>
                <w:b/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5"/>
                <w:sz w:val="14"/>
              </w:rPr>
              <w:t>THE</w:t>
            </w:r>
            <w:r>
              <w:rPr>
                <w:rFonts w:ascii="Arial" w:hAnsi="Arial"/>
                <w:b/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5"/>
                <w:sz w:val="14"/>
              </w:rPr>
              <w:t>QUESTION</w:t>
            </w:r>
            <w:r>
              <w:rPr>
                <w:rFonts w:ascii="Arial" w:hAnsi="Arial"/>
                <w:b/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15"/>
                <w:sz w:val="14"/>
              </w:rPr>
              <w:t>IS</w:t>
            </w:r>
            <w:r>
              <w:rPr>
                <w:rFonts w:ascii="Arial" w:hAnsi="Arial"/>
                <w:b/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115"/>
                <w:sz w:val="14"/>
              </w:rPr>
              <w:t>ABOUT…</w:t>
            </w:r>
          </w:p>
        </w:tc>
        <w:tc>
          <w:tcPr>
            <w:tcW w:w="3685" w:type="dxa"/>
            <w:shd w:val="clear" w:color="auto" w:fill="113B62"/>
          </w:tcPr>
          <w:p w14:paraId="3E2371E6" w14:textId="77777777" w:rsidR="00E2637D" w:rsidRDefault="00E2637D" w:rsidP="002531E9">
            <w:pPr>
              <w:pStyle w:val="TableParagraph"/>
              <w:ind w:left="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w w:val="110"/>
                <w:sz w:val="14"/>
              </w:rPr>
              <w:t>USE</w:t>
            </w:r>
            <w:r>
              <w:rPr>
                <w:rFonts w:ascii="Arial"/>
                <w:b/>
                <w:color w:val="FFFFFF"/>
                <w:spacing w:val="18"/>
                <w:w w:val="11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w w:val="110"/>
                <w:sz w:val="14"/>
              </w:rPr>
              <w:t>THIS</w:t>
            </w:r>
            <w:r>
              <w:rPr>
                <w:rFonts w:ascii="Arial"/>
                <w:b/>
                <w:color w:val="FFFFFF"/>
                <w:spacing w:val="18"/>
                <w:w w:val="11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10"/>
                <w:sz w:val="14"/>
              </w:rPr>
              <w:t>PROJECT</w:t>
            </w:r>
          </w:p>
        </w:tc>
      </w:tr>
      <w:tr w:rsidR="00E2637D" w14:paraId="7ABE1698" w14:textId="77777777" w:rsidTr="002531E9">
        <w:trPr>
          <w:trHeight w:val="360"/>
        </w:trPr>
        <w:tc>
          <w:tcPr>
            <w:tcW w:w="5953" w:type="dxa"/>
          </w:tcPr>
          <w:p w14:paraId="45313340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Customer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360</w:t>
            </w:r>
            <w:r>
              <w:rPr>
                <w:color w:val="24313B"/>
                <w:spacing w:val="-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churn</w:t>
            </w:r>
            <w:r>
              <w:rPr>
                <w:color w:val="24313B"/>
                <w:spacing w:val="-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1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engagement</w:t>
            </w:r>
          </w:p>
        </w:tc>
        <w:tc>
          <w:tcPr>
            <w:tcW w:w="3685" w:type="dxa"/>
          </w:tcPr>
          <w:p w14:paraId="0B87FB3D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Customer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Retention</w:t>
            </w:r>
            <w:r>
              <w:rPr>
                <w:color w:val="24313B"/>
                <w:spacing w:val="-11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Analytics</w:t>
            </w:r>
          </w:p>
        </w:tc>
      </w:tr>
      <w:tr w:rsidR="00E2637D" w14:paraId="0BED4FD9" w14:textId="77777777" w:rsidTr="002531E9">
        <w:trPr>
          <w:trHeight w:val="360"/>
        </w:trPr>
        <w:tc>
          <w:tcPr>
            <w:tcW w:w="5953" w:type="dxa"/>
            <w:shd w:val="clear" w:color="auto" w:fill="F6F7F9"/>
          </w:tcPr>
          <w:p w14:paraId="6975B157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Policy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claims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premium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insurance</w:t>
            </w:r>
            <w:r>
              <w:rPr>
                <w:color w:val="24313B"/>
                <w:spacing w:val="-3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retention</w:t>
            </w:r>
          </w:p>
        </w:tc>
        <w:tc>
          <w:tcPr>
            <w:tcW w:w="3685" w:type="dxa"/>
            <w:shd w:val="clear" w:color="auto" w:fill="F6F7F9"/>
          </w:tcPr>
          <w:p w14:paraId="632134A3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Business</w:t>
            </w:r>
            <w:r>
              <w:rPr>
                <w:color w:val="24313B"/>
                <w:spacing w:val="-5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Interruption</w:t>
            </w:r>
            <w:r>
              <w:rPr>
                <w:color w:val="24313B"/>
                <w:spacing w:val="-6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Insurance</w:t>
            </w:r>
          </w:p>
        </w:tc>
      </w:tr>
      <w:tr w:rsidR="00E2637D" w14:paraId="5359D66E" w14:textId="77777777" w:rsidTr="002531E9">
        <w:trPr>
          <w:trHeight w:val="360"/>
        </w:trPr>
        <w:tc>
          <w:tcPr>
            <w:tcW w:w="5953" w:type="dxa"/>
          </w:tcPr>
          <w:p w14:paraId="2A1CEA43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Healthcare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clinician</w:t>
            </w:r>
            <w:r>
              <w:rPr>
                <w:color w:val="24313B"/>
                <w:spacing w:val="2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provider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2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benchmarking</w:t>
            </w:r>
          </w:p>
        </w:tc>
        <w:tc>
          <w:tcPr>
            <w:tcW w:w="3685" w:type="dxa"/>
          </w:tcPr>
          <w:p w14:paraId="3253C92F" w14:textId="77777777" w:rsidR="00E2637D" w:rsidRDefault="00E2637D" w:rsidP="002531E9">
            <w:pPr>
              <w:pStyle w:val="TableParagraph"/>
              <w:ind w:left="98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Clinician</w:t>
            </w:r>
            <w:r>
              <w:rPr>
                <w:color w:val="24313B"/>
                <w:spacing w:val="12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Insights</w:t>
            </w:r>
          </w:p>
        </w:tc>
      </w:tr>
      <w:tr w:rsidR="00E2637D" w14:paraId="200A2874" w14:textId="77777777" w:rsidTr="002531E9">
        <w:trPr>
          <w:trHeight w:val="550"/>
        </w:trPr>
        <w:tc>
          <w:tcPr>
            <w:tcW w:w="5953" w:type="dxa"/>
            <w:shd w:val="clear" w:color="auto" w:fill="F6F7F9"/>
          </w:tcPr>
          <w:p w14:paraId="3884294E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0"/>
                <w:sz w:val="14"/>
              </w:rPr>
              <w:t>Azure</w:t>
            </w:r>
            <w:r>
              <w:rPr>
                <w:color w:val="24313B"/>
                <w:spacing w:val="5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Lakehouse</w:t>
            </w:r>
            <w:r>
              <w:rPr>
                <w:color w:val="24313B"/>
                <w:spacing w:val="6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/</w:t>
            </w:r>
            <w:r>
              <w:rPr>
                <w:color w:val="24313B"/>
                <w:spacing w:val="6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ADF</w:t>
            </w:r>
            <w:r>
              <w:rPr>
                <w:color w:val="24313B"/>
                <w:spacing w:val="6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/</w:t>
            </w:r>
            <w:r>
              <w:rPr>
                <w:color w:val="24313B"/>
                <w:spacing w:val="6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Databricks</w:t>
            </w:r>
            <w:r>
              <w:rPr>
                <w:color w:val="24313B"/>
                <w:spacing w:val="6"/>
                <w:w w:val="110"/>
                <w:sz w:val="14"/>
              </w:rPr>
              <w:t xml:space="preserve"> </w:t>
            </w:r>
            <w:r>
              <w:rPr>
                <w:color w:val="24313B"/>
                <w:w w:val="110"/>
                <w:sz w:val="14"/>
              </w:rPr>
              <w:t>/</w:t>
            </w:r>
            <w:r>
              <w:rPr>
                <w:color w:val="24313B"/>
                <w:spacing w:val="6"/>
                <w:w w:val="110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0"/>
                <w:sz w:val="14"/>
              </w:rPr>
              <w:t>Delta</w:t>
            </w:r>
          </w:p>
        </w:tc>
        <w:tc>
          <w:tcPr>
            <w:tcW w:w="3685" w:type="dxa"/>
            <w:shd w:val="clear" w:color="auto" w:fill="F6F7F9"/>
          </w:tcPr>
          <w:p w14:paraId="41316C07" w14:textId="77777777" w:rsidR="00E2637D" w:rsidRDefault="00E2637D" w:rsidP="002531E9">
            <w:pPr>
              <w:pStyle w:val="TableParagraph"/>
              <w:spacing w:line="288" w:lineRule="auto"/>
              <w:ind w:left="98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Any of the three; use the project domain that matches the question</w:t>
            </w:r>
          </w:p>
        </w:tc>
      </w:tr>
      <w:tr w:rsidR="00E2637D" w14:paraId="5B27D7F0" w14:textId="77777777" w:rsidTr="002531E9">
        <w:trPr>
          <w:trHeight w:val="550"/>
        </w:trPr>
        <w:tc>
          <w:tcPr>
            <w:tcW w:w="5953" w:type="dxa"/>
          </w:tcPr>
          <w:p w14:paraId="40BEB0CC" w14:textId="77777777" w:rsidR="00E2637D" w:rsidRDefault="00E2637D" w:rsidP="002531E9">
            <w:pPr>
              <w:pStyle w:val="TableParagraph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Incremental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loading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data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quality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/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w w:val="115"/>
                <w:sz w:val="14"/>
              </w:rPr>
              <w:t>Spark</w:t>
            </w:r>
            <w:r>
              <w:rPr>
                <w:color w:val="24313B"/>
                <w:spacing w:val="1"/>
                <w:w w:val="115"/>
                <w:sz w:val="14"/>
              </w:rPr>
              <w:t xml:space="preserve"> </w:t>
            </w:r>
            <w:r>
              <w:rPr>
                <w:color w:val="24313B"/>
                <w:spacing w:val="-2"/>
                <w:w w:val="115"/>
                <w:sz w:val="14"/>
              </w:rPr>
              <w:t>optimization</w:t>
            </w:r>
          </w:p>
        </w:tc>
        <w:tc>
          <w:tcPr>
            <w:tcW w:w="3685" w:type="dxa"/>
          </w:tcPr>
          <w:p w14:paraId="6E9166F6" w14:textId="77777777" w:rsidR="00E2637D" w:rsidRDefault="00E2637D" w:rsidP="002531E9">
            <w:pPr>
              <w:pStyle w:val="TableParagraph"/>
              <w:spacing w:line="288" w:lineRule="auto"/>
              <w:ind w:left="98" w:right="93"/>
              <w:rPr>
                <w:sz w:val="14"/>
              </w:rPr>
            </w:pPr>
            <w:r>
              <w:rPr>
                <w:color w:val="24313B"/>
                <w:w w:val="115"/>
                <w:sz w:val="14"/>
              </w:rPr>
              <w:t>Use the detailed implementation from the relevant project</w:t>
            </w:r>
          </w:p>
        </w:tc>
      </w:tr>
    </w:tbl>
    <w:p w14:paraId="2293F3AC" w14:textId="77777777" w:rsidR="00E2637D" w:rsidRDefault="00E2637D" w:rsidP="00E2637D">
      <w:pPr>
        <w:pStyle w:val="BodyText"/>
        <w:spacing w:before="1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A4836DA" wp14:editId="7F6D1398">
                <wp:simplePos x="0" y="0"/>
                <wp:positionH relativeFrom="page">
                  <wp:posOffset>719999</wp:posOffset>
                </wp:positionH>
                <wp:positionV relativeFrom="paragraph">
                  <wp:posOffset>248826</wp:posOffset>
                </wp:positionV>
                <wp:extent cx="6120130" cy="62230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622300"/>
                        </a:xfrm>
                        <a:prstGeom prst="rect">
                          <a:avLst/>
                        </a:prstGeom>
                        <a:solidFill>
                          <a:srgbClr val="EDF6FB"/>
                        </a:solidFill>
                        <a:ln w="6984">
                          <a:solidFill>
                            <a:srgbClr val="D6DF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A9A65D" w14:textId="77777777" w:rsidR="00E2637D" w:rsidRDefault="00E2637D" w:rsidP="00E2637D">
                            <w:pPr>
                              <w:spacing w:before="130"/>
                              <w:ind w:left="154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3B62"/>
                                <w:w w:val="120"/>
                                <w:sz w:val="19"/>
                              </w:rPr>
                              <w:t>Architecture</w:t>
                            </w:r>
                            <w:r>
                              <w:rPr>
                                <w:rFonts w:ascii="Arial"/>
                                <w:b/>
                                <w:color w:val="113B62"/>
                                <w:spacing w:val="14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13B62"/>
                                <w:w w:val="12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113B62"/>
                                <w:spacing w:val="14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13B62"/>
                                <w:spacing w:val="-2"/>
                                <w:w w:val="120"/>
                                <w:sz w:val="19"/>
                              </w:rPr>
                              <w:t>remember</w:t>
                            </w:r>
                          </w:p>
                          <w:p w14:paraId="75601214" w14:textId="77777777" w:rsidR="00E2637D" w:rsidRDefault="00E2637D" w:rsidP="00E2637D">
                            <w:pPr>
                              <w:pStyle w:val="BodyText"/>
                              <w:spacing w:before="49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 w14:paraId="01A2705F" w14:textId="77777777" w:rsidR="00E2637D" w:rsidRDefault="00E2637D" w:rsidP="00E2637D">
                            <w:pPr>
                              <w:spacing w:before="1"/>
                              <w:ind w:left="15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24313B"/>
                                <w:sz w:val="17"/>
                              </w:rPr>
                              <w:t>ADF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ADLS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Gen2</w:t>
                            </w:r>
                            <w:r>
                              <w:rPr>
                                <w:color w:val="24313B"/>
                                <w:spacing w:val="2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Databricks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4313B"/>
                                <w:sz w:val="17"/>
                              </w:rPr>
                              <w:t>PySpark</w:t>
                            </w:r>
                            <w:proofErr w:type="spellEnd"/>
                            <w:r>
                              <w:rPr>
                                <w:color w:val="24313B"/>
                                <w:spacing w:val="2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Delta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Synapse</w:t>
                            </w:r>
                            <w:r>
                              <w:rPr>
                                <w:color w:val="24313B"/>
                                <w:spacing w:val="2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z w:val="17"/>
                              </w:rPr>
                              <w:t>Power</w:t>
                            </w:r>
                            <w:r>
                              <w:rPr>
                                <w:color w:val="24313B"/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24313B"/>
                                <w:spacing w:val="-5"/>
                                <w:sz w:val="17"/>
                              </w:rPr>
                              <w:t>BI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36DA" id="Textbox 60" o:spid="_x0000_s1027" type="#_x0000_t202" style="position:absolute;margin-left:56.7pt;margin-top:19.6pt;width:481.9pt;height:49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" fillcolor="#edf6fb" strokecolor="#d6dfe8" strokeweight=".194mm">
                <v:path arrowok="t"/>
                <v:textbox inset="0,0,0,0">
                  <w:txbxContent>
                    <w:p w14:paraId="46A9A65D" w14:textId="77777777" w:rsidR="00E2637D" w:rsidRDefault="00E2637D" w:rsidP="00E2637D">
                      <w:pPr>
                        <w:spacing w:before="130"/>
                        <w:ind w:left="154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13B62"/>
                          <w:w w:val="120"/>
                          <w:sz w:val="19"/>
                        </w:rPr>
                        <w:t>Architecture</w:t>
                      </w:r>
                      <w:r>
                        <w:rPr>
                          <w:rFonts w:ascii="Arial"/>
                          <w:b/>
                          <w:color w:val="113B62"/>
                          <w:spacing w:val="14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13B62"/>
                          <w:w w:val="120"/>
                          <w:sz w:val="19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113B62"/>
                          <w:spacing w:val="14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13B62"/>
                          <w:spacing w:val="-2"/>
                          <w:w w:val="120"/>
                          <w:sz w:val="19"/>
                        </w:rPr>
                        <w:t>remember</w:t>
                      </w:r>
                    </w:p>
                    <w:p w14:paraId="75601214" w14:textId="77777777" w:rsidR="00E2637D" w:rsidRDefault="00E2637D" w:rsidP="00E2637D">
                      <w:pPr>
                        <w:pStyle w:val="BodyText"/>
                        <w:spacing w:before="49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</w:p>
                    <w:p w14:paraId="01A2705F" w14:textId="77777777" w:rsidR="00E2637D" w:rsidRDefault="00E2637D" w:rsidP="00E2637D">
                      <w:pPr>
                        <w:spacing w:before="1"/>
                        <w:ind w:left="15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24313B"/>
                          <w:sz w:val="17"/>
                        </w:rPr>
                        <w:t>ADF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ADLS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Gen2</w:t>
                      </w:r>
                      <w:r>
                        <w:rPr>
                          <w:color w:val="24313B"/>
                          <w:spacing w:val="21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Databricks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/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4313B"/>
                          <w:sz w:val="17"/>
                        </w:rPr>
                        <w:t>PySpark</w:t>
                      </w:r>
                      <w:proofErr w:type="spellEnd"/>
                      <w:r>
                        <w:rPr>
                          <w:color w:val="24313B"/>
                          <w:spacing w:val="21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Delta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Synapse</w:t>
                      </w:r>
                      <w:r>
                        <w:rPr>
                          <w:color w:val="24313B"/>
                          <w:spacing w:val="21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→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z w:val="17"/>
                        </w:rPr>
                        <w:t>Power</w:t>
                      </w:r>
                      <w:r>
                        <w:rPr>
                          <w:color w:val="24313B"/>
                          <w:spacing w:val="20"/>
                          <w:sz w:val="17"/>
                        </w:rPr>
                        <w:t xml:space="preserve"> </w:t>
                      </w:r>
                      <w:r>
                        <w:rPr>
                          <w:color w:val="24313B"/>
                          <w:spacing w:val="-5"/>
                          <w:sz w:val="17"/>
                        </w:rPr>
                        <w:t>BI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F7CD07" w14:textId="77777777" w:rsidR="00E2637D" w:rsidRDefault="00E2637D" w:rsidP="00E2637D">
      <w:pPr>
        <w:spacing w:before="243" w:line="292" w:lineRule="auto"/>
        <w:ind w:left="91" w:right="89"/>
        <w:rPr>
          <w:sz w:val="13"/>
        </w:rPr>
      </w:pPr>
      <w:r>
        <w:rPr>
          <w:color w:val="6B7280"/>
          <w:w w:val="120"/>
          <w:sz w:val="13"/>
        </w:rPr>
        <w:t>Prepared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from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the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supplied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Customer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Retention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Analytics,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Business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Interruption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Insurance,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Clinician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Insights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and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interview-format</w:t>
      </w:r>
      <w:r>
        <w:rPr>
          <w:color w:val="6B7280"/>
          <w:spacing w:val="-8"/>
          <w:w w:val="120"/>
          <w:sz w:val="13"/>
        </w:rPr>
        <w:t xml:space="preserve"> </w:t>
      </w:r>
      <w:r>
        <w:rPr>
          <w:color w:val="6B7280"/>
          <w:w w:val="120"/>
          <w:sz w:val="13"/>
        </w:rPr>
        <w:t>documents. Timed-answer labels and the generic quick-question appendix have been intentionally left out.</w:t>
      </w:r>
    </w:p>
    <w:p w14:paraId="29B72BCA" w14:textId="77777777" w:rsidR="00D6438E" w:rsidRDefault="00D6438E"/>
    <w:sectPr w:rsidR="00D6438E" w:rsidSect="00E2637D">
      <w:pgSz w:w="11910" w:h="16840"/>
      <w:pgMar w:top="180" w:right="992" w:bottom="620" w:left="992" w:header="0" w:footer="3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B6D93" w14:textId="77777777" w:rsidR="00F22151" w:rsidRDefault="00F22151" w:rsidP="0086197C">
      <w:r>
        <w:separator/>
      </w:r>
    </w:p>
  </w:endnote>
  <w:endnote w:type="continuationSeparator" w:id="0">
    <w:p w14:paraId="73C325D8" w14:textId="77777777" w:rsidR="00F22151" w:rsidRDefault="00F22151" w:rsidP="00861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6B3C" w14:textId="77777777" w:rsidR="00000000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C23248D" wp14:editId="7B3E01CC">
              <wp:simplePos x="0" y="0"/>
              <wp:positionH relativeFrom="page">
                <wp:posOffset>612000</wp:posOffset>
              </wp:positionH>
              <wp:positionV relativeFrom="page">
                <wp:posOffset>10242000</wp:posOffset>
              </wp:positionV>
              <wp:extent cx="6336030" cy="127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ln w="5715">
                        <a:solidFill>
                          <a:srgbClr val="D6DFE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658E3" id="Graphic 43" o:spid="_x0000_s1026" style="position:absolute;margin-left:48.2pt;margin-top:806.45pt;width:498.9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" path="m,l6335999,e" filled="f" strokecolor="#d6dfe8" strokeweight=".4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4D7E161" wp14:editId="38EDF9DD">
              <wp:simplePos x="0" y="0"/>
              <wp:positionH relativeFrom="page">
                <wp:posOffset>599300</wp:posOffset>
              </wp:positionH>
              <wp:positionV relativeFrom="page">
                <wp:posOffset>10312317</wp:posOffset>
              </wp:positionV>
              <wp:extent cx="2684145" cy="12446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414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06902" w14:textId="77777777" w:rsidR="00000000" w:rsidRDefault="00000000">
                          <w:pPr>
                            <w:spacing w:before="24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6B7280"/>
                              <w:sz w:val="13"/>
                            </w:rPr>
                            <w:t>AZURE</w:t>
                          </w:r>
                          <w:r>
                            <w:rPr>
                              <w:color w:val="6B7280"/>
                              <w:spacing w:val="2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DATA</w:t>
                          </w:r>
                          <w:r>
                            <w:rPr>
                              <w:color w:val="6B7280"/>
                              <w:spacing w:val="2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ENGINEERING</w:t>
                          </w:r>
                          <w:r>
                            <w:rPr>
                              <w:color w:val="6B7280"/>
                              <w:spacing w:val="2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6B7280"/>
                              <w:spacing w:val="2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INTERVIEW</w:t>
                          </w:r>
                          <w:r>
                            <w:rPr>
                              <w:color w:val="6B7280"/>
                              <w:spacing w:val="2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PROJECT</w:t>
                          </w:r>
                          <w:r>
                            <w:rPr>
                              <w:color w:val="6B7280"/>
                              <w:spacing w:val="2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pacing w:val="-2"/>
                              <w:sz w:val="13"/>
                            </w:rPr>
                            <w:t>PORTFOLIO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7E161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29" type="#_x0000_t202" style="position:absolute;margin-left:47.2pt;margin-top:812pt;width:211.35pt;height:9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" filled="f" stroked="f">
              <v:textbox inset="0,0,0,0">
                <w:txbxContent>
                  <w:p w14:paraId="3BB06902" w14:textId="77777777" w:rsidR="00000000" w:rsidRDefault="00000000">
                    <w:pPr>
                      <w:spacing w:before="24"/>
                      <w:ind w:left="20"/>
                      <w:rPr>
                        <w:sz w:val="13"/>
                      </w:rPr>
                    </w:pPr>
                    <w:r>
                      <w:rPr>
                        <w:color w:val="6B7280"/>
                        <w:sz w:val="13"/>
                      </w:rPr>
                      <w:t>AZURE</w:t>
                    </w:r>
                    <w:r>
                      <w:rPr>
                        <w:color w:val="6B7280"/>
                        <w:spacing w:val="21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DATA</w:t>
                    </w:r>
                    <w:r>
                      <w:rPr>
                        <w:color w:val="6B7280"/>
                        <w:spacing w:val="22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ENGINEERING</w:t>
                    </w:r>
                    <w:r>
                      <w:rPr>
                        <w:color w:val="6B7280"/>
                        <w:spacing w:val="21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•</w:t>
                    </w:r>
                    <w:r>
                      <w:rPr>
                        <w:color w:val="6B7280"/>
                        <w:spacing w:val="22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INTERVIEW</w:t>
                    </w:r>
                    <w:r>
                      <w:rPr>
                        <w:color w:val="6B7280"/>
                        <w:spacing w:val="21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PROJECT</w:t>
                    </w:r>
                    <w:r>
                      <w:rPr>
                        <w:color w:val="6B7280"/>
                        <w:spacing w:val="22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pacing w:val="-2"/>
                        <w:sz w:val="13"/>
                      </w:rPr>
                      <w:t>PORTFOLIO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C9772E5" wp14:editId="791F8C56">
              <wp:simplePos x="0" y="0"/>
              <wp:positionH relativeFrom="page">
                <wp:posOffset>6776225</wp:posOffset>
              </wp:positionH>
              <wp:positionV relativeFrom="page">
                <wp:posOffset>10312317</wp:posOffset>
              </wp:positionV>
              <wp:extent cx="299085" cy="12446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8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F4299C" w14:textId="77777777" w:rsidR="00000000" w:rsidRDefault="00000000">
                          <w:pPr>
                            <w:spacing w:before="24"/>
                            <w:ind w:left="100"/>
                            <w:rPr>
                              <w:sz w:val="13"/>
                            </w:rPr>
                          </w:pP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t>12</w: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772E5" id="Textbox 45" o:spid="_x0000_s1030" type="#_x0000_t202" style="position:absolute;margin-left:533.55pt;margin-top:812pt;width:23.55pt;height:9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" filled="f" stroked="f">
              <v:textbox inset="0,0,0,0">
                <w:txbxContent>
                  <w:p w14:paraId="51F4299C" w14:textId="77777777" w:rsidR="00000000" w:rsidRDefault="00000000">
                    <w:pPr>
                      <w:spacing w:before="24"/>
                      <w:ind w:left="100"/>
                      <w:rPr>
                        <w:sz w:val="13"/>
                      </w:rPr>
                    </w:pP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instrText xml:space="preserve"> PAGE </w:instrText>
                    </w: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t>12</w:t>
                    </w: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3E98" w14:textId="77777777" w:rsidR="00000000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742CCFB" wp14:editId="78BE6F34">
              <wp:simplePos x="0" y="0"/>
              <wp:positionH relativeFrom="page">
                <wp:posOffset>612000</wp:posOffset>
              </wp:positionH>
              <wp:positionV relativeFrom="page">
                <wp:posOffset>10242000</wp:posOffset>
              </wp:positionV>
              <wp:extent cx="6336030" cy="1270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ln w="5715">
                        <a:solidFill>
                          <a:srgbClr val="D6DFE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E243EA" id="Graphic 57" o:spid="_x0000_s1026" style="position:absolute;margin-left:48.2pt;margin-top:806.45pt;width:498.9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" path="m,l6335999,e" filled="f" strokecolor="#d6dfe8" strokeweight=".4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CBD1CAB" wp14:editId="3E01B2D9">
              <wp:simplePos x="0" y="0"/>
              <wp:positionH relativeFrom="page">
                <wp:posOffset>599300</wp:posOffset>
              </wp:positionH>
              <wp:positionV relativeFrom="page">
                <wp:posOffset>10312317</wp:posOffset>
              </wp:positionV>
              <wp:extent cx="2684145" cy="12446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414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96ADFD" w14:textId="77777777" w:rsidR="00000000" w:rsidRDefault="00000000">
                          <w:pPr>
                            <w:spacing w:before="24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6B7280"/>
                              <w:sz w:val="13"/>
                            </w:rPr>
                            <w:t>AZURE</w:t>
                          </w:r>
                          <w:r>
                            <w:rPr>
                              <w:color w:val="6B7280"/>
                              <w:spacing w:val="2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DATA</w:t>
                          </w:r>
                          <w:r>
                            <w:rPr>
                              <w:color w:val="6B7280"/>
                              <w:spacing w:val="2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ENGINEERING</w:t>
                          </w:r>
                          <w:r>
                            <w:rPr>
                              <w:color w:val="6B7280"/>
                              <w:spacing w:val="2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•</w:t>
                          </w:r>
                          <w:r>
                            <w:rPr>
                              <w:color w:val="6B7280"/>
                              <w:spacing w:val="2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INTERVIEW</w:t>
                          </w:r>
                          <w:r>
                            <w:rPr>
                              <w:color w:val="6B7280"/>
                              <w:spacing w:val="2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z w:val="13"/>
                            </w:rPr>
                            <w:t>PROJECT</w:t>
                          </w:r>
                          <w:r>
                            <w:rPr>
                              <w:color w:val="6B7280"/>
                              <w:spacing w:val="2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pacing w:val="-2"/>
                              <w:sz w:val="13"/>
                            </w:rPr>
                            <w:t>PORTFOLIO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BD1CAB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31" type="#_x0000_t202" style="position:absolute;margin-left:47.2pt;margin-top:812pt;width:211.35pt;height:9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" filled="f" stroked="f">
              <v:textbox inset="0,0,0,0">
                <w:txbxContent>
                  <w:p w14:paraId="0A96ADFD" w14:textId="77777777" w:rsidR="00000000" w:rsidRDefault="00000000">
                    <w:pPr>
                      <w:spacing w:before="24"/>
                      <w:ind w:left="20"/>
                      <w:rPr>
                        <w:sz w:val="13"/>
                      </w:rPr>
                    </w:pPr>
                    <w:r>
                      <w:rPr>
                        <w:color w:val="6B7280"/>
                        <w:sz w:val="13"/>
                      </w:rPr>
                      <w:t>AZURE</w:t>
                    </w:r>
                    <w:r>
                      <w:rPr>
                        <w:color w:val="6B7280"/>
                        <w:spacing w:val="21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DATA</w:t>
                    </w:r>
                    <w:r>
                      <w:rPr>
                        <w:color w:val="6B7280"/>
                        <w:spacing w:val="22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ENGINEERING</w:t>
                    </w:r>
                    <w:r>
                      <w:rPr>
                        <w:color w:val="6B7280"/>
                        <w:spacing w:val="21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•</w:t>
                    </w:r>
                    <w:r>
                      <w:rPr>
                        <w:color w:val="6B7280"/>
                        <w:spacing w:val="22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INTERVIEW</w:t>
                    </w:r>
                    <w:r>
                      <w:rPr>
                        <w:color w:val="6B7280"/>
                        <w:spacing w:val="21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z w:val="13"/>
                      </w:rPr>
                      <w:t>PROJECT</w:t>
                    </w:r>
                    <w:r>
                      <w:rPr>
                        <w:color w:val="6B7280"/>
                        <w:spacing w:val="22"/>
                        <w:sz w:val="13"/>
                      </w:rPr>
                      <w:t xml:space="preserve"> </w:t>
                    </w:r>
                    <w:r>
                      <w:rPr>
                        <w:color w:val="6B7280"/>
                        <w:spacing w:val="-2"/>
                        <w:sz w:val="13"/>
                      </w:rPr>
                      <w:t>PORTFOLIO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23709CB" wp14:editId="747F9E37">
              <wp:simplePos x="0" y="0"/>
              <wp:positionH relativeFrom="page">
                <wp:posOffset>6776225</wp:posOffset>
              </wp:positionH>
              <wp:positionV relativeFrom="page">
                <wp:posOffset>10312317</wp:posOffset>
              </wp:positionV>
              <wp:extent cx="299085" cy="12446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8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A3E23" w14:textId="77777777" w:rsidR="00000000" w:rsidRDefault="00000000">
                          <w:pPr>
                            <w:spacing w:before="24"/>
                            <w:ind w:left="100"/>
                            <w:rPr>
                              <w:sz w:val="13"/>
                            </w:rPr>
                          </w:pP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t>15</w: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3709CB" id="Textbox 59" o:spid="_x0000_s1032" type="#_x0000_t202" style="position:absolute;margin-left:533.55pt;margin-top:812pt;width:23.55pt;height:9.8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" filled="f" stroked="f">
              <v:textbox inset="0,0,0,0">
                <w:txbxContent>
                  <w:p w14:paraId="217A3E23" w14:textId="77777777" w:rsidR="00000000" w:rsidRDefault="00000000">
                    <w:pPr>
                      <w:spacing w:before="24"/>
                      <w:ind w:left="100"/>
                      <w:rPr>
                        <w:sz w:val="13"/>
                      </w:rPr>
                    </w:pP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instrText xml:space="preserve"> PAGE </w:instrText>
                    </w: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t>15</w:t>
                    </w:r>
                    <w:r>
                      <w:rPr>
                        <w:color w:val="6B7280"/>
                        <w:spacing w:val="-5"/>
                        <w:w w:val="11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1C83" w14:textId="77777777" w:rsidR="00F22151" w:rsidRDefault="00F22151" w:rsidP="0086197C">
      <w:r>
        <w:separator/>
      </w:r>
    </w:p>
  </w:footnote>
  <w:footnote w:type="continuationSeparator" w:id="0">
    <w:p w14:paraId="182F51D6" w14:textId="77777777" w:rsidR="00F22151" w:rsidRDefault="00F22151" w:rsidP="00861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0F4B" w14:textId="77777777" w:rsidR="00000000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0A9050F" wp14:editId="1F3400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26364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636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126364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126000"/>
                            </a:lnTo>
                            <a:lnTo>
                              <a:pt x="7560000" y="126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13B6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B277DF" id="Graphic 41" o:spid="_x0000_s1026" style="position:absolute;margin-left:0;margin-top:0;width:595.3pt;height:9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" path="m7560000,l,,,126000r7560000,l7560000,xe" fillcolor="#113b6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8FD049C" wp14:editId="0DA69EB4">
              <wp:simplePos x="0" y="0"/>
              <wp:positionH relativeFrom="page">
                <wp:posOffset>675500</wp:posOffset>
              </wp:positionH>
              <wp:positionV relativeFrom="page">
                <wp:posOffset>646337</wp:posOffset>
              </wp:positionV>
              <wp:extent cx="650875" cy="13652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87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5BC96" w14:textId="77777777" w:rsidR="00000000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C8790"/>
                              <w:sz w:val="15"/>
                            </w:rPr>
                            <w:t>PROJECT</w:t>
                          </w:r>
                          <w:r>
                            <w:rPr>
                              <w:rFonts w:ascii="Arial"/>
                              <w:b/>
                              <w:color w:val="0C8790"/>
                              <w:spacing w:val="20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C8790"/>
                              <w:spacing w:val="-5"/>
                              <w:w w:val="110"/>
                              <w:sz w:val="15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D049C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28" type="#_x0000_t202" style="position:absolute;margin-left:53.2pt;margin-top:50.9pt;width:51.25pt;height:1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" filled="f" stroked="f">
              <v:textbox inset="0,0,0,0">
                <w:txbxContent>
                  <w:p w14:paraId="1695BC96" w14:textId="77777777" w:rsidR="00000000" w:rsidRDefault="00000000">
                    <w:pPr>
                      <w:spacing w:before="18"/>
                      <w:ind w:left="20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0C8790"/>
                        <w:sz w:val="15"/>
                      </w:rPr>
                      <w:t>PROJECT</w:t>
                    </w:r>
                    <w:r>
                      <w:rPr>
                        <w:rFonts w:ascii="Arial"/>
                        <w:b/>
                        <w:color w:val="0C8790"/>
                        <w:spacing w:val="2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C8790"/>
                        <w:spacing w:val="-5"/>
                        <w:w w:val="110"/>
                        <w:sz w:val="15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9E11" w14:textId="77777777" w:rsidR="00000000" w:rsidRDefault="00000000">
    <w:pPr>
      <w:pStyle w:val="BodyText"/>
      <w:spacing w:before="0" w:line="198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A57B494" wp14:editId="21B77C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26364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636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126364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126000"/>
                            </a:lnTo>
                            <a:lnTo>
                              <a:pt x="7560000" y="126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13B6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C9D60" id="Graphic 56" o:spid="_x0000_s1026" style="position:absolute;margin-left:0;margin-top:0;width:595.3pt;height:9.9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" path="m7560000,l,,,126000r7560000,l7560000,xe" fillcolor="#113b62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364B"/>
    <w:multiLevelType w:val="hybridMultilevel"/>
    <w:tmpl w:val="20BC3F46"/>
    <w:lvl w:ilvl="0" w:tplc="C2B07C82">
      <w:start w:val="1"/>
      <w:numFmt w:val="decimalZero"/>
      <w:lvlText w:val="%1"/>
      <w:lvlJc w:val="left"/>
      <w:pPr>
        <w:ind w:left="526" w:hanging="435"/>
        <w:jc w:val="left"/>
      </w:pPr>
      <w:rPr>
        <w:rFonts w:ascii="Arial" w:eastAsia="Arial" w:hAnsi="Arial" w:cs="Arial" w:hint="default"/>
        <w:b/>
        <w:bCs/>
        <w:i w:val="0"/>
        <w:iCs w:val="0"/>
        <w:color w:val="1F6EAE"/>
        <w:spacing w:val="0"/>
        <w:w w:val="125"/>
        <w:sz w:val="25"/>
        <w:szCs w:val="25"/>
        <w:lang w:val="en-US" w:eastAsia="en-US" w:bidi="ar-SA"/>
      </w:rPr>
    </w:lvl>
    <w:lvl w:ilvl="1" w:tplc="1B18B3A6">
      <w:numFmt w:val="bullet"/>
      <w:lvlText w:val="•"/>
      <w:lvlJc w:val="left"/>
      <w:pPr>
        <w:ind w:left="341" w:hanging="1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4313B"/>
        <w:spacing w:val="0"/>
        <w:w w:val="173"/>
        <w:sz w:val="16"/>
        <w:szCs w:val="16"/>
        <w:lang w:val="en-US" w:eastAsia="en-US" w:bidi="ar-SA"/>
      </w:rPr>
    </w:lvl>
    <w:lvl w:ilvl="2" w:tplc="5EB005F2">
      <w:numFmt w:val="bullet"/>
      <w:lvlText w:val="•"/>
      <w:lvlJc w:val="left"/>
      <w:pPr>
        <w:ind w:left="1564" w:hanging="150"/>
      </w:pPr>
      <w:rPr>
        <w:rFonts w:hint="default"/>
        <w:lang w:val="en-US" w:eastAsia="en-US" w:bidi="ar-SA"/>
      </w:rPr>
    </w:lvl>
    <w:lvl w:ilvl="3" w:tplc="6A583434">
      <w:numFmt w:val="bullet"/>
      <w:lvlText w:val="•"/>
      <w:lvlJc w:val="left"/>
      <w:pPr>
        <w:ind w:left="2609" w:hanging="150"/>
      </w:pPr>
      <w:rPr>
        <w:rFonts w:hint="default"/>
        <w:lang w:val="en-US" w:eastAsia="en-US" w:bidi="ar-SA"/>
      </w:rPr>
    </w:lvl>
    <w:lvl w:ilvl="4" w:tplc="FAC60B5C">
      <w:numFmt w:val="bullet"/>
      <w:lvlText w:val="•"/>
      <w:lvlJc w:val="left"/>
      <w:pPr>
        <w:ind w:left="3653" w:hanging="150"/>
      </w:pPr>
      <w:rPr>
        <w:rFonts w:hint="default"/>
        <w:lang w:val="en-US" w:eastAsia="en-US" w:bidi="ar-SA"/>
      </w:rPr>
    </w:lvl>
    <w:lvl w:ilvl="5" w:tplc="2A8245AA">
      <w:numFmt w:val="bullet"/>
      <w:lvlText w:val="•"/>
      <w:lvlJc w:val="left"/>
      <w:pPr>
        <w:ind w:left="4698" w:hanging="150"/>
      </w:pPr>
      <w:rPr>
        <w:rFonts w:hint="default"/>
        <w:lang w:val="en-US" w:eastAsia="en-US" w:bidi="ar-SA"/>
      </w:rPr>
    </w:lvl>
    <w:lvl w:ilvl="6" w:tplc="06707272">
      <w:numFmt w:val="bullet"/>
      <w:lvlText w:val="•"/>
      <w:lvlJc w:val="left"/>
      <w:pPr>
        <w:ind w:left="5743" w:hanging="150"/>
      </w:pPr>
      <w:rPr>
        <w:rFonts w:hint="default"/>
        <w:lang w:val="en-US" w:eastAsia="en-US" w:bidi="ar-SA"/>
      </w:rPr>
    </w:lvl>
    <w:lvl w:ilvl="7" w:tplc="E2208F92">
      <w:numFmt w:val="bullet"/>
      <w:lvlText w:val="•"/>
      <w:lvlJc w:val="left"/>
      <w:pPr>
        <w:ind w:left="6787" w:hanging="150"/>
      </w:pPr>
      <w:rPr>
        <w:rFonts w:hint="default"/>
        <w:lang w:val="en-US" w:eastAsia="en-US" w:bidi="ar-SA"/>
      </w:rPr>
    </w:lvl>
    <w:lvl w:ilvl="8" w:tplc="3D0A1156">
      <w:numFmt w:val="bullet"/>
      <w:lvlText w:val="•"/>
      <w:lvlJc w:val="left"/>
      <w:pPr>
        <w:ind w:left="7832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49BE52EC"/>
    <w:multiLevelType w:val="hybridMultilevel"/>
    <w:tmpl w:val="C5ECA374"/>
    <w:lvl w:ilvl="0" w:tplc="24DC8D42">
      <w:start w:val="1"/>
      <w:numFmt w:val="decimalZero"/>
      <w:lvlText w:val="%1"/>
      <w:lvlJc w:val="left"/>
      <w:pPr>
        <w:ind w:left="526" w:hanging="435"/>
        <w:jc w:val="left"/>
      </w:pPr>
      <w:rPr>
        <w:rFonts w:ascii="Arial" w:eastAsia="Arial" w:hAnsi="Arial" w:cs="Arial" w:hint="default"/>
        <w:b/>
        <w:bCs/>
        <w:i w:val="0"/>
        <w:iCs w:val="0"/>
        <w:color w:val="1F6EAE"/>
        <w:spacing w:val="0"/>
        <w:w w:val="125"/>
        <w:sz w:val="25"/>
        <w:szCs w:val="25"/>
        <w:lang w:val="en-US" w:eastAsia="en-US" w:bidi="ar-SA"/>
      </w:rPr>
    </w:lvl>
    <w:lvl w:ilvl="1" w:tplc="95428ACC">
      <w:numFmt w:val="bullet"/>
      <w:lvlText w:val="•"/>
      <w:lvlJc w:val="left"/>
      <w:pPr>
        <w:ind w:left="341" w:hanging="1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4313B"/>
        <w:spacing w:val="0"/>
        <w:w w:val="173"/>
        <w:sz w:val="16"/>
        <w:szCs w:val="16"/>
        <w:lang w:val="en-US" w:eastAsia="en-US" w:bidi="ar-SA"/>
      </w:rPr>
    </w:lvl>
    <w:lvl w:ilvl="2" w:tplc="26AE2660">
      <w:numFmt w:val="bullet"/>
      <w:lvlText w:val="•"/>
      <w:lvlJc w:val="left"/>
      <w:pPr>
        <w:ind w:left="1564" w:hanging="150"/>
      </w:pPr>
      <w:rPr>
        <w:rFonts w:hint="default"/>
        <w:lang w:val="en-US" w:eastAsia="en-US" w:bidi="ar-SA"/>
      </w:rPr>
    </w:lvl>
    <w:lvl w:ilvl="3" w:tplc="9C4E013A">
      <w:numFmt w:val="bullet"/>
      <w:lvlText w:val="•"/>
      <w:lvlJc w:val="left"/>
      <w:pPr>
        <w:ind w:left="2609" w:hanging="150"/>
      </w:pPr>
      <w:rPr>
        <w:rFonts w:hint="default"/>
        <w:lang w:val="en-US" w:eastAsia="en-US" w:bidi="ar-SA"/>
      </w:rPr>
    </w:lvl>
    <w:lvl w:ilvl="4" w:tplc="857ECCE4">
      <w:numFmt w:val="bullet"/>
      <w:lvlText w:val="•"/>
      <w:lvlJc w:val="left"/>
      <w:pPr>
        <w:ind w:left="3653" w:hanging="150"/>
      </w:pPr>
      <w:rPr>
        <w:rFonts w:hint="default"/>
        <w:lang w:val="en-US" w:eastAsia="en-US" w:bidi="ar-SA"/>
      </w:rPr>
    </w:lvl>
    <w:lvl w:ilvl="5" w:tplc="EB7A3BB0">
      <w:numFmt w:val="bullet"/>
      <w:lvlText w:val="•"/>
      <w:lvlJc w:val="left"/>
      <w:pPr>
        <w:ind w:left="4698" w:hanging="150"/>
      </w:pPr>
      <w:rPr>
        <w:rFonts w:hint="default"/>
        <w:lang w:val="en-US" w:eastAsia="en-US" w:bidi="ar-SA"/>
      </w:rPr>
    </w:lvl>
    <w:lvl w:ilvl="6" w:tplc="24621A2C">
      <w:numFmt w:val="bullet"/>
      <w:lvlText w:val="•"/>
      <w:lvlJc w:val="left"/>
      <w:pPr>
        <w:ind w:left="5743" w:hanging="150"/>
      </w:pPr>
      <w:rPr>
        <w:rFonts w:hint="default"/>
        <w:lang w:val="en-US" w:eastAsia="en-US" w:bidi="ar-SA"/>
      </w:rPr>
    </w:lvl>
    <w:lvl w:ilvl="7" w:tplc="74F44F64">
      <w:numFmt w:val="bullet"/>
      <w:lvlText w:val="•"/>
      <w:lvlJc w:val="left"/>
      <w:pPr>
        <w:ind w:left="6787" w:hanging="150"/>
      </w:pPr>
      <w:rPr>
        <w:rFonts w:hint="default"/>
        <w:lang w:val="en-US" w:eastAsia="en-US" w:bidi="ar-SA"/>
      </w:rPr>
    </w:lvl>
    <w:lvl w:ilvl="8" w:tplc="21E84E0C">
      <w:numFmt w:val="bullet"/>
      <w:lvlText w:val="•"/>
      <w:lvlJc w:val="left"/>
      <w:pPr>
        <w:ind w:left="7832" w:hanging="150"/>
      </w:pPr>
      <w:rPr>
        <w:rFonts w:hint="default"/>
        <w:lang w:val="en-US" w:eastAsia="en-US" w:bidi="ar-SA"/>
      </w:rPr>
    </w:lvl>
  </w:abstractNum>
  <w:abstractNum w:abstractNumId="2" w15:restartNumberingAfterBreak="0">
    <w:nsid w:val="57DB40A4"/>
    <w:multiLevelType w:val="hybridMultilevel"/>
    <w:tmpl w:val="2A1605CC"/>
    <w:lvl w:ilvl="0" w:tplc="DA242F7E">
      <w:start w:val="1"/>
      <w:numFmt w:val="decimalZero"/>
      <w:lvlText w:val="%1"/>
      <w:lvlJc w:val="left"/>
      <w:pPr>
        <w:ind w:left="526" w:hanging="435"/>
        <w:jc w:val="left"/>
      </w:pPr>
      <w:rPr>
        <w:rFonts w:ascii="Arial" w:eastAsia="Arial" w:hAnsi="Arial" w:cs="Arial" w:hint="default"/>
        <w:b/>
        <w:bCs/>
        <w:i w:val="0"/>
        <w:iCs w:val="0"/>
        <w:color w:val="1F6EAE"/>
        <w:spacing w:val="0"/>
        <w:w w:val="125"/>
        <w:sz w:val="25"/>
        <w:szCs w:val="25"/>
        <w:lang w:val="en-US" w:eastAsia="en-US" w:bidi="ar-SA"/>
      </w:rPr>
    </w:lvl>
    <w:lvl w:ilvl="1" w:tplc="79D41698">
      <w:numFmt w:val="bullet"/>
      <w:lvlText w:val="•"/>
      <w:lvlJc w:val="left"/>
      <w:pPr>
        <w:ind w:left="311" w:hanging="1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4313B"/>
        <w:spacing w:val="0"/>
        <w:w w:val="173"/>
        <w:sz w:val="16"/>
        <w:szCs w:val="16"/>
        <w:lang w:val="en-US" w:eastAsia="en-US" w:bidi="ar-SA"/>
      </w:rPr>
    </w:lvl>
    <w:lvl w:ilvl="2" w:tplc="287A2890">
      <w:numFmt w:val="bullet"/>
      <w:lvlText w:val="•"/>
      <w:lvlJc w:val="left"/>
      <w:pPr>
        <w:ind w:left="520" w:hanging="150"/>
      </w:pPr>
      <w:rPr>
        <w:rFonts w:hint="default"/>
        <w:lang w:val="en-US" w:eastAsia="en-US" w:bidi="ar-SA"/>
      </w:rPr>
    </w:lvl>
    <w:lvl w:ilvl="3" w:tplc="A62C7C4A">
      <w:numFmt w:val="bullet"/>
      <w:lvlText w:val="•"/>
      <w:lvlJc w:val="left"/>
      <w:pPr>
        <w:ind w:left="1695" w:hanging="150"/>
      </w:pPr>
      <w:rPr>
        <w:rFonts w:hint="default"/>
        <w:lang w:val="en-US" w:eastAsia="en-US" w:bidi="ar-SA"/>
      </w:rPr>
    </w:lvl>
    <w:lvl w:ilvl="4" w:tplc="BCEE92D6">
      <w:numFmt w:val="bullet"/>
      <w:lvlText w:val="•"/>
      <w:lvlJc w:val="left"/>
      <w:pPr>
        <w:ind w:left="2870" w:hanging="150"/>
      </w:pPr>
      <w:rPr>
        <w:rFonts w:hint="default"/>
        <w:lang w:val="en-US" w:eastAsia="en-US" w:bidi="ar-SA"/>
      </w:rPr>
    </w:lvl>
    <w:lvl w:ilvl="5" w:tplc="8404184A">
      <w:numFmt w:val="bullet"/>
      <w:lvlText w:val="•"/>
      <w:lvlJc w:val="left"/>
      <w:pPr>
        <w:ind w:left="4045" w:hanging="150"/>
      </w:pPr>
      <w:rPr>
        <w:rFonts w:hint="default"/>
        <w:lang w:val="en-US" w:eastAsia="en-US" w:bidi="ar-SA"/>
      </w:rPr>
    </w:lvl>
    <w:lvl w:ilvl="6" w:tplc="0DCA65EE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7" w:tplc="CF38428C">
      <w:numFmt w:val="bullet"/>
      <w:lvlText w:val="•"/>
      <w:lvlJc w:val="left"/>
      <w:pPr>
        <w:ind w:left="6395" w:hanging="150"/>
      </w:pPr>
      <w:rPr>
        <w:rFonts w:hint="default"/>
        <w:lang w:val="en-US" w:eastAsia="en-US" w:bidi="ar-SA"/>
      </w:rPr>
    </w:lvl>
    <w:lvl w:ilvl="8" w:tplc="5EA2C03A">
      <w:numFmt w:val="bullet"/>
      <w:lvlText w:val="•"/>
      <w:lvlJc w:val="left"/>
      <w:pPr>
        <w:ind w:left="7571" w:hanging="150"/>
      </w:pPr>
      <w:rPr>
        <w:rFonts w:hint="default"/>
        <w:lang w:val="en-US" w:eastAsia="en-US" w:bidi="ar-SA"/>
      </w:rPr>
    </w:lvl>
  </w:abstractNum>
  <w:num w:numId="1" w16cid:durableId="64374474">
    <w:abstractNumId w:val="2"/>
  </w:num>
  <w:num w:numId="2" w16cid:durableId="1176916390">
    <w:abstractNumId w:val="1"/>
  </w:num>
  <w:num w:numId="3" w16cid:durableId="48400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7D"/>
    <w:rsid w:val="00392B19"/>
    <w:rsid w:val="003B79B7"/>
    <w:rsid w:val="00725B5E"/>
    <w:rsid w:val="0086197C"/>
    <w:rsid w:val="00BC2C5A"/>
    <w:rsid w:val="00C32B84"/>
    <w:rsid w:val="00D6438E"/>
    <w:rsid w:val="00E2637D"/>
    <w:rsid w:val="00F2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B9266"/>
  <w15:chartTrackingRefBased/>
  <w15:docId w15:val="{6706F4E1-DE04-479A-9819-E9F7F6F4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37D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3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3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3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3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3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2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37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2637D"/>
    <w:pPr>
      <w:spacing w:before="99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E2637D"/>
    <w:rPr>
      <w:rFonts w:ascii="Microsoft Sans Serif" w:eastAsia="Microsoft Sans Serif" w:hAnsi="Microsoft Sans Serif" w:cs="Microsoft Sans Serif"/>
      <w:kern w:val="0"/>
      <w:sz w:val="16"/>
      <w:szCs w:val="1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637D"/>
    <w:pPr>
      <w:spacing w:before="97"/>
      <w:ind w:left="99"/>
    </w:pPr>
  </w:style>
  <w:style w:type="paragraph" w:styleId="Header">
    <w:name w:val="header"/>
    <w:basedOn w:val="Normal"/>
    <w:link w:val="HeaderChar"/>
    <w:uiPriority w:val="99"/>
    <w:unhideWhenUsed/>
    <w:rsid w:val="008619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7C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19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7C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1270</Words>
  <Characters>7240</Characters>
  <Application>Microsoft Office Word</Application>
  <DocSecurity>0</DocSecurity>
  <Lines>60</Lines>
  <Paragraphs>16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Maurya</dc:creator>
  <cp:keywords/>
  <dc:description/>
  <cp:lastModifiedBy>Ashwani Maurya</cp:lastModifiedBy>
  <cp:revision>2</cp:revision>
  <dcterms:created xsi:type="dcterms:W3CDTF">2026-10-02T11:42:00Z</dcterms:created>
  <dcterms:modified xsi:type="dcterms:W3CDTF">2026-10-02T11:43:00Z</dcterms:modified>
</cp:coreProperties>
</file>