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C11" w:rsidRDefault="00B7559D">
      <w:pPr>
        <w:pStyle w:val="Heading1"/>
      </w:pPr>
      <w:r>
        <w:t>End-to-End Doctor-Patient Transcription Pipeline (Azure)</w:t>
      </w:r>
    </w:p>
    <w:p w:rsidR="004E1C11" w:rsidRDefault="00B7559D">
      <w:r>
        <w:t>Domain: Healthcare</w:t>
      </w:r>
    </w:p>
    <w:p w:rsidR="00C40EF6" w:rsidRDefault="00C40EF6">
      <w:r>
        <w:t xml:space="preserve">Client : </w:t>
      </w:r>
      <w:r w:rsidR="00B7559D">
        <w:rPr>
          <w:rFonts w:ascii="Segoe UI" w:hAnsi="Segoe UI" w:cs="Segoe UI"/>
          <w:sz w:val="21"/>
          <w:szCs w:val="21"/>
          <w:shd w:val="clear" w:color="auto" w:fill="FFFFFF"/>
        </w:rPr>
        <w:t>Kaiser Permanente</w:t>
      </w:r>
      <w:bookmarkStart w:id="0" w:name="_GoBack"/>
      <w:bookmarkEnd w:id="0"/>
    </w:p>
    <w:p w:rsidR="004E1C11" w:rsidRDefault="00B7559D">
      <w:r>
        <w:t>Platform: Azure</w:t>
      </w:r>
    </w:p>
    <w:p w:rsidR="004E1C11" w:rsidRDefault="00B7559D">
      <w:r>
        <w:t>Tech Stack: Azure API Management, Azure Data Lake Gen2, Azure Functions, Azure Databricks, Azure Synapse Analytics, Power BI, Delta Lake, Python, Spark</w:t>
      </w:r>
    </w:p>
    <w:p w:rsidR="004E1C11" w:rsidRDefault="00B7559D">
      <w:pPr>
        <w:pStyle w:val="Heading2"/>
      </w:pPr>
      <w:r>
        <w:t>🔶</w:t>
      </w:r>
      <w:r>
        <w:t xml:space="preserve"> Problem </w:t>
      </w:r>
      <w:r>
        <w:t>Statement</w:t>
      </w:r>
    </w:p>
    <w:p w:rsidR="004E1C11" w:rsidRDefault="00B7559D">
      <w:r>
        <w:t>The client aimed to analyze historical and ongoing doctor-patient conversations for insights such as treatment patterns, diagnosis frequency, and overall consultation quality improvement.</w:t>
      </w:r>
    </w:p>
    <w:p w:rsidR="004E1C11" w:rsidRDefault="00B7559D">
      <w:pPr>
        <w:pStyle w:val="Heading2"/>
      </w:pPr>
      <w:r>
        <w:t>🚀</w:t>
      </w:r>
      <w:r>
        <w:t xml:space="preserve"> Goal</w:t>
      </w:r>
    </w:p>
    <w:p w:rsidR="004E1C11" w:rsidRDefault="00B7559D">
      <w:r>
        <w:t>To build a secure, scalable data pipeline that ing</w:t>
      </w:r>
      <w:r>
        <w:t>ests conversation transcripts (from Whisper/OpenAI), processes them through Azure services, and enables downstream analysis using structured, queryable data.</w:t>
      </w:r>
    </w:p>
    <w:p w:rsidR="004E1C11" w:rsidRDefault="00B7559D">
      <w:pPr>
        <w:pStyle w:val="Heading2"/>
      </w:pPr>
      <w:r>
        <w:t>🏗</w:t>
      </w:r>
      <w:r>
        <w:t>️</w:t>
      </w:r>
      <w:r>
        <w:t xml:space="preserve"> Solution &amp; Architecture</w:t>
      </w:r>
    </w:p>
    <w:p w:rsidR="004E1C11" w:rsidRDefault="00B7559D">
      <w:r>
        <w:t>We followed the Medallion Architecture with Bronze, Silver, and Gold l</w:t>
      </w:r>
      <w:r>
        <w:t>ayers, enabling traceability, data quality, and performance.</w:t>
      </w:r>
    </w:p>
    <w:p w:rsidR="004E1C11" w:rsidRDefault="00B7559D">
      <w:pPr>
        <w:pStyle w:val="Heading3"/>
      </w:pPr>
      <w:r>
        <w:t>🔹</w:t>
      </w:r>
      <w:r>
        <w:t xml:space="preserve"> 1. Raw Data Ingestion (Bronze Layer)</w:t>
      </w:r>
    </w:p>
    <w:p w:rsidR="004E1C11" w:rsidRDefault="00B7559D">
      <w:r>
        <w:t>Transcriptions generated from Whisper API were sent to the pipeline via Azure API Management or a Function App. Data was stored in Azure Data Lake Gen2 (Ra</w:t>
      </w:r>
      <w:r>
        <w:t>w Zone) or Blob Storage (Raw).</w:t>
      </w:r>
    </w:p>
    <w:p w:rsidR="004E1C11" w:rsidRDefault="00B7559D">
      <w:pPr>
        <w:pStyle w:val="Heading3"/>
      </w:pPr>
      <w:r>
        <w:t>🔸</w:t>
      </w:r>
      <w:r>
        <w:t xml:space="preserve"> 2. Initial Parsing (Azure Databricks – Bronze Layer)</w:t>
      </w:r>
    </w:p>
    <w:p w:rsidR="004E1C11" w:rsidRDefault="00B7559D">
      <w:r>
        <w:t>Ingested text was parsed in Azure Databricks. Initial structuring, tagging with metadata (e.g., doctor ID, patient ID, timestamps), and formatting were done here.</w:t>
      </w:r>
    </w:p>
    <w:p w:rsidR="004E1C11" w:rsidRDefault="00B7559D">
      <w:pPr>
        <w:pStyle w:val="Heading3"/>
      </w:pPr>
      <w:r>
        <w:t>🟠</w:t>
      </w:r>
      <w:r>
        <w:t xml:space="preserve"> 3. </w:t>
      </w:r>
      <w:r>
        <w:t>Data Cleaning &amp; Transformation (Silver Layer)</w:t>
      </w:r>
    </w:p>
    <w:p w:rsidR="004E1C11" w:rsidRDefault="00B7559D">
      <w:r>
        <w:t>Cleaned, de-duplicated, and joined with metadata (doctor profiles, department mappings, etc.). Irregularities like filler words, nulls, and formatting issues were resolved.</w:t>
      </w:r>
    </w:p>
    <w:p w:rsidR="004E1C11" w:rsidRDefault="00B7559D">
      <w:pPr>
        <w:pStyle w:val="Heading3"/>
      </w:pPr>
      <w:r>
        <w:t>🟡</w:t>
      </w:r>
      <w:r>
        <w:t xml:space="preserve"> 4. Aggregation &amp; KPIs (Gold Layer)</w:t>
      </w:r>
    </w:p>
    <w:p w:rsidR="004E1C11" w:rsidRDefault="00B7559D">
      <w:r>
        <w:t>Aggregated data to compute:</w:t>
      </w:r>
      <w:r>
        <w:br/>
        <w:t>- Consultation counts</w:t>
      </w:r>
      <w:r>
        <w:br/>
        <w:t>- Frequent diagnosis patterns</w:t>
      </w:r>
      <w:r>
        <w:br/>
        <w:t>- Avg. consultation duration</w:t>
      </w:r>
      <w:r>
        <w:br/>
      </w:r>
      <w:r>
        <w:lastRenderedPageBreak/>
        <w:t>- Doctor-specific consultation metrics</w:t>
      </w:r>
      <w:r>
        <w:br/>
        <w:t>Prepared data marts for reporting.</w:t>
      </w:r>
    </w:p>
    <w:p w:rsidR="004E1C11" w:rsidRDefault="00B7559D">
      <w:pPr>
        <w:pStyle w:val="Heading3"/>
      </w:pPr>
      <w:r>
        <w:t>📊</w:t>
      </w:r>
      <w:r>
        <w:t xml:space="preserve"> 5. Analytics &amp; Reporting</w:t>
      </w:r>
    </w:p>
    <w:p w:rsidR="004E1C11" w:rsidRDefault="00B7559D">
      <w:r>
        <w:t>Final structured data was loaded into:</w:t>
      </w:r>
      <w:r>
        <w:br/>
        <w:t>- Azu</w:t>
      </w:r>
      <w:r>
        <w:t>re Synapse Analytics for querying</w:t>
      </w:r>
      <w:r>
        <w:br/>
        <w:t>- Power BI for dashboards</w:t>
      </w:r>
      <w:r>
        <w:br/>
        <w:t>- Azure SQL DW as the reporting warehouse</w:t>
      </w:r>
    </w:p>
    <w:p w:rsidR="004E1C11" w:rsidRDefault="00B7559D">
      <w:pPr>
        <w:pStyle w:val="Heading2"/>
      </w:pPr>
      <w:r>
        <w:t>👩</w:t>
      </w:r>
      <w:r>
        <w:t>‍</w:t>
      </w:r>
      <w:r>
        <w:t>💻</w:t>
      </w:r>
      <w:r>
        <w:t xml:space="preserve"> My Role</w:t>
      </w:r>
    </w:p>
    <w:p w:rsidR="004E1C11" w:rsidRDefault="00B7559D">
      <w:r>
        <w:t>- Built the Azure Function &amp; API integration to receive transcript data.</w:t>
      </w:r>
      <w:r>
        <w:br/>
        <w:t>- Developed the Bronze/Silver/Gold transformation pipeline in Datab</w:t>
      </w:r>
      <w:r>
        <w:t>ricks using Spark.</w:t>
      </w:r>
      <w:r>
        <w:br/>
        <w:t>- Designed data quality logic and ensured PHI/PII was anonymized as per compliance.</w:t>
      </w:r>
      <w:r>
        <w:br/>
        <w:t>- Created Power BI dashboards for tracking KPIs and treatment trends.</w:t>
      </w:r>
    </w:p>
    <w:p w:rsidR="004E1C11" w:rsidRDefault="00B7559D">
      <w:pPr>
        <w:pStyle w:val="Heading2"/>
      </w:pPr>
      <w:r>
        <w:t>📈</w:t>
      </w:r>
      <w:r>
        <w:t xml:space="preserve"> Business Impact</w:t>
      </w:r>
    </w:p>
    <w:p w:rsidR="004E1C11" w:rsidRDefault="00B7559D">
      <w:r>
        <w:t>- Enabled real-time and historical tracking of patient care tren</w:t>
      </w:r>
      <w:r>
        <w:t>ds.</w:t>
      </w:r>
      <w:r>
        <w:br/>
        <w:t>- Improved decision-making using diagnosis frequency and consultation quality data.</w:t>
      </w:r>
      <w:r>
        <w:br/>
        <w:t>- Delivered a fully automated, scalable pipeline with easy integration for new clinics/doctors.</w:t>
      </w:r>
    </w:p>
    <w:p w:rsidR="004E1C11" w:rsidRDefault="00B7559D">
      <w:pPr>
        <w:pStyle w:val="Heading2"/>
      </w:pPr>
      <w:r>
        <w:t>🧱</w:t>
      </w:r>
      <w:r>
        <w:t xml:space="preserve"> Challenges Faced</w:t>
      </w:r>
    </w:p>
    <w:p w:rsidR="004E1C11" w:rsidRDefault="00B7559D">
      <w:r>
        <w:t>- Handling unstructured audio transcripts with speak</w:t>
      </w:r>
      <w:r>
        <w:t>er overlaps.</w:t>
      </w:r>
      <w:r>
        <w:br/>
        <w:t>- Ensuring HIPAA-compliant storage and masking of PHI.</w:t>
      </w:r>
      <w:r>
        <w:br/>
        <w:t>- Managing semi-structured and inconsistent metadata across clinics.</w:t>
      </w:r>
    </w:p>
    <w:p w:rsidR="004E1C11" w:rsidRDefault="00B7559D">
      <w:pPr>
        <w:pStyle w:val="Heading2"/>
      </w:pPr>
      <w:r>
        <w:t>✅</w:t>
      </w:r>
      <w:r>
        <w:t xml:space="preserve"> Outcome</w:t>
      </w:r>
    </w:p>
    <w:p w:rsidR="004E1C11" w:rsidRDefault="00B7559D">
      <w:r>
        <w:t>The client now has a reliable, query-optimized, and scalable platform for clinical data analysis using voice-</w:t>
      </w:r>
      <w:r>
        <w:t>to-text transcripts. The system allows better medical research, improves service quality, and supports compliance.</w:t>
      </w:r>
    </w:p>
    <w:sectPr w:rsidR="004E1C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E1C11"/>
    <w:rsid w:val="00AA1D8D"/>
    <w:rsid w:val="00B47730"/>
    <w:rsid w:val="00B7559D"/>
    <w:rsid w:val="00C40EF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FAC084"/>
  <w14:defaultImageDpi w14:val="300"/>
  <w15:docId w15:val="{D699D41B-6C64-4B29-A41C-81385270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C95FBE-260A-447A-98DD-60CD6675D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NIKESH</cp:lastModifiedBy>
  <cp:revision>3</cp:revision>
  <dcterms:created xsi:type="dcterms:W3CDTF">2025-08-14T13:28:00Z</dcterms:created>
  <dcterms:modified xsi:type="dcterms:W3CDTF">2025-08-14T13:30:00Z</dcterms:modified>
  <cp:category/>
</cp:coreProperties>
</file>