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leader="dot" w:pos="9450"/>
        </w:tabs>
        <w:rPr>
          <w:rFonts w:hint="default" w:ascii="Times New Roman Regular" w:hAnsi="Times New Roman Regular" w:cs="Times New Roman Regular"/>
          <w:b/>
          <w:bCs/>
          <w:sz w:val="28"/>
          <w:szCs w:val="28"/>
          <w:lang w:val="vi-VN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</w:rPr>
        <w:t xml:space="preserve">Tên đề tài: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vi-VN"/>
        </w:rPr>
        <w:t>Xây dựng ứng dụng quản lý nhà thuốc</w:t>
      </w:r>
    </w:p>
    <w:tbl>
      <w:tblPr>
        <w:tblW w:w="1392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76"/>
        <w:gridCol w:w="2784"/>
        <w:gridCol w:w="5000"/>
        <w:gridCol w:w="2280"/>
        <w:gridCol w:w="1592"/>
      </w:tblGrid>
      <w:tr>
        <w:trPr>
          <w:trHeight w:val="360" w:hRule="atLeast"/>
        </w:trPr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STT</w:t>
            </w:r>
          </w:p>
        </w:tc>
        <w:tc>
          <w:tcPr>
            <w:tcW w:w="1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MSSV</w:t>
            </w:r>
          </w:p>
        </w:tc>
        <w:tc>
          <w:tcPr>
            <w:tcW w:w="2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Họ Tên</w:t>
            </w:r>
          </w:p>
        </w:tc>
        <w:tc>
          <w:tcPr>
            <w:tcW w:w="5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Nội dung công việc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Thái độ thực hiện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b/>
                <w:bCs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% đóng góp</w:t>
            </w:r>
          </w:p>
        </w:tc>
      </w:tr>
      <w:tr>
        <w:trPr>
          <w:trHeight w:val="7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3121410</w:t>
            </w:r>
            <w:r>
              <w:rPr>
                <w:rFonts w:hint="default" w:ascii="Times New Roman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vi-VN" w:eastAsia="zh-CN" w:bidi="ar"/>
              </w:rPr>
              <w:t>273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Nguyễn Đăng Khoa</w:t>
            </w:r>
          </w:p>
        </w:tc>
        <w:tc>
          <w:tcPr>
            <w:tcW w:w="5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Thực thi trang bán hàng, tìm dữ liệu 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</w:pPr>
            <w:r>
              <w:rPr>
                <w:rFonts w:hint="default" w:ascii="Times New Roman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  <w:t>25</w:t>
            </w:r>
          </w:p>
        </w:tc>
      </w:tr>
      <w:tr>
        <w:trPr>
          <w:trHeight w:val="7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3121410292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Nguyễn Vủ Quốc Lâm</w:t>
            </w:r>
          </w:p>
        </w:tc>
        <w:tc>
          <w:tcPr>
            <w:tcW w:w="5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Thực thi trang đăng nhập, quản lý thông tin tài khoản và quản lý nhân sự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</w:pPr>
            <w:r>
              <w:rPr>
                <w:rFonts w:hint="default" w:ascii="Times New Roman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  <w:t>25</w:t>
            </w:r>
          </w:p>
        </w:tc>
      </w:tr>
      <w:tr>
        <w:trPr>
          <w:trHeight w:val="7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3121410339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Ngô Lê Huệ Ngân</w:t>
            </w:r>
          </w:p>
        </w:tc>
        <w:tc>
          <w:tcPr>
            <w:tcW w:w="5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Phân tích thiết kế hệ thống, thiết kế giao diện, thực thi các trang giao diện (GUI) còn lại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</w:pPr>
            <w:r>
              <w:rPr>
                <w:rFonts w:hint="default" w:ascii="Times New Roman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  <w:t>25</w:t>
            </w:r>
          </w:p>
        </w:tc>
      </w:tr>
      <w:tr>
        <w:trPr>
          <w:trHeight w:val="7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3121410361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Trần Thụy Ái Nhân</w:t>
            </w:r>
          </w:p>
        </w:tc>
        <w:tc>
          <w:tcPr>
            <w:tcW w:w="50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kern w:val="0"/>
                <w:sz w:val="26"/>
                <w:szCs w:val="26"/>
                <w:u w:val="none"/>
                <w:bdr w:val="none" w:color="auto" w:sz="0" w:space="0"/>
                <w:lang w:val="en-US" w:eastAsia="zh-CN" w:bidi="ar"/>
              </w:rPr>
              <w:t>Phân tích thiết kế hệ thống, cơ sở dữ liệu, thực thi các class DAL BLL còn lại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</w:pPr>
            <w:r>
              <w:rPr>
                <w:rFonts w:hint="default" w:ascii="Times New Roman" w:hAnsi="Times New Roman Regular" w:eastAsia="Times New Roman Regular" w:cs="Times New Roman Regular"/>
                <w:i w:val="0"/>
                <w:iCs w:val="0"/>
                <w:color w:val="000000"/>
                <w:sz w:val="26"/>
                <w:szCs w:val="26"/>
                <w:u w:val="none"/>
                <w:lang w:val="vi-VN"/>
              </w:rPr>
              <w:t>25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AD1E6"/>
    <w:rsid w:val="4BBF984D"/>
    <w:rsid w:val="5FBFEBFC"/>
    <w:rsid w:val="773AD1E6"/>
    <w:rsid w:val="DF7D36EC"/>
    <w:rsid w:val="FF9F8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2023-11-27T20:27:00Z</dcterms:created>
  <dc:creator>Trần Thụy Ái Nhân</dc:creator>
  <cp:lastModifiedBy>Trần Thụy Ái Nhân</cp:lastModifiedBy>
  <dcterms:modified xsi:type="dcterms:W3CDTF">2023-11-27T20:52:59Z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