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3A02" w:rsidRDefault="00103A02">
      <w:r w:rsidRPr="00103A02">
        <w:rPr>
          <w:b/>
          <w:sz w:val="36"/>
          <w:szCs w:val="36"/>
        </w:rPr>
        <w:t>1. Introduction</w:t>
      </w:r>
    </w:p>
    <w:p w:rsidR="00680C72" w:rsidRDefault="002F7BDE">
      <w:r>
        <w:t>This research study aims at understanding neural patterns for modelling intentions and decoding signals produced by human brain to</w:t>
      </w:r>
      <w:r w:rsidR="00EC11CD">
        <w:t xml:space="preserve"> observe and utilize cognitive activity for communication with assistive technology</w:t>
      </w:r>
      <w:r>
        <w:t xml:space="preserve">. This study </w:t>
      </w:r>
      <w:r w:rsidR="00EC11CD">
        <w:t xml:space="preserve">is important as it </w:t>
      </w:r>
      <w:r>
        <w:t>contributes in the engineering of</w:t>
      </w:r>
      <w:r w:rsidR="00EC11CD">
        <w:t xml:space="preserve"> robotic systems and</w:t>
      </w:r>
      <w:r>
        <w:t xml:space="preserve"> modern </w:t>
      </w:r>
      <w:r w:rsidR="00EC11CD">
        <w:t xml:space="preserve">control systems. </w:t>
      </w:r>
      <w:r w:rsidR="00856878">
        <w:t xml:space="preserve">Although Neural signals decoding techniques are improving with time, instability of brain cognitive activity due to </w:t>
      </w:r>
      <w:r w:rsidR="00680C72">
        <w:t xml:space="preserve">rapid shifts </w:t>
      </w:r>
      <w:r w:rsidR="00856878">
        <w:t xml:space="preserve">in neural signals causes </w:t>
      </w:r>
      <w:r w:rsidR="00C13954">
        <w:t>ina</w:t>
      </w:r>
      <w:r w:rsidR="00680C72">
        <w:t>c</w:t>
      </w:r>
      <w:r w:rsidR="00C13954">
        <w:t>curate results of various</w:t>
      </w:r>
      <w:r w:rsidR="00856878">
        <w:t xml:space="preserve"> models.</w:t>
      </w:r>
    </w:p>
    <w:p w:rsidR="00103A02" w:rsidRDefault="00103A02">
      <w:pPr>
        <w:rPr>
          <w:b/>
          <w:sz w:val="36"/>
          <w:szCs w:val="36"/>
        </w:rPr>
      </w:pPr>
      <w:r w:rsidRPr="00103A02">
        <w:rPr>
          <w:b/>
          <w:sz w:val="36"/>
          <w:szCs w:val="36"/>
        </w:rPr>
        <w:t>2. Background</w:t>
      </w:r>
    </w:p>
    <w:p w:rsidR="00103A02" w:rsidRPr="00103A02" w:rsidRDefault="00103A02">
      <w:pPr>
        <w:rPr>
          <w:b/>
          <w:sz w:val="28"/>
          <w:szCs w:val="28"/>
        </w:rPr>
      </w:pPr>
      <w:r w:rsidRPr="00103A02">
        <w:rPr>
          <w:b/>
          <w:sz w:val="28"/>
          <w:szCs w:val="28"/>
        </w:rPr>
        <w:t>2.1 Neural Signal Acquisition</w:t>
      </w:r>
    </w:p>
    <w:p w:rsidR="00EC11CD" w:rsidRDefault="00EE1383">
      <w:r>
        <w:t xml:space="preserve">Multiple neurons are fired collectively by human brain creating various forms of voltage patterns. These patterns reflect cognitive activity, mental states of the person and intentions regarding tasks. These electric patterns are captured through multiple invasive and non-invasive techniques based on requirements. EEG is most widely used non-invasive technique used to capture these electric signals due to </w:t>
      </w:r>
      <w:proofErr w:type="spellStart"/>
      <w:proofErr w:type="gramStart"/>
      <w:r>
        <w:t>it’s</w:t>
      </w:r>
      <w:proofErr w:type="spellEnd"/>
      <w:proofErr w:type="gramEnd"/>
      <w:r>
        <w:t xml:space="preserve"> safe and non-surgical non-invasive method. In this process, electrodes are placed on human scalp which are then connected to computer to visualize activity. These signals might have certain characteristics like amplitude </w:t>
      </w:r>
      <w:r w:rsidR="00615F0D">
        <w:t xml:space="preserve">varying through individuals. They are highly sensitive to external activity, movement and blinking. Neurons show collective behavior instead of showing activity for single neuron. EEG captures four rhythms (alpha, beta, gamma and theta </w:t>
      </w:r>
      <w:proofErr w:type="spellStart"/>
      <w:r w:rsidR="00615F0D">
        <w:t>etc</w:t>
      </w:r>
      <w:proofErr w:type="spellEnd"/>
      <w:r w:rsidR="00615F0D">
        <w:t>), fluctuations in neural activity, temporal and spatial patterns for sake of information extraction. EEG patterns serve as first and most important step in translation of human brain activity to machine readable commands. Strong base in this step acts as base for later decoding process.</w:t>
      </w:r>
    </w:p>
    <w:p w:rsidR="00103A02" w:rsidRPr="00103A02" w:rsidRDefault="00103A02">
      <w:pPr>
        <w:rPr>
          <w:b/>
          <w:sz w:val="28"/>
          <w:szCs w:val="28"/>
        </w:rPr>
      </w:pPr>
      <w:r w:rsidRPr="00103A02">
        <w:rPr>
          <w:b/>
          <w:sz w:val="28"/>
          <w:szCs w:val="28"/>
        </w:rPr>
        <w:t>2.2 Preprocessing of EEG Signal</w:t>
      </w:r>
    </w:p>
    <w:p w:rsidR="00235D8E" w:rsidRDefault="00235D8E">
      <w:r>
        <w:t>Raw EEG signals captured are most of the times noisy and complex due to eye blinks, muscle movements and external activities that affect the translation process. To extract correct information and classification, these signals are preprocessed. Signals preprocessing is important to deliver clean and clear information resulting in better decoding of signals. EEG signals preprocessing serves as strong foundation for decoding and feature extraction.</w:t>
      </w:r>
    </w:p>
    <w:p w:rsidR="00103A02" w:rsidRP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r w:rsidRPr="00103A02">
        <w:rPr>
          <w:rFonts w:ascii="Times New Roman" w:eastAsia="Times New Roman" w:hAnsi="Times New Roman" w:cs="Times New Roman"/>
          <w:b/>
          <w:bCs/>
          <w:sz w:val="27"/>
          <w:szCs w:val="27"/>
        </w:rPr>
        <w:t>2.3 Decoding and Feature Interpretation</w:t>
      </w:r>
    </w:p>
    <w:p w:rsidR="008E2048" w:rsidRDefault="008E2048">
      <w:r>
        <w:t>Feature extraction is followed by the detailed preprocessing of EEG signals which includes deciding frequency bands, patterns and time-based segments of collected data. Machine learning models are trained to interpret these features which involves classification of patterns and recognition of mental states and intentions of the individual. Here, the important point to be noted that these models work on patterns of signals produced instead of literal thoughts. Therefore, decoding involves pattern mapping where systems identify and analyze tasks related data. These interpreted patterns are then successfully transformed into machine readable commands which serve as foundation for Brain computer control systems defining the core mechanism of thought-translation process.</w:t>
      </w:r>
    </w:p>
    <w:p w:rsid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p>
    <w:p w:rsidR="00103A02" w:rsidRPr="00103A02" w:rsidRDefault="00103A02" w:rsidP="00103A02">
      <w:pPr>
        <w:spacing w:before="100" w:beforeAutospacing="1" w:after="100" w:afterAutospacing="1" w:line="240" w:lineRule="auto"/>
        <w:outlineLvl w:val="2"/>
        <w:rPr>
          <w:rFonts w:ascii="Times New Roman" w:eastAsia="Times New Roman" w:hAnsi="Times New Roman" w:cs="Times New Roman"/>
          <w:b/>
          <w:bCs/>
          <w:sz w:val="27"/>
          <w:szCs w:val="27"/>
        </w:rPr>
      </w:pPr>
      <w:r w:rsidRPr="00103A02">
        <w:rPr>
          <w:rFonts w:ascii="Times New Roman" w:eastAsia="Times New Roman" w:hAnsi="Times New Roman" w:cs="Times New Roman"/>
          <w:b/>
          <w:bCs/>
          <w:sz w:val="27"/>
          <w:szCs w:val="27"/>
        </w:rPr>
        <w:lastRenderedPageBreak/>
        <w:t>2.4 Challenges in Reliable Neural Decoding</w:t>
      </w:r>
    </w:p>
    <w:p w:rsidR="008E2048" w:rsidRDefault="00547F39">
      <w:r>
        <w:t xml:space="preserve">Thoughts translation process faces several challenges due to </w:t>
      </w:r>
      <w:proofErr w:type="spellStart"/>
      <w:r>
        <w:t>unstability</w:t>
      </w:r>
      <w:proofErr w:type="spellEnd"/>
      <w:r>
        <w:t xml:space="preserve"> of neural signals. Each section might show different reflections as thoughts vary from one person to another. Although interpretation models are trained as required, they might show inconsistency time to time and so, they required retraining often leading to complex process. Another common issue is misclassification of data due to overlapped patterns for left and right body movements and attention fluctuations. Such challenges in the procedure limit the reliability of human thoughts translation into machine readable commands process and method. This research is specifically focused on suggesting useful solutions for these challenges with detailed analysis.</w:t>
      </w:r>
    </w:p>
    <w:p w:rsidR="00103A02" w:rsidRDefault="00103A02">
      <w:pPr>
        <w:rPr>
          <w:b/>
          <w:sz w:val="36"/>
          <w:szCs w:val="36"/>
        </w:rPr>
      </w:pPr>
      <w:r w:rsidRPr="00103A02">
        <w:rPr>
          <w:b/>
          <w:sz w:val="36"/>
          <w:szCs w:val="36"/>
        </w:rPr>
        <w:t>3. Methodology</w:t>
      </w:r>
    </w:p>
    <w:p w:rsidR="00103A02" w:rsidRPr="00103A02" w:rsidRDefault="00103A02">
      <w:pPr>
        <w:rPr>
          <w:b/>
          <w:sz w:val="36"/>
          <w:szCs w:val="36"/>
        </w:rPr>
      </w:pPr>
      <w:bookmarkStart w:id="0" w:name="_GoBack"/>
      <w:bookmarkEnd w:id="0"/>
    </w:p>
    <w:sectPr w:rsidR="00103A02" w:rsidRPr="00103A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4966"/>
    <w:rsid w:val="00103A02"/>
    <w:rsid w:val="00235D8E"/>
    <w:rsid w:val="002F7BDE"/>
    <w:rsid w:val="00547F39"/>
    <w:rsid w:val="00615F0D"/>
    <w:rsid w:val="00680C72"/>
    <w:rsid w:val="00856878"/>
    <w:rsid w:val="008E2048"/>
    <w:rsid w:val="00B53E82"/>
    <w:rsid w:val="00C04966"/>
    <w:rsid w:val="00C13954"/>
    <w:rsid w:val="00E1345E"/>
    <w:rsid w:val="00EC11CD"/>
    <w:rsid w:val="00EE13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0367F"/>
  <w15:chartTrackingRefBased/>
  <w15:docId w15:val="{D5F4F1D5-0DD3-44CE-985F-FBAF892CB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3A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924243">
      <w:bodyDiv w:val="1"/>
      <w:marLeft w:val="0"/>
      <w:marRight w:val="0"/>
      <w:marTop w:val="0"/>
      <w:marBottom w:val="0"/>
      <w:divBdr>
        <w:top w:val="none" w:sz="0" w:space="0" w:color="auto"/>
        <w:left w:val="none" w:sz="0" w:space="0" w:color="auto"/>
        <w:bottom w:val="none" w:sz="0" w:space="0" w:color="auto"/>
        <w:right w:val="none" w:sz="0" w:space="0" w:color="auto"/>
      </w:divBdr>
    </w:div>
    <w:div w:id="1828934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2</Pages>
  <Words>572</Words>
  <Characters>3264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Ainie Khan</dc:creator>
  <cp:keywords/>
  <dc:description/>
  <cp:lastModifiedBy>Ainie Khan</cp:lastModifiedBy>
  <cp:revision>5</cp:revision>
  <dcterms:created xsi:type="dcterms:W3CDTF">2025-11-25T07:17:00Z</dcterms:created>
  <dcterms:modified xsi:type="dcterms:W3CDTF">2025-11-25T16:20:00Z</dcterms:modified>
</cp:coreProperties>
</file>