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TeamBuilders Scope Summary - IMG_7387</w:t>
      </w:r>
    </w:p>
    <w:p>
      <w:r>
        <w:t>Generated: August 31, 2025 at 01:45 AM</w:t>
      </w:r>
    </w:p>
    <w:p/>
    <w:p>
      <w:pPr>
        <w:pStyle w:val="Heading1"/>
      </w:pPr>
      <w:r>
        <w:t>Project Overview</w:t>
      </w:r>
    </w:p>
    <w:p>
      <w:r>
        <w:t>Outdoor oasis project including various installations like appliances, doors, landscaping, and recreational features.</w:t>
      </w:r>
    </w:p>
    <w:p/>
    <w:p>
      <w:pPr>
        <w:pStyle w:val="Heading1"/>
      </w:pPr>
      <w:r>
        <w:t>Scope Items</w:t>
      </w:r>
    </w:p>
    <w:p>
      <w:r>
        <w:rPr>
          <w:b/>
        </w:rPr>
        <w:t>03 Excavation/Landscape - 2100 Landscaping</w:t>
      </w:r>
    </w:p>
    <w:p>
      <w:pPr>
        <w:pStyle w:val="ListBullet"/>
      </w:pPr>
      <w:r>
        <w:t>Description: Landscaping modifications including moving a bush and extending pavers</w:t>
      </w:r>
    </w:p>
    <w:p>
      <w:pPr>
        <w:pStyle w:val="ListBullet"/>
      </w:pPr>
      <w:r>
        <w:t>Location: Near the pickleball court</w:t>
      </w:r>
    </w:p>
    <w:p>
      <w:pPr>
        <w:pStyle w:val="ListBullet"/>
      </w:pPr>
      <w:r>
        <w:t>Notes: Pavers extension towards the tennis court</w:t>
      </w:r>
    </w:p>
    <w:p/>
    <w:p>
      <w:r>
        <w:rPr>
          <w:b/>
        </w:rPr>
        <w:t>06 Doors/Windows - 3500 Exterior Doors</w:t>
      </w:r>
    </w:p>
    <w:p>
      <w:pPr>
        <w:pStyle w:val="ListBullet"/>
      </w:pPr>
      <w:r>
        <w:t>Description: Installation of a four foot slider and pocket door</w:t>
      </w:r>
    </w:p>
    <w:p>
      <w:pPr>
        <w:pStyle w:val="ListBullet"/>
      </w:pPr>
      <w:r>
        <w:t>Location: Wall near the pool table</w:t>
      </w:r>
    </w:p>
    <w:p>
      <w:pPr>
        <w:pStyle w:val="ListBullet"/>
      </w:pPr>
      <w:r>
        <w:t>Notes: No side lights, matching existing door style</w:t>
      </w:r>
    </w:p>
    <w:p/>
    <w:p>
      <w:r>
        <w:rPr>
          <w:b/>
        </w:rPr>
        <w:t>12 Cabinets/Vanities/Tops - 5699 Cabinet Hardware Specialties</w:t>
      </w:r>
    </w:p>
    <w:p>
      <w:pPr>
        <w:pStyle w:val="ListBullet"/>
      </w:pPr>
      <w:r>
        <w:t>Description: Installation of a trash pullout</w:t>
      </w:r>
    </w:p>
    <w:p>
      <w:pPr>
        <w:pStyle w:val="ListBullet"/>
      </w:pPr>
      <w:r>
        <w:t>Location: Outdoor TV wall area</w:t>
      </w:r>
    </w:p>
    <w:p>
      <w:pPr>
        <w:pStyle w:val="ListBullet"/>
      </w:pPr>
      <w:r>
        <w:t>Notes: Part of the outdoor oasis project</w:t>
      </w:r>
    </w:p>
    <w:p/>
    <w:p>
      <w:r>
        <w:rPr>
          <w:b/>
        </w:rPr>
        <w:t>13 Flooring/Tile - 5800 Flooring</w:t>
      </w:r>
    </w:p>
    <w:p>
      <w:pPr>
        <w:pStyle w:val="ListBullet"/>
      </w:pPr>
      <w:r>
        <w:t>Description: Installation of a tiled wall feature</w:t>
      </w:r>
    </w:p>
    <w:p>
      <w:pPr>
        <w:pStyle w:val="ListBullet"/>
      </w:pPr>
      <w:r>
        <w:t>Location: Outdoor TV wall area</w:t>
      </w:r>
    </w:p>
    <w:p>
      <w:pPr>
        <w:pStyle w:val="ListBullet"/>
      </w:pPr>
      <w:r>
        <w:t>Notes: For a bigger TV installation</w:t>
      </w:r>
    </w:p>
    <w:p/>
    <w:p>
      <w:r>
        <w:rPr>
          <w:b/>
        </w:rPr>
        <w:t>14 Specialties - 6200 Appliances</w:t>
      </w:r>
    </w:p>
    <w:p>
      <w:pPr>
        <w:pStyle w:val="ListBullet"/>
      </w:pPr>
      <w:r>
        <w:t>Description: Installation of two mini fridges</w:t>
      </w:r>
    </w:p>
    <w:p>
      <w:pPr>
        <w:pStyle w:val="ListBullet"/>
      </w:pPr>
      <w:r>
        <w:t>Location: Outdoor TV wall area</w:t>
      </w:r>
    </w:p>
    <w:p>
      <w:pPr>
        <w:pStyle w:val="ListBullet"/>
      </w:pPr>
      <w:r>
        <w:t>Quantity: 2</w:t>
      </w:r>
    </w:p>
    <w:p>
      <w:pPr>
        <w:pStyle w:val="ListBullet"/>
      </w:pPr>
      <w:r>
        <w:t>Notes: Part of the outdoor oasis project</w:t>
      </w:r>
    </w:p>
    <w:p/>
    <w:p>
      <w:r>
        <w:rPr>
          <w:b/>
        </w:rPr>
        <w:t>14 Specialties - 6300 Specialty Glass</w:t>
      </w:r>
    </w:p>
    <w:p>
      <w:pPr>
        <w:pStyle w:val="ListBullet"/>
      </w:pPr>
      <w:r>
        <w:t>Description: Installation of a full retractable screen</w:t>
      </w:r>
    </w:p>
    <w:p>
      <w:pPr>
        <w:pStyle w:val="ListBullet"/>
      </w:pPr>
      <w:r>
        <w:t>Location: Outdoor area</w:t>
      </w:r>
    </w:p>
    <w:p>
      <w:pPr>
        <w:pStyle w:val="ListBullet"/>
      </w:pPr>
      <w:r>
        <w:t>Notes: To be priced separately</w:t>
      </w:r>
    </w:p>
    <w:p/>
    <w:p>
      <w:r>
        <w:rPr>
          <w:b/>
        </w:rPr>
        <w:t>14 Specialties - 6300 Specialty Glass</w:t>
      </w:r>
    </w:p>
    <w:p>
      <w:pPr>
        <w:pStyle w:val="ListBullet"/>
      </w:pPr>
      <w:r>
        <w:t>Description: Installation of a bocce ball court</w:t>
      </w:r>
    </w:p>
    <w:p>
      <w:pPr>
        <w:pStyle w:val="ListBullet"/>
      </w:pPr>
      <w:r>
        <w:t>Location: Outdoor area</w:t>
      </w:r>
    </w:p>
    <w:p>
      <w:pPr>
        <w:pStyle w:val="ListBullet"/>
      </w:pPr>
      <w:r>
        <w:t>Notes: Starting by the back gutter, extending to a specified area</w:t>
      </w:r>
    </w:p>
    <w:p/>
    <w:p>
      <w:r>
        <w:rPr>
          <w:b/>
        </w:rPr>
        <w:t>15 Decking - 7000 Decking</w:t>
      </w:r>
    </w:p>
    <w:p>
      <w:pPr>
        <w:pStyle w:val="ListBullet"/>
      </w:pPr>
      <w:r>
        <w:t>Description: Installation of an awning</w:t>
      </w:r>
    </w:p>
    <w:p>
      <w:pPr>
        <w:pStyle w:val="ListBullet"/>
      </w:pPr>
      <w:r>
        <w:t>Location: Matching existing awning</w:t>
      </w:r>
    </w:p>
    <w:p>
      <w:pPr>
        <w:pStyle w:val="ListBullet"/>
      </w:pPr>
      <w:r>
        <w:t>Notes: To be priced separately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