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AnimaMinds — Raport QA materiale programe</w:t>
      </w:r>
    </w:p>
    <w:p>
      <w:pPr>
        <w:spacing w:after="120"/>
      </w:pPr>
      <w:r>
        <w:rPr>
          <w:b/>
          <w:bCs/>
          <w:color w:val="A0715A"/>
          <w:sz w:val="26"/>
          <w:szCs w:val="26"/>
        </w:rPr>
        <w:t xml:space="preserve">Rezumat</w:t>
      </w:r>
    </w:p>
    <w:p>
      <w:pPr>
        <w:spacing w:after="80"/>
      </w:pPr>
      <w:r>
        <w:rPr>
          <w:sz w:val="22"/>
          <w:szCs w:val="22"/>
        </w:rPr>
        <w:t xml:space="preserve">Total programe: 5</w:t>
      </w:r>
    </w:p>
    <w:p>
      <w:pPr>
        <w:spacing w:after="80"/>
      </w:pPr>
      <w:r>
        <w:rPr>
          <w:sz w:val="22"/>
          <w:szCs w:val="22"/>
        </w:rPr>
        <w:t xml:space="preserve">Total fișiere generate: 50</w:t>
      </w:r>
    </w:p>
    <w:p>
      <w:pPr>
        <w:spacing w:after="80"/>
      </w:pPr>
      <w:r>
        <w:rPr>
          <w:sz w:val="22"/>
          <w:szCs w:val="22"/>
        </w:rPr>
        <w:t xml:space="preserve">Director de ieșire: C:\Users\Utilizator\Desktop\ANIMAMINDS\AnimaMinds_Materiale_Programme_RO</w:t>
      </w:r>
    </w:p>
    <w:p>
      <w:pPr>
        <w:spacing w:after="120" w:before="200"/>
      </w:pPr>
      <w:r>
        <w:rPr>
          <w:b/>
          <w:bCs/>
          <w:color w:val="A0715A"/>
          <w:sz w:val="26"/>
          <w:szCs w:val="26"/>
        </w:rPr>
        <w:t xml:space="preserve">Verificări de calitate</w:t>
      </w:r>
    </w:p>
    <w:p>
      <w:pPr>
        <w:spacing w:after="60"/>
      </w:pPr>
      <w:r>
        <w:rPr>
          <w:sz w:val="22"/>
          <w:szCs w:val="22"/>
        </w:rPr>
        <w:t xml:space="preserve">✓ Toate fișierele create pentru fiecare program.</w:t>
      </w:r>
    </w:p>
    <w:p>
      <w:pPr>
        <w:spacing w:after="60"/>
      </w:pPr>
      <w:r>
        <w:rPr>
          <w:sz w:val="22"/>
          <w:szCs w:val="22"/>
        </w:rPr>
        <w:t xml:space="preserve">✓ Formatele sunt DOCX, PPTX și PDF, conform cererii.</w:t>
      </w:r>
    </w:p>
    <w:p>
      <w:pPr>
        <w:spacing w:after="60"/>
      </w:pPr>
      <w:r>
        <w:rPr>
          <w:sz w:val="22"/>
          <w:szCs w:val="22"/>
        </w:rPr>
        <w:t xml:space="preserve">✓ Nu rămâne text placeholder în documentele finale.</w:t>
      </w:r>
    </w:p>
    <w:p>
      <w:pPr>
        <w:spacing w:after="60"/>
      </w:pPr>
      <w:r>
        <w:rPr>
          <w:sz w:val="22"/>
          <w:szCs w:val="22"/>
        </w:rPr>
        <w:t xml:space="preserve">✓ Nu se folosește markdown ca livrabil final.</w:t>
      </w:r>
    </w:p>
    <w:p>
      <w:pPr>
        <w:spacing w:after="60"/>
      </w:pPr>
      <w:r>
        <w:rPr>
          <w:sz w:val="22"/>
          <w:szCs w:val="22"/>
        </w:rPr>
        <w:t xml:space="preserve">✓ Conținutul provine din asseturile existente AnimaMinds, nu este inventat.</w:t>
      </w:r>
    </w:p>
    <w:p>
      <w:pPr>
        <w:spacing w:after="60"/>
      </w:pPr>
      <w:r>
        <w:rPr>
          <w:sz w:val="22"/>
          <w:szCs w:val="22"/>
        </w:rPr>
        <w:t xml:space="preserve">✓ Limbajul este profesional și respectă terminologia CPD.</w:t>
      </w:r>
    </w:p>
    <w:p>
      <w:pPr>
        <w:spacing w:after="60"/>
      </w:pPr>
      <w:r>
        <w:rPr>
          <w:sz w:val="22"/>
          <w:szCs w:val="22"/>
        </w:rPr>
        <w:t xml:space="preserve">✓ Aplicată identitatea vizuală AnimaMinds.</w:t>
      </w:r>
    </w:p>
    <w:p>
      <w:pPr>
        <w:spacing w:after="60"/>
      </w:pPr>
      <w:r>
        <w:rPr>
          <w:sz w:val="22"/>
          <w:szCs w:val="22"/>
        </w:rPr>
        <w:t xml:space="preserve">✓ Materialele sunt gata pentru participanți și traineri.</w:t>
      </w:r>
    </w:p>
    <w:p>
      <w:pPr>
        <w:spacing w:after="120" w:before="200"/>
      </w:pPr>
      <w:r>
        <w:rPr>
          <w:b/>
          <w:bCs/>
          <w:color w:val="A0715A"/>
          <w:sz w:val="26"/>
          <w:szCs w:val="26"/>
        </w:rPr>
        <w:t xml:space="preserve">Fișiere generate per program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AI Fără Haos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PMD_001_AI_Fără_Haos_Caiet_de_lucru.docx</w:t>
            </w:r>
          </w:p>
          <w:p>
            <w:r>
              <w:rPr>
                <w:sz w:val="16"/>
                <w:szCs w:val="16"/>
              </w:rPr>
              <w:t xml:space="preserve">PMD_001_AI_Fără_Haos_Ghidul_facilitatorului.docx</w:t>
            </w:r>
          </w:p>
          <w:p>
            <w:r>
              <w:rPr>
                <w:sz w:val="16"/>
                <w:szCs w:val="16"/>
              </w:rPr>
              <w:t xml:space="preserve">PMD_001_AI_Fără_Haos_Prezentare.pptx</w:t>
            </w:r>
          </w:p>
          <w:p>
            <w:r>
              <w:rPr>
                <w:sz w:val="16"/>
                <w:szCs w:val="16"/>
              </w:rPr>
              <w:t xml:space="preserve">PMD_001_AI_Fără_Haos_Pagina_unica.docx</w:t>
            </w:r>
          </w:p>
          <w:p>
            <w:r>
              <w:rPr>
                <w:sz w:val="16"/>
                <w:szCs w:val="16"/>
              </w:rPr>
              <w:t xml:space="preserve">PMD_001_AI_Fără_Haos_Pagina_unica.pdf</w:t>
            </w:r>
          </w:p>
          <w:p>
            <w:r>
              <w:rPr>
                <w:sz w:val="16"/>
                <w:szCs w:val="16"/>
              </w:rPr>
              <w:t xml:space="preserve">PMD_001_AI_Fără_Haos_Certificat_de_finalizare.docx</w:t>
            </w:r>
          </w:p>
          <w:p>
            <w:r>
              <w:rPr>
                <w:sz w:val="16"/>
                <w:szCs w:val="16"/>
              </w:rPr>
              <w:t xml:space="preserve">PMD_001_AI_Fără_Haos_Registru_de_competente.docx</w:t>
            </w:r>
          </w:p>
          <w:p>
            <w:r>
              <w:rPr>
                <w:sz w:val="16"/>
                <w:szCs w:val="16"/>
              </w:rPr>
              <w:t xml:space="preserve">PMD_001_AI_Fără_Haos_Pachet_pilot.docx</w:t>
            </w:r>
          </w:p>
          <w:p>
            <w:r>
              <w:rPr>
                <w:sz w:val="16"/>
                <w:szCs w:val="16"/>
              </w:rPr>
              <w:t xml:space="preserve">PMD_001_AI_Fără_Haos_Pagina_unica_comercial.docx</w:t>
            </w:r>
          </w:p>
          <w:p>
            <w:r>
              <w:rPr>
                <w:sz w:val="16"/>
                <w:szCs w:val="16"/>
              </w:rPr>
              <w:t xml:space="preserve">PMD_001_AI_Fără_Haos_Pachet_CPD.docx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Conversații care Contează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PMD_002_Conversații_care_Contează_Caiet_de_lucru.docx</w:t>
            </w:r>
          </w:p>
          <w:p>
            <w:r>
              <w:rPr>
                <w:sz w:val="16"/>
                <w:szCs w:val="16"/>
              </w:rPr>
              <w:t xml:space="preserve">PMD_002_Conversații_care_Contează_Ghidul_facilitatorului.docx</w:t>
            </w:r>
          </w:p>
          <w:p>
            <w:r>
              <w:rPr>
                <w:sz w:val="16"/>
                <w:szCs w:val="16"/>
              </w:rPr>
              <w:t xml:space="preserve">PMD_002_Conversații_care_Contează_Prezentare.pptx</w:t>
            </w:r>
          </w:p>
          <w:p>
            <w:r>
              <w:rPr>
                <w:sz w:val="16"/>
                <w:szCs w:val="16"/>
              </w:rPr>
              <w:t xml:space="preserve">PMD_002_Conversații_care_Contează_Pagina_unica.docx</w:t>
            </w:r>
          </w:p>
          <w:p>
            <w:r>
              <w:rPr>
                <w:sz w:val="16"/>
                <w:szCs w:val="16"/>
              </w:rPr>
              <w:t xml:space="preserve">PMD_002_Conversații_care_Contează_Pagina_unica.pdf</w:t>
            </w:r>
          </w:p>
          <w:p>
            <w:r>
              <w:rPr>
                <w:sz w:val="16"/>
                <w:szCs w:val="16"/>
              </w:rPr>
              <w:t xml:space="preserve">PMD_002_Conversații_care_Contează_Certificat_de_finalizare.docx</w:t>
            </w:r>
          </w:p>
          <w:p>
            <w:r>
              <w:rPr>
                <w:sz w:val="16"/>
                <w:szCs w:val="16"/>
              </w:rPr>
              <w:t xml:space="preserve">PMD_002_Conversații_care_Contează_Registru_de_competente.docx</w:t>
            </w:r>
          </w:p>
          <w:p>
            <w:r>
              <w:rPr>
                <w:sz w:val="16"/>
                <w:szCs w:val="16"/>
              </w:rPr>
              <w:t xml:space="preserve">PMD_002_Conversații_care_Contează_Pachet_pilot.docx</w:t>
            </w:r>
          </w:p>
          <w:p>
            <w:r>
              <w:rPr>
                <w:sz w:val="16"/>
                <w:szCs w:val="16"/>
              </w:rPr>
              <w:t xml:space="preserve">PMD_002_Conversații_care_Contează_Pagina_unica_comercial.docx</w:t>
            </w:r>
          </w:p>
          <w:p>
            <w:r>
              <w:rPr>
                <w:sz w:val="16"/>
                <w:szCs w:val="16"/>
              </w:rPr>
              <w:t xml:space="preserve">PMD_002_Conversații_care_Contează_Pachet_CPD.docx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Calm sub Presiune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PMD_003_Calm_sub_Presiune_Caiet_de_lucru.docx</w:t>
            </w:r>
          </w:p>
          <w:p>
            <w:r>
              <w:rPr>
                <w:sz w:val="16"/>
                <w:szCs w:val="16"/>
              </w:rPr>
              <w:t xml:space="preserve">PMD_003_Calm_sub_Presiune_Ghidul_facilitatorului.docx</w:t>
            </w:r>
          </w:p>
          <w:p>
            <w:r>
              <w:rPr>
                <w:sz w:val="16"/>
                <w:szCs w:val="16"/>
              </w:rPr>
              <w:t xml:space="preserve">PMD_003_Calm_sub_Presiune_Prezentare.pptx</w:t>
            </w:r>
          </w:p>
          <w:p>
            <w:r>
              <w:rPr>
                <w:sz w:val="16"/>
                <w:szCs w:val="16"/>
              </w:rPr>
              <w:t xml:space="preserve">PMD_003_Calm_sub_Presiune_Pagina_unica.docx</w:t>
            </w:r>
          </w:p>
          <w:p>
            <w:r>
              <w:rPr>
                <w:sz w:val="16"/>
                <w:szCs w:val="16"/>
              </w:rPr>
              <w:t xml:space="preserve">PMD_003_Calm_sub_Presiune_Pagina_unica.pdf</w:t>
            </w:r>
          </w:p>
          <w:p>
            <w:r>
              <w:rPr>
                <w:sz w:val="16"/>
                <w:szCs w:val="16"/>
              </w:rPr>
              <w:t xml:space="preserve">PMD_003_Calm_sub_Presiune_Certificat_de_finalizare.docx</w:t>
            </w:r>
          </w:p>
          <w:p>
            <w:r>
              <w:rPr>
                <w:sz w:val="16"/>
                <w:szCs w:val="16"/>
              </w:rPr>
              <w:t xml:space="preserve">PMD_003_Calm_sub_Presiune_Registru_de_competente.docx</w:t>
            </w:r>
          </w:p>
          <w:p>
            <w:r>
              <w:rPr>
                <w:sz w:val="16"/>
                <w:szCs w:val="16"/>
              </w:rPr>
              <w:t xml:space="preserve">PMD_003_Calm_sub_Presiune_Pachet_pilot.docx</w:t>
            </w:r>
          </w:p>
          <w:p>
            <w:r>
              <w:rPr>
                <w:sz w:val="16"/>
                <w:szCs w:val="16"/>
              </w:rPr>
              <w:t xml:space="preserve">PMD_003_Calm_sub_Presiune_Pagina_unica_comercial.docx</w:t>
            </w:r>
          </w:p>
          <w:p>
            <w:r>
              <w:rPr>
                <w:sz w:val="16"/>
                <w:szCs w:val="16"/>
              </w:rPr>
              <w:t xml:space="preserve">PMD_003_Calm_sub_Presiune_Pachet_CPD.docx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Busola Deciziilor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PMD_004_Busola_Deciziilor_Caiet_de_lucru.docx</w:t>
            </w:r>
          </w:p>
          <w:p>
            <w:r>
              <w:rPr>
                <w:sz w:val="16"/>
                <w:szCs w:val="16"/>
              </w:rPr>
              <w:t xml:space="preserve">PMD_004_Busola_Deciziilor_Ghidul_facilitatorului.docx</w:t>
            </w:r>
          </w:p>
          <w:p>
            <w:r>
              <w:rPr>
                <w:sz w:val="16"/>
                <w:szCs w:val="16"/>
              </w:rPr>
              <w:t xml:space="preserve">PMD_004_Busola_Deciziilor_Prezentare.pptx</w:t>
            </w:r>
          </w:p>
          <w:p>
            <w:r>
              <w:rPr>
                <w:sz w:val="16"/>
                <w:szCs w:val="16"/>
              </w:rPr>
              <w:t xml:space="preserve">PMD_004_Busola_Deciziilor_Pagina_unica.docx</w:t>
            </w:r>
          </w:p>
          <w:p>
            <w:r>
              <w:rPr>
                <w:sz w:val="16"/>
                <w:szCs w:val="16"/>
              </w:rPr>
              <w:t xml:space="preserve">PMD_004_Busola_Deciziilor_Pagina_unica.pdf</w:t>
            </w:r>
          </w:p>
          <w:p>
            <w:r>
              <w:rPr>
                <w:sz w:val="16"/>
                <w:szCs w:val="16"/>
              </w:rPr>
              <w:t xml:space="preserve">PMD_004_Busola_Deciziilor_Certificat_de_finalizare.docx</w:t>
            </w:r>
          </w:p>
          <w:p>
            <w:r>
              <w:rPr>
                <w:sz w:val="16"/>
                <w:szCs w:val="16"/>
              </w:rPr>
              <w:t xml:space="preserve">PMD_004_Busola_Deciziilor_Registru_de_competente.docx</w:t>
            </w:r>
          </w:p>
          <w:p>
            <w:r>
              <w:rPr>
                <w:sz w:val="16"/>
                <w:szCs w:val="16"/>
              </w:rPr>
              <w:t xml:space="preserve">PMD_004_Busola_Deciziilor_Pachet_pilot.docx</w:t>
            </w:r>
          </w:p>
          <w:p>
            <w:r>
              <w:rPr>
                <w:sz w:val="16"/>
                <w:szCs w:val="16"/>
              </w:rPr>
              <w:t xml:space="preserve">PMD_004_Busola_Deciziilor_Pagina_unica_comercial.docx</w:t>
            </w:r>
          </w:p>
          <w:p>
            <w:r>
              <w:rPr>
                <w:sz w:val="16"/>
                <w:szCs w:val="16"/>
              </w:rPr>
              <w:t xml:space="preserve">PMD_004_Busola_Deciziilor_Pachet_CPD.docx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Avantajul Uman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6"/>
                <w:szCs w:val="16"/>
              </w:rPr>
              <w:t xml:space="preserve">PMD_005_Avantajul_Uman_Caiet_de_lucru.docx</w:t>
            </w:r>
          </w:p>
          <w:p>
            <w:r>
              <w:rPr>
                <w:sz w:val="16"/>
                <w:szCs w:val="16"/>
              </w:rPr>
              <w:t xml:space="preserve">PMD_005_Avantajul_Uman_Ghidul_facilitatorului.docx</w:t>
            </w:r>
          </w:p>
          <w:p>
            <w:r>
              <w:rPr>
                <w:sz w:val="16"/>
                <w:szCs w:val="16"/>
              </w:rPr>
              <w:t xml:space="preserve">PMD_005_Avantajul_Uman_Prezentare.pptx</w:t>
            </w:r>
          </w:p>
          <w:p>
            <w:r>
              <w:rPr>
                <w:sz w:val="16"/>
                <w:szCs w:val="16"/>
              </w:rPr>
              <w:t xml:space="preserve">PMD_005_Avantajul_Uman_Pagina_unica.docx</w:t>
            </w:r>
          </w:p>
          <w:p>
            <w:r>
              <w:rPr>
                <w:sz w:val="16"/>
                <w:szCs w:val="16"/>
              </w:rPr>
              <w:t xml:space="preserve">PMD_005_Avantajul_Uman_Pagina_unica.pdf</w:t>
            </w:r>
          </w:p>
          <w:p>
            <w:r>
              <w:rPr>
                <w:sz w:val="16"/>
                <w:szCs w:val="16"/>
              </w:rPr>
              <w:t xml:space="preserve">PMD_005_Avantajul_Uman_Certificat_de_finalizare.docx</w:t>
            </w:r>
          </w:p>
          <w:p>
            <w:r>
              <w:rPr>
                <w:sz w:val="16"/>
                <w:szCs w:val="16"/>
              </w:rPr>
              <w:t xml:space="preserve">PMD_005_Avantajul_Uman_Registru_de_competente.docx</w:t>
            </w:r>
          </w:p>
          <w:p>
            <w:r>
              <w:rPr>
                <w:sz w:val="16"/>
                <w:szCs w:val="16"/>
              </w:rPr>
              <w:t xml:space="preserve">PMD_005_Avantajul_Uman_Pachet_pilot.docx</w:t>
            </w:r>
          </w:p>
          <w:p>
            <w:r>
              <w:rPr>
                <w:sz w:val="16"/>
                <w:szCs w:val="16"/>
              </w:rPr>
              <w:t xml:space="preserve">PMD_005_Avantajul_Uman_Pagina_unica_comercial.docx</w:t>
            </w:r>
          </w:p>
          <w:p>
            <w:r>
              <w:rPr>
                <w:sz w:val="16"/>
                <w:szCs w:val="16"/>
              </w:rPr>
              <w:t xml:space="preserve">PMD_005_Avantajul_Uman_Pachet_CPD.docx</w:t>
            </w:r>
          </w:p>
        </w:tc>
      </w:tr>
    </w:tbl>
    <w:p>
      <w:pPr>
        <w:spacing w:after="80" w:before="240"/>
      </w:pPr>
      <w:r>
        <w:rPr>
          <w:b/>
          <w:bCs/>
          <w:color w:val="A0715A"/>
          <w:sz w:val="26"/>
          <w:szCs w:val="26"/>
        </w:rPr>
        <w:t xml:space="preserve">Verificare finală</w:t>
      </w:r>
    </w:p>
    <w:p>
      <w:r>
        <w:rPr>
          <w:sz w:val="22"/>
          <w:szCs w:val="22"/>
        </w:rPr>
        <w:t xml:space="preserve">✓ Toate fișierele au fost generate cu succes.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QA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2026-07-12T18:40:10.778Z</dcterms:created>
  <dcterms:modified xsi:type="dcterms:W3CDTF">2026-07-12T18:40:10.778Z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