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role-play,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difference between feedback, evaluation and appreciation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Knowledge check +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distinctions + examples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Prepare a feedback conversation using a structured framework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script with situation, behaviour, impact,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 actively in high-stakes conversations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observation using Active Listening Rubric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Paraphrase, open questions, summarising and validation observed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Express disagreement or bad news respectfully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deliverable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Disagreement expressed respectfully and clearly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Align a team around a decision using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dialogue simulation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decision recorded, all voices heard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concrete repair steps after a difficult conversation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Written reflection or repair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3–5 concrete, respectful, actionable steps described in writing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a checklist for psychologically safe communication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Ethical/safety scenario cards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Checklist completed, risks identified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30-day communication 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first conversation defined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hour. Final accreditation to be confirmed by the accrediting body.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Welcome and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sentence rewrite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Comunicarea care construiește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1:15–2:00 Module 2: Ascultarea activă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2:00–2:50 Module 3: Feedback script — first draft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 and preview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0:10–1:00 Module 3: Feedback script — revision</w:t>
      </w:r>
    </w:p>
    <w:p>
      <w:pPr>
        <w:spacing w:after="60"/>
        <w:ind w:left="360"/>
      </w:pPr>
      <w:r>
        <w:rPr>
          <w:sz w:val="22"/>
          <w:szCs w:val="22"/>
        </w:rPr>
        <w:t xml:space="preserve">1:00–1:10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1:10–2:10 Module 4: Conversații dificile</w:t>
      </w:r>
    </w:p>
    <w:p>
      <w:pPr>
        <w:spacing w:after="60"/>
        <w:ind w:left="360"/>
      </w:pPr>
      <w:r>
        <w:rPr>
          <w:sz w:val="22"/>
          <w:szCs w:val="22"/>
        </w:rPr>
        <w:t xml:space="preserve">2:10–2:50 Module 5: Alinierea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Module 6: 30-Day Plan and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1:25–2:25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2:25–3:40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3:40–4:00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4:00–5:30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5:30–6:20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6:20–6:50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6:50–7:00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communication, soft skills or team development.</w:t>
      </w:r>
    </w:p>
    <w:p>
      <w:pPr>
        <w:spacing w:after="60"/>
        <w:ind w:left="360"/>
      </w:pPr>
      <w:r>
        <w:rPr>
          <w:sz w:val="22"/>
          <w:szCs w:val="22"/>
        </w:rPr>
        <w:t xml:space="preserve">Strong facilitation skills for emotionally sensitive topics.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maintain program scope and refer beyond-scope issues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feedback, active listening and psychological safety frameworks.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Conversații care Contează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18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18 or where trust issues exist.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Communication and feedback work can surface personal or team sensitivity. A lower ratio than standard ensures adequate debrief support and emotional safety.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completed feedback script + 4-sentence message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feel confident giving constructive feedback.</w:t>
      </w:r>
    </w:p>
    <w:p>
      <w:pPr>
        <w:spacing w:after="80"/>
        <w:ind w:left="360"/>
      </w:pPr>
      <w:r>
        <w:rPr>
          <w:sz w:val="22"/>
          <w:szCs w:val="22"/>
        </w:rPr>
        <w:t xml:space="preserve">2. I can listen actively when emotions are high.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express disagreement without damaging the relationship.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align a team around a decision through dialogue.</w:t>
      </w:r>
    </w:p>
    <w:p>
      <w:pPr>
        <w:spacing w:after="80"/>
        <w:ind w:left="360"/>
      </w:pPr>
      <w:r>
        <w:rPr>
          <w:sz w:val="22"/>
          <w:szCs w:val="22"/>
        </w:rPr>
        <w:t xml:space="preserve">5. I know how to create psychological safety in conversations.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feedback scripts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conversations initiated, feedback given, alignment observed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Feedback Script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Unambiguous and 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ambiguity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general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Connection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Builds trust and openness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respectful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or distant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Hostile or cold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request or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Next step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Recipient's perspective acknowledged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Little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Dismissive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insight and planned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reflection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Active Listening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and feeling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capture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Misrepresents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Expands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open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Mix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Dominates with statements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emotions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briefly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Minimal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emotions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Pulls themes together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Summarises main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Presence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Supports listening non-verbally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at times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Interrupting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Conversații care Contează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**Conversații care Contează**,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feedback, active listening, difficult conversations, team alignment and psychological safety.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PMD_002_Conversatii_care_Conteaza_v2.md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Shared Emotional Safety Protocol referenced in facilitator guide.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[PMD_002_Conversatii_care_Conteaza_v2.md](../../PMD_002_Conversatii_care_Conteaza_v2.md)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2026-07-12T18:40:15.710Z</dcterms:created>
  <dcterms:modified xsi:type="dcterms:W3CDTF">2026-07-12T18:40:15.710Z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