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Calm sub Presiune</w:t>
      </w:r>
      <w:r>
        <w:rPr>
          <w:sz w:val="22"/>
          <w:szCs w:val="22"/>
        </w:rPr>
        <w:t xml:space="preserve">. Folosește-l pentru a-ți recunoaște triggerii, a exersa tehnici de reglare și a-ți construi un plan personal pentru situații tensionate.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Response Card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 orice situație tensionată.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 pași sub presiune</w:t>
      </w:r>
    </w:p>
    <w:p>
      <w:pPr>
        <w:spacing w:after="80"/>
        <w:ind w:left="360"/>
      </w:pPr>
      <w:r>
        <w:rPr>
          <w:sz w:val="22"/>
          <w:szCs w:val="22"/>
        </w:rPr>
        <w:t xml:space="preserve">1. **Pauză** — respiră 3 secunde înainte să vorbești.</w:t>
      </w:r>
    </w:p>
    <w:p>
      <w:pPr>
        <w:spacing w:after="80"/>
        <w:ind w:left="360"/>
      </w:pPr>
      <w:r>
        <w:rPr>
          <w:sz w:val="22"/>
          <w:szCs w:val="22"/>
        </w:rPr>
        <w:t xml:space="preserve">2. **Etichetează** — ce simt? Ce nivel de intensitate? (1–5)</w:t>
      </w:r>
    </w:p>
    <w:p>
      <w:pPr>
        <w:spacing w:after="80"/>
        <w:ind w:left="360"/>
      </w:pPr>
      <w:r>
        <w:rPr>
          <w:sz w:val="22"/>
          <w:szCs w:val="22"/>
        </w:rPr>
        <w:t xml:space="preserve">3. **Alege strategia** — în funcție de nivelul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4. **Răspunde cu calm** — spune clar, respectos,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Niveluri de intensitate și strategii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Nivel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Semne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Disconfort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Tensiune ușoară, nedumerire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Ascultă, reformulează, propune pasul următor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Dezacord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 ridicat, emoții vizibile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Validează parțial, limitează subiectul, stabilește un alt moment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4–5 Ostilitate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Țipăt, amenințări, agresivitate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Protejează siguranța, încheie conversația, anunță manager/HR/securitate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 profesională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grave, de lungă durată sau cu implicații legale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cu pericol fizic iminent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Situațiile în care simt cel mai multă presiune: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clienți / cetățeni / pacienți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colegi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superiori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ședințe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situații de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Altele: ___________________________</w:t>
      </w:r>
    </w:p>
    <w:p>
      <w:pPr>
        <w:spacing w:after="120"/>
      </w:pPr>
      <w:r>
        <w:rPr>
          <w:sz w:val="22"/>
          <w:szCs w:val="22"/>
        </w:rPr>
        <w:t xml:space="preserve">Semnele mele personale de escaladare:</w:t>
      </w:r>
    </w:p>
    <w:p>
      <w:pPr>
        <w:spacing w:after="60"/>
        <w:ind w:left="360"/>
      </w:pPr>
      <w:r>
        <w:rPr>
          <w:sz w:val="22"/>
          <w:szCs w:val="22"/>
        </w:rPr>
        <w:t xml:space="preserve">În corp: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voce: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cuvinte: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Ciclul presiune-reacție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Interpretarea mea automată: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Emoția: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pe care vreau să-l antrenez: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Regulation Lab — tehnici de autoreglare</w:t>
      </w:r>
    </w:p>
    <w:p>
      <w:pPr>
        <w:spacing w:after="120"/>
      </w:pPr>
      <w:r>
        <w:rPr>
          <w:sz w:val="22"/>
          <w:szCs w:val="22"/>
        </w:rPr>
        <w:t xml:space="preserve">Testează 3 tehnici și notează efectul.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Tehnica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Cum se 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Efectul meu (1–5)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Când o voi folosi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Respirație 4-7-8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Ancorare prin simțuri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Distanțare (pași înapoi)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Etichetare emoțională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Tehnica mea „de bază":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PIN Mapping — Poziții, Interese, Nevoi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de conflict: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Persoana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Poziție (ce spun)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Interes (ce vor)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Nevoie (de ce)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Celălalt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Ce au în comun interesele/nevoile: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Unde este punctul de pornire pentru soluție: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De-escalation Rewrite — transform reacția în răspuns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 sub presiune: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escaladează această replică: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meu calm și profesional: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strategie folosește: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Validare parțială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Reformulare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Redirecționare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Limită clară</w:t>
      </w:r>
    </w:p>
    <w:p>
      <w:pPr>
        <w:spacing w:after="60"/>
        <w:ind w:left="360"/>
      </w:pPr>
      <w:r>
        <w:rPr>
          <w:sz w:val="22"/>
          <w:szCs w:val="22"/>
        </w:rPr>
        <w:t xml:space="preserve">[ ] Propunere de acțiune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Bancă de fraze pe sector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 sunteți îngrijorat/ă. Să clarificăm împreună ce știm."</w:t>
      </w:r>
    </w:p>
    <w:p>
      <w:pPr>
        <w:spacing w:after="60"/>
        <w:ind w:left="360"/>
      </w:pPr>
      <w:r>
        <w:rPr>
          <w:sz w:val="22"/>
          <w:szCs w:val="22"/>
        </w:rPr>
        <w:t xml:space="preserve">„Dacă vorbim cu calm, putem găsi cea mai bună soluție pentru copil."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așteptați un răspuns. Vă explic ce știm acum."</w:t>
      </w:r>
    </w:p>
    <w:p>
      <w:pPr>
        <w:spacing w:after="60"/>
        <w:ind w:left="360"/>
      </w:pPr>
      <w:r>
        <w:rPr>
          <w:sz w:val="22"/>
          <w:szCs w:val="22"/>
        </w:rPr>
        <w:t xml:space="preserve">„Siguranța pacientului este prioritatea noastră comună."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situația vă afectează. Vă arăt pașii legali disponibili."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face o excepție, dar pot să vă redirecționez către colegul potrivit."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60"/>
        <w:ind w:left="360"/>
      </w:pPr>
      <w:r>
        <w:rPr>
          <w:sz w:val="22"/>
          <w:szCs w:val="22"/>
        </w:rPr>
        <w:t xml:space="preserve">„Nu este util să găsim vinovați. Să găsim soluția."</w:t>
      </w:r>
    </w:p>
    <w:p>
      <w:pPr>
        <w:spacing w:after="60"/>
        <w:ind w:left="360"/>
      </w:pPr>
      <w:r>
        <w:rPr>
          <w:sz w:val="22"/>
          <w:szCs w:val="22"/>
        </w:rPr>
        <w:t xml:space="preserve">„Acest ton nu ne ajută. Oprim 5 minute și revenim cu calm."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60"/>
        <w:ind w:left="360"/>
      </w:pPr>
      <w:r>
        <w:rPr>
          <w:sz w:val="22"/>
          <w:szCs w:val="22"/>
        </w:rPr>
        <w:t xml:space="preserve">„Misiunea noastră comună este să protejăm beneficiarii. Să vedem ce putem face."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aproba asta fără verificare, dar voi reveni cu un răspuns clar."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Boundary Script — cum spun „stop" profesional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de limită: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Observ că... ___________________________
Nu pot accepta... ___________________________
Ceea ce pot face este... ___________________________
Pasul următor este...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Referral Decision Tree</w:t>
      </w:r>
    </w:p>
    <w:p>
      <w:pPr>
        <w:spacing w:after="120"/>
      </w:pPr>
      <w:r>
        <w:rPr>
          <w:sz w:val="22"/>
          <w:szCs w:val="22"/>
        </w:rPr>
        <w:t xml:space="preserve">Pentru situația mea: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cineva în pericol fizic? → Cheamă securitatea / 112.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Situația este o încălcare de comportament (hărțuire, agresiune repetată)? → HR /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un conflict între două părți care necesită rezoluție structurată? → Mediere.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Persoana arată semne de criză sau traumă? → Consiliere / EAP.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sunt sigur/ă? → Consult manager / HR.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gestiona cu tehnicile din program? → Continuă și documentează.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calm sub presiune (30 de zile)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Triggerul meu cel mai frecvent:
   ___________________________
2. Semnul meu precoce de escaladare:
   ___________________________
3. Tehnica de reglare pe care o voi folosi:
   ___________________________
4. Fraza sau strategia mea de de-escaladare preferată:
   ___________________________
5. Când voi cere ajutor sau voi referi situația:
   ___________________________
6. Primul pas concret (când și unde):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Tehnici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Respirație 4-7-8: inspiră 4, ține 7, expiră 8.</w:t>
      </w:r>
    </w:p>
    <w:p>
      <w:pPr>
        <w:spacing w:after="60"/>
        <w:ind w:left="360"/>
      </w:pPr>
      <w:r>
        <w:rPr>
          <w:sz w:val="22"/>
          <w:szCs w:val="22"/>
        </w:rPr>
        <w:t xml:space="preserve">5-4-3-2-1: 5 lucruri văzute, 4 auzite, 3 simțite, 2 mirosite, 1 gustat.</w:t>
      </w:r>
    </w:p>
    <w:p>
      <w:pPr>
        <w:spacing w:after="60"/>
        <w:ind w:left="360"/>
      </w:pPr>
      <w:r>
        <w:rPr>
          <w:sz w:val="22"/>
          <w:szCs w:val="22"/>
        </w:rPr>
        <w:t xml:space="preserve">Pauza de 6 secunde înainte să răspunzi.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Contacte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HR: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Manager: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EAP / consiliere: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Securitate: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2026-07-12T18:40:15.841Z</dcterms:created>
  <dcterms:modified xsi:type="dcterms:W3CDTF">2026-07-12T18:40:15.841Z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