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9"/>
        <w:gridCol w:w="6529"/>
        <w:gridCol w:w="982"/>
      </w:tblGrid>
      <w:tr w:rsidR="00DB2A51" w:rsidRPr="00A502DD" w14:paraId="108553BC" w14:textId="77777777" w:rsidTr="00224C5B">
        <w:tc>
          <w:tcPr>
            <w:tcW w:w="1242" w:type="dxa"/>
            <w:vAlign w:val="center"/>
          </w:tcPr>
          <w:p w14:paraId="3F3FF04F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1.</w:t>
            </w:r>
          </w:p>
        </w:tc>
        <w:tc>
          <w:tcPr>
            <w:tcW w:w="6946" w:type="dxa"/>
            <w:vAlign w:val="center"/>
          </w:tcPr>
          <w:p w14:paraId="12F2CBA3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Gráfico comparativo del sector lácteo en Asturias y en España.</w:t>
            </w:r>
          </w:p>
        </w:tc>
        <w:tc>
          <w:tcPr>
            <w:tcW w:w="1017" w:type="dxa"/>
            <w:vAlign w:val="center"/>
          </w:tcPr>
          <w:p w14:paraId="077AE3E4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DB2A51" w:rsidRPr="00A502DD" w14:paraId="580FAAA1" w14:textId="77777777" w:rsidTr="00224C5B">
        <w:tc>
          <w:tcPr>
            <w:tcW w:w="1242" w:type="dxa"/>
            <w:vAlign w:val="center"/>
          </w:tcPr>
          <w:p w14:paraId="65EA05B9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2.</w:t>
            </w:r>
          </w:p>
        </w:tc>
        <w:tc>
          <w:tcPr>
            <w:tcW w:w="6946" w:type="dxa"/>
            <w:vAlign w:val="center"/>
          </w:tcPr>
          <w:p w14:paraId="5DEA6D69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 xml:space="preserve">Ciclo de vida de las tecnologías relacionadas con derivados lácteos </w:t>
            </w:r>
          </w:p>
        </w:tc>
        <w:tc>
          <w:tcPr>
            <w:tcW w:w="1017" w:type="dxa"/>
            <w:vAlign w:val="center"/>
          </w:tcPr>
          <w:p w14:paraId="057441DF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DB2A51" w:rsidRPr="00A502DD" w14:paraId="6C5E60CC" w14:textId="77777777" w:rsidTr="00224C5B">
        <w:tc>
          <w:tcPr>
            <w:tcW w:w="1242" w:type="dxa"/>
            <w:vAlign w:val="center"/>
          </w:tcPr>
          <w:p w14:paraId="6C11B92E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3.</w:t>
            </w:r>
          </w:p>
        </w:tc>
        <w:tc>
          <w:tcPr>
            <w:tcW w:w="6946" w:type="dxa"/>
            <w:vAlign w:val="center"/>
          </w:tcPr>
          <w:p w14:paraId="7EF9F99E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Estructura de la lactosa</w:t>
            </w:r>
          </w:p>
        </w:tc>
        <w:tc>
          <w:tcPr>
            <w:tcW w:w="1017" w:type="dxa"/>
            <w:vAlign w:val="center"/>
          </w:tcPr>
          <w:p w14:paraId="56EA0F6B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DB2A51" w:rsidRPr="00A502DD" w14:paraId="6120B88C" w14:textId="77777777" w:rsidTr="00224C5B">
        <w:tc>
          <w:tcPr>
            <w:tcW w:w="1242" w:type="dxa"/>
            <w:vAlign w:val="center"/>
          </w:tcPr>
          <w:p w14:paraId="7BB465A5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4.</w:t>
            </w:r>
          </w:p>
        </w:tc>
        <w:tc>
          <w:tcPr>
            <w:tcW w:w="6946" w:type="dxa"/>
            <w:vAlign w:val="center"/>
          </w:tcPr>
          <w:p w14:paraId="52AC6EBD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Estructura de la fructosa</w:t>
            </w:r>
          </w:p>
        </w:tc>
        <w:tc>
          <w:tcPr>
            <w:tcW w:w="1017" w:type="dxa"/>
            <w:vAlign w:val="center"/>
          </w:tcPr>
          <w:p w14:paraId="3C2135FB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DB2A51" w:rsidRPr="00A502DD" w14:paraId="583AD92E" w14:textId="77777777" w:rsidTr="00224C5B">
        <w:tc>
          <w:tcPr>
            <w:tcW w:w="1242" w:type="dxa"/>
            <w:vAlign w:val="center"/>
          </w:tcPr>
          <w:p w14:paraId="3F54AEF2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5.</w:t>
            </w:r>
          </w:p>
        </w:tc>
        <w:tc>
          <w:tcPr>
            <w:tcW w:w="6946" w:type="dxa"/>
            <w:vAlign w:val="center"/>
          </w:tcPr>
          <w:p w14:paraId="2EC85CD2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Estructura del sorbitol</w:t>
            </w:r>
          </w:p>
        </w:tc>
        <w:tc>
          <w:tcPr>
            <w:tcW w:w="1017" w:type="dxa"/>
            <w:vAlign w:val="center"/>
          </w:tcPr>
          <w:p w14:paraId="579DB523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DB2A51" w:rsidRPr="00A502DD" w14:paraId="7D83D8DB" w14:textId="77777777" w:rsidTr="00224C5B">
        <w:tc>
          <w:tcPr>
            <w:tcW w:w="1242" w:type="dxa"/>
            <w:vAlign w:val="center"/>
          </w:tcPr>
          <w:p w14:paraId="64AA8EE7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6.</w:t>
            </w:r>
          </w:p>
        </w:tc>
        <w:tc>
          <w:tcPr>
            <w:tcW w:w="6946" w:type="dxa"/>
            <w:vAlign w:val="center"/>
          </w:tcPr>
          <w:p w14:paraId="7E3921E9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Estructura del ácido lactobiónico</w:t>
            </w:r>
          </w:p>
        </w:tc>
        <w:tc>
          <w:tcPr>
            <w:tcW w:w="1017" w:type="dxa"/>
            <w:vAlign w:val="center"/>
          </w:tcPr>
          <w:p w14:paraId="70D6DA5B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13</w:t>
            </w:r>
          </w:p>
        </w:tc>
      </w:tr>
      <w:tr w:rsidR="00DB2A51" w:rsidRPr="00A502DD" w14:paraId="655E7B33" w14:textId="77777777" w:rsidTr="00224C5B">
        <w:tc>
          <w:tcPr>
            <w:tcW w:w="1242" w:type="dxa"/>
            <w:vAlign w:val="center"/>
          </w:tcPr>
          <w:p w14:paraId="462336E1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7.</w:t>
            </w:r>
          </w:p>
        </w:tc>
        <w:tc>
          <w:tcPr>
            <w:tcW w:w="6946" w:type="dxa"/>
            <w:vAlign w:val="center"/>
          </w:tcPr>
          <w:p w14:paraId="4FFD302D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Esquema de la reacción de oxidación de lactosa a ácido lactobiónico</w:t>
            </w:r>
          </w:p>
        </w:tc>
        <w:tc>
          <w:tcPr>
            <w:tcW w:w="1017" w:type="dxa"/>
            <w:vAlign w:val="center"/>
          </w:tcPr>
          <w:p w14:paraId="3F2E1167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DB2A51" w:rsidRPr="00A502DD" w14:paraId="32C1CECE" w14:textId="77777777" w:rsidTr="00224C5B">
        <w:tc>
          <w:tcPr>
            <w:tcW w:w="1242" w:type="dxa"/>
            <w:vAlign w:val="center"/>
          </w:tcPr>
          <w:p w14:paraId="74A94B1C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8.</w:t>
            </w:r>
          </w:p>
        </w:tc>
        <w:tc>
          <w:tcPr>
            <w:tcW w:w="6946" w:type="dxa"/>
            <w:vAlign w:val="center"/>
          </w:tcPr>
          <w:p w14:paraId="1DB36D7B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Esquema de la reacción de oxidación de lactosa a ácido lactobiónico mediante el uso del complejo enzimático GFOR/GL</w:t>
            </w:r>
          </w:p>
        </w:tc>
        <w:tc>
          <w:tcPr>
            <w:tcW w:w="1017" w:type="dxa"/>
            <w:vAlign w:val="center"/>
          </w:tcPr>
          <w:p w14:paraId="077BC85A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DB2A51" w:rsidRPr="00A502DD" w14:paraId="0D865580" w14:textId="77777777" w:rsidTr="00224C5B">
        <w:tc>
          <w:tcPr>
            <w:tcW w:w="1242" w:type="dxa"/>
            <w:vAlign w:val="center"/>
          </w:tcPr>
          <w:p w14:paraId="502791D2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9.</w:t>
            </w:r>
          </w:p>
        </w:tc>
        <w:tc>
          <w:tcPr>
            <w:tcW w:w="6946" w:type="dxa"/>
            <w:vAlign w:val="center"/>
          </w:tcPr>
          <w:p w14:paraId="19120F17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Diagrama de bloques del proceso general de obtención de ácido lactobiónico</w:t>
            </w:r>
          </w:p>
        </w:tc>
        <w:tc>
          <w:tcPr>
            <w:tcW w:w="1017" w:type="dxa"/>
            <w:vAlign w:val="center"/>
          </w:tcPr>
          <w:p w14:paraId="64D9AB1D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17</w:t>
            </w:r>
          </w:p>
        </w:tc>
      </w:tr>
      <w:tr w:rsidR="00DB2A51" w:rsidRPr="00A502DD" w14:paraId="7E48A35D" w14:textId="77777777" w:rsidTr="00224C5B">
        <w:tc>
          <w:tcPr>
            <w:tcW w:w="1242" w:type="dxa"/>
            <w:vAlign w:val="center"/>
          </w:tcPr>
          <w:p w14:paraId="758ABA6E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10.</w:t>
            </w:r>
          </w:p>
        </w:tc>
        <w:tc>
          <w:tcPr>
            <w:tcW w:w="6946" w:type="dxa"/>
            <w:vAlign w:val="center"/>
          </w:tcPr>
          <w:p w14:paraId="661F113C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Diagrama de bloques de las etapas de separación de productos</w:t>
            </w:r>
          </w:p>
        </w:tc>
        <w:tc>
          <w:tcPr>
            <w:tcW w:w="1017" w:type="dxa"/>
            <w:vAlign w:val="center"/>
          </w:tcPr>
          <w:p w14:paraId="50E50DA0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17</w:t>
            </w:r>
          </w:p>
        </w:tc>
      </w:tr>
      <w:tr w:rsidR="00DB2A51" w:rsidRPr="00A502DD" w14:paraId="58C8BA92" w14:textId="77777777" w:rsidTr="00224C5B">
        <w:tc>
          <w:tcPr>
            <w:tcW w:w="1242" w:type="dxa"/>
            <w:vAlign w:val="center"/>
          </w:tcPr>
          <w:p w14:paraId="43B02ABC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11.</w:t>
            </w:r>
          </w:p>
        </w:tc>
        <w:tc>
          <w:tcPr>
            <w:tcW w:w="6946" w:type="dxa"/>
            <w:vAlign w:val="center"/>
          </w:tcPr>
          <w:p w14:paraId="58644331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Diagrama de flujo de las etapas de separación de productos.</w:t>
            </w:r>
          </w:p>
        </w:tc>
        <w:tc>
          <w:tcPr>
            <w:tcW w:w="1017" w:type="dxa"/>
            <w:vAlign w:val="center"/>
          </w:tcPr>
          <w:p w14:paraId="197280ED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18</w:t>
            </w:r>
          </w:p>
        </w:tc>
      </w:tr>
      <w:tr w:rsidR="00DB2A51" w:rsidRPr="00A502DD" w14:paraId="6B0FF978" w14:textId="77777777" w:rsidTr="00224C5B">
        <w:tc>
          <w:tcPr>
            <w:tcW w:w="1242" w:type="dxa"/>
            <w:vAlign w:val="center"/>
          </w:tcPr>
          <w:p w14:paraId="27AA4EE7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12.</w:t>
            </w:r>
          </w:p>
        </w:tc>
        <w:tc>
          <w:tcPr>
            <w:tcW w:w="6946" w:type="dxa"/>
            <w:vAlign w:val="center"/>
          </w:tcPr>
          <w:p w14:paraId="4BA1C1EB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Esquema de una columna de destilación continua</w:t>
            </w:r>
          </w:p>
        </w:tc>
        <w:tc>
          <w:tcPr>
            <w:tcW w:w="1017" w:type="dxa"/>
            <w:vAlign w:val="center"/>
          </w:tcPr>
          <w:p w14:paraId="17993196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21</w:t>
            </w:r>
          </w:p>
        </w:tc>
      </w:tr>
      <w:tr w:rsidR="00DB2A51" w:rsidRPr="00A502DD" w14:paraId="6955FB91" w14:textId="77777777" w:rsidTr="00224C5B">
        <w:tc>
          <w:tcPr>
            <w:tcW w:w="1242" w:type="dxa"/>
            <w:vAlign w:val="center"/>
          </w:tcPr>
          <w:p w14:paraId="5EE2505A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13.</w:t>
            </w:r>
          </w:p>
        </w:tc>
        <w:tc>
          <w:tcPr>
            <w:tcW w:w="6946" w:type="dxa"/>
            <w:vAlign w:val="center"/>
          </w:tcPr>
          <w:p w14:paraId="2B316BEE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Representación esquemática de un proceso de separación por membranas</w:t>
            </w:r>
          </w:p>
        </w:tc>
        <w:tc>
          <w:tcPr>
            <w:tcW w:w="1017" w:type="dxa"/>
            <w:vAlign w:val="center"/>
          </w:tcPr>
          <w:p w14:paraId="22065E22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22</w:t>
            </w:r>
          </w:p>
        </w:tc>
      </w:tr>
      <w:tr w:rsidR="00DB2A51" w:rsidRPr="00A502DD" w14:paraId="15F866C0" w14:textId="77777777" w:rsidTr="00224C5B">
        <w:tc>
          <w:tcPr>
            <w:tcW w:w="1242" w:type="dxa"/>
            <w:vAlign w:val="center"/>
          </w:tcPr>
          <w:p w14:paraId="22A0D2E1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14.</w:t>
            </w:r>
          </w:p>
        </w:tc>
        <w:tc>
          <w:tcPr>
            <w:tcW w:w="6946" w:type="dxa"/>
            <w:vAlign w:val="center"/>
          </w:tcPr>
          <w:p w14:paraId="0EC6B61E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Modo de operación en cromatografía discontinua por etapas</w:t>
            </w:r>
          </w:p>
        </w:tc>
        <w:tc>
          <w:tcPr>
            <w:tcW w:w="1017" w:type="dxa"/>
            <w:vAlign w:val="center"/>
          </w:tcPr>
          <w:p w14:paraId="78454F19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  <w:tr w:rsidR="00DB2A51" w:rsidRPr="00A502DD" w14:paraId="524FBCAC" w14:textId="77777777" w:rsidTr="00224C5B">
        <w:tc>
          <w:tcPr>
            <w:tcW w:w="1242" w:type="dxa"/>
            <w:vAlign w:val="center"/>
          </w:tcPr>
          <w:p w14:paraId="758A802E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15.</w:t>
            </w:r>
          </w:p>
        </w:tc>
        <w:tc>
          <w:tcPr>
            <w:tcW w:w="6946" w:type="dxa"/>
            <w:vAlign w:val="center"/>
          </w:tcPr>
          <w:p w14:paraId="5D6459E6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Esquema de un sistema de cromatografía en contracorriente en lecho móvil verdadero (TMB) para la separación de dos componentes A y B.</w:t>
            </w:r>
          </w:p>
        </w:tc>
        <w:tc>
          <w:tcPr>
            <w:tcW w:w="1017" w:type="dxa"/>
            <w:vAlign w:val="center"/>
          </w:tcPr>
          <w:p w14:paraId="6DD9A9B0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27</w:t>
            </w:r>
          </w:p>
        </w:tc>
      </w:tr>
      <w:tr w:rsidR="00DB2A51" w:rsidRPr="00A502DD" w14:paraId="1BDF4CE0" w14:textId="77777777" w:rsidTr="00224C5B">
        <w:tc>
          <w:tcPr>
            <w:tcW w:w="1242" w:type="dxa"/>
            <w:vAlign w:val="center"/>
          </w:tcPr>
          <w:p w14:paraId="5805F683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16.</w:t>
            </w:r>
          </w:p>
        </w:tc>
        <w:tc>
          <w:tcPr>
            <w:tcW w:w="6946" w:type="dxa"/>
            <w:vAlign w:val="center"/>
          </w:tcPr>
          <w:p w14:paraId="77CEEC3C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Esquema de un proceso SMB con 8 columnas. F (alimentación); R (refinado); D (desorbente); E (extracción)</w:t>
            </w:r>
          </w:p>
        </w:tc>
        <w:tc>
          <w:tcPr>
            <w:tcW w:w="1017" w:type="dxa"/>
            <w:vAlign w:val="center"/>
          </w:tcPr>
          <w:p w14:paraId="5849A22C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28</w:t>
            </w:r>
          </w:p>
        </w:tc>
      </w:tr>
      <w:tr w:rsidR="00DB2A51" w:rsidRPr="00A502DD" w14:paraId="41CEE220" w14:textId="77777777" w:rsidTr="00224C5B">
        <w:tc>
          <w:tcPr>
            <w:tcW w:w="1242" w:type="dxa"/>
            <w:vAlign w:val="center"/>
          </w:tcPr>
          <w:p w14:paraId="6094ED83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Figura 17.</w:t>
            </w:r>
          </w:p>
        </w:tc>
        <w:tc>
          <w:tcPr>
            <w:tcW w:w="6946" w:type="dxa"/>
            <w:vAlign w:val="center"/>
          </w:tcPr>
          <w:p w14:paraId="4C68A703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Esquema de sistemas cromatográficos para la separación de la mezcla de la oxidación de la lactosa mediante el uso de células Z. Mobilis, mediante una unidad SMB 1 (para separar LBA) conectada a otra unidad SMB 2 (para recuperar el sorbitol y permitir el reciclaje de los sustratos)</w:t>
            </w:r>
          </w:p>
        </w:tc>
        <w:tc>
          <w:tcPr>
            <w:tcW w:w="1017" w:type="dxa"/>
            <w:vAlign w:val="center"/>
          </w:tcPr>
          <w:p w14:paraId="65DBF18F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30</w:t>
            </w:r>
          </w:p>
        </w:tc>
      </w:tr>
      <w:tr w:rsidR="00DB2A51" w:rsidRPr="00A502DD" w14:paraId="1BE30D4C" w14:textId="77777777" w:rsidTr="00224C5B">
        <w:tc>
          <w:tcPr>
            <w:tcW w:w="1242" w:type="dxa"/>
            <w:vAlign w:val="center"/>
          </w:tcPr>
          <w:p w14:paraId="38C5C409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 xml:space="preserve">Figura 18. </w:t>
            </w:r>
          </w:p>
        </w:tc>
        <w:tc>
          <w:tcPr>
            <w:tcW w:w="6946" w:type="dxa"/>
            <w:vAlign w:val="center"/>
          </w:tcPr>
          <w:p w14:paraId="15FE6204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Diagrama de bloques del proceso</w:t>
            </w:r>
          </w:p>
        </w:tc>
        <w:tc>
          <w:tcPr>
            <w:tcW w:w="1017" w:type="dxa"/>
            <w:vAlign w:val="center"/>
          </w:tcPr>
          <w:p w14:paraId="5B02F7A3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502DD">
              <w:rPr>
                <w:rFonts w:ascii="Arial" w:hAnsi="Arial" w:cs="Arial"/>
                <w:sz w:val="22"/>
                <w:szCs w:val="22"/>
              </w:rPr>
              <w:t>31</w:t>
            </w:r>
          </w:p>
        </w:tc>
      </w:tr>
      <w:tr w:rsidR="00DB2A51" w:rsidRPr="00A502DD" w14:paraId="357DAF59" w14:textId="77777777" w:rsidTr="00224C5B">
        <w:tc>
          <w:tcPr>
            <w:tcW w:w="1242" w:type="dxa"/>
            <w:vAlign w:val="center"/>
          </w:tcPr>
          <w:p w14:paraId="7081D15B" w14:textId="77777777" w:rsidR="00DB2A51" w:rsidRPr="00A502DD" w:rsidRDefault="00B1696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Figura 19.</w:t>
            </w:r>
          </w:p>
        </w:tc>
        <w:tc>
          <w:tcPr>
            <w:tcW w:w="6946" w:type="dxa"/>
            <w:vAlign w:val="center"/>
          </w:tcPr>
          <w:p w14:paraId="3F498B77" w14:textId="77777777" w:rsidR="00DB2A51" w:rsidRPr="00A502DD" w:rsidRDefault="00B1696F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Diagrama de Moody para el cálculo del factor de fricción de Fanning en función del número de Reynolds</w:t>
            </w:r>
          </w:p>
        </w:tc>
        <w:tc>
          <w:tcPr>
            <w:tcW w:w="1017" w:type="dxa"/>
            <w:vAlign w:val="center"/>
          </w:tcPr>
          <w:p w14:paraId="0378345E" w14:textId="77777777" w:rsidR="00DB2A51" w:rsidRPr="00A502DD" w:rsidRDefault="00B1696F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44</w:t>
            </w:r>
          </w:p>
        </w:tc>
      </w:tr>
      <w:tr w:rsidR="00DB2A51" w:rsidRPr="00A502DD" w14:paraId="793DC7CE" w14:textId="77777777" w:rsidTr="00224C5B">
        <w:tc>
          <w:tcPr>
            <w:tcW w:w="1242" w:type="dxa"/>
            <w:vAlign w:val="center"/>
          </w:tcPr>
          <w:p w14:paraId="31BCC1D3" w14:textId="77777777" w:rsidR="00DB2A51" w:rsidRPr="00A502DD" w:rsidRDefault="00A47F7E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Figura 20.</w:t>
            </w:r>
          </w:p>
        </w:tc>
        <w:tc>
          <w:tcPr>
            <w:tcW w:w="6946" w:type="dxa"/>
            <w:vAlign w:val="center"/>
          </w:tcPr>
          <w:p w14:paraId="316482FC" w14:textId="77777777" w:rsidR="00DB2A51" w:rsidRPr="00A502DD" w:rsidRDefault="00A47F7E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Capas de protección en una planta de proceso</w:t>
            </w:r>
          </w:p>
        </w:tc>
        <w:tc>
          <w:tcPr>
            <w:tcW w:w="1017" w:type="dxa"/>
            <w:vAlign w:val="center"/>
          </w:tcPr>
          <w:p w14:paraId="7801D463" w14:textId="77777777" w:rsidR="00DB2A51" w:rsidRPr="00A502DD" w:rsidRDefault="00A47F7E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</w:t>
            </w:r>
          </w:p>
        </w:tc>
      </w:tr>
      <w:tr w:rsidR="00DB2A51" w:rsidRPr="00A502DD" w14:paraId="7E6BA5B1" w14:textId="77777777" w:rsidTr="00224C5B">
        <w:tc>
          <w:tcPr>
            <w:tcW w:w="1242" w:type="dxa"/>
            <w:vAlign w:val="center"/>
          </w:tcPr>
          <w:p w14:paraId="52273520" w14:textId="77777777" w:rsidR="00DB2A51" w:rsidRPr="00A502DD" w:rsidRDefault="00A47F7E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Figura 21.</w:t>
            </w:r>
          </w:p>
        </w:tc>
        <w:tc>
          <w:tcPr>
            <w:tcW w:w="6946" w:type="dxa"/>
            <w:vAlign w:val="center"/>
          </w:tcPr>
          <w:p w14:paraId="452E003D" w14:textId="77777777" w:rsidR="00DB2A51" w:rsidRPr="00A502DD" w:rsidRDefault="00A47F7E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Matriz de Leopold para la evaluación del impacto ambiental. (</w:t>
            </w:r>
            <w:r>
              <w:rPr>
                <w:rFonts w:ascii="Arial" w:hAnsi="Arial" w:cs="Arial"/>
                <w:noProof/>
                <w:sz w:val="22"/>
                <w:szCs w:val="22"/>
                <w:lang w:val="es-ES"/>
              </w:rPr>
              <w:t>C) denota Transporte.</w:t>
            </w:r>
          </w:p>
        </w:tc>
        <w:tc>
          <w:tcPr>
            <w:tcW w:w="1017" w:type="dxa"/>
            <w:vAlign w:val="center"/>
          </w:tcPr>
          <w:p w14:paraId="10CC086B" w14:textId="77777777" w:rsidR="00DB2A51" w:rsidRPr="00A502DD" w:rsidRDefault="00A47F7E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58</w:t>
            </w:r>
          </w:p>
        </w:tc>
      </w:tr>
      <w:tr w:rsidR="00DB2A51" w:rsidRPr="00A502DD" w14:paraId="2C448601" w14:textId="77777777" w:rsidTr="00224C5B">
        <w:tc>
          <w:tcPr>
            <w:tcW w:w="1242" w:type="dxa"/>
            <w:vAlign w:val="center"/>
          </w:tcPr>
          <w:p w14:paraId="02C079AE" w14:textId="77777777" w:rsidR="00DB2A51" w:rsidRPr="00A502DD" w:rsidRDefault="00792263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Figura 22.</w:t>
            </w:r>
          </w:p>
        </w:tc>
        <w:tc>
          <w:tcPr>
            <w:tcW w:w="6946" w:type="dxa"/>
            <w:vAlign w:val="center"/>
          </w:tcPr>
          <w:p w14:paraId="2D08BDC9" w14:textId="77777777" w:rsidR="00DB2A51" w:rsidRPr="00A502DD" w:rsidRDefault="00792263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Esquema de las operaciones necesarias para el cálculo del flujo neto de caja libre del proyecto</w:t>
            </w:r>
          </w:p>
        </w:tc>
        <w:tc>
          <w:tcPr>
            <w:tcW w:w="1017" w:type="dxa"/>
            <w:vAlign w:val="center"/>
          </w:tcPr>
          <w:p w14:paraId="43659CFE" w14:textId="77777777" w:rsidR="00DB2A51" w:rsidRPr="00A502DD" w:rsidRDefault="00792263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68</w:t>
            </w:r>
          </w:p>
        </w:tc>
      </w:tr>
      <w:tr w:rsidR="00DB2A51" w:rsidRPr="00A502DD" w14:paraId="55C3A70A" w14:textId="77777777" w:rsidTr="00224C5B">
        <w:tc>
          <w:tcPr>
            <w:tcW w:w="1242" w:type="dxa"/>
            <w:vAlign w:val="center"/>
          </w:tcPr>
          <w:p w14:paraId="5BD5A403" w14:textId="77777777" w:rsidR="00DB2A51" w:rsidRPr="00A502DD" w:rsidRDefault="00792263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Figura 23.</w:t>
            </w:r>
          </w:p>
        </w:tc>
        <w:tc>
          <w:tcPr>
            <w:tcW w:w="6946" w:type="dxa"/>
            <w:vAlign w:val="center"/>
          </w:tcPr>
          <w:p w14:paraId="2E01E427" w14:textId="77777777" w:rsidR="00DB2A51" w:rsidRPr="00A502DD" w:rsidRDefault="00792263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Representación del VAN frente a un periodo de tiempo de 10 años</w:t>
            </w:r>
          </w:p>
        </w:tc>
        <w:tc>
          <w:tcPr>
            <w:tcW w:w="1017" w:type="dxa"/>
            <w:vAlign w:val="center"/>
          </w:tcPr>
          <w:p w14:paraId="199A7693" w14:textId="77777777" w:rsidR="00DB2A51" w:rsidRPr="00A502DD" w:rsidRDefault="00792263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69</w:t>
            </w:r>
          </w:p>
        </w:tc>
      </w:tr>
      <w:tr w:rsidR="00DB2A51" w:rsidRPr="00A502DD" w14:paraId="60E5A634" w14:textId="77777777" w:rsidTr="00224C5B">
        <w:tc>
          <w:tcPr>
            <w:tcW w:w="1242" w:type="dxa"/>
            <w:vAlign w:val="center"/>
          </w:tcPr>
          <w:p w14:paraId="4DEC08F8" w14:textId="77777777" w:rsidR="00DB2A51" w:rsidRPr="00A502DD" w:rsidRDefault="00792263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Figura 24.</w:t>
            </w:r>
          </w:p>
        </w:tc>
        <w:tc>
          <w:tcPr>
            <w:tcW w:w="6946" w:type="dxa"/>
            <w:vAlign w:val="center"/>
          </w:tcPr>
          <w:p w14:paraId="7320DFDE" w14:textId="77777777" w:rsidR="00DB2A51" w:rsidRPr="00A502DD" w:rsidRDefault="00792263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Análisis de rentabilidad mediante la representación del VAN frente a la tasa de rentabilidad, r.</w:t>
            </w:r>
          </w:p>
        </w:tc>
        <w:tc>
          <w:tcPr>
            <w:tcW w:w="1017" w:type="dxa"/>
            <w:vAlign w:val="center"/>
          </w:tcPr>
          <w:p w14:paraId="4F393651" w14:textId="77777777" w:rsidR="00DB2A51" w:rsidRPr="00A502DD" w:rsidRDefault="00792263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70</w:t>
            </w:r>
          </w:p>
        </w:tc>
      </w:tr>
      <w:tr w:rsidR="00DB2A51" w:rsidRPr="00A502DD" w14:paraId="4F7B413C" w14:textId="77777777" w:rsidTr="00224C5B">
        <w:tc>
          <w:tcPr>
            <w:tcW w:w="1242" w:type="dxa"/>
            <w:vAlign w:val="center"/>
          </w:tcPr>
          <w:p w14:paraId="6525FE7E" w14:textId="77777777" w:rsidR="00DB2A51" w:rsidRPr="00A502DD" w:rsidRDefault="00DE0732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Figura 25.</w:t>
            </w:r>
          </w:p>
        </w:tc>
        <w:tc>
          <w:tcPr>
            <w:tcW w:w="6946" w:type="dxa"/>
            <w:vAlign w:val="center"/>
          </w:tcPr>
          <w:p w14:paraId="7DA10D4C" w14:textId="77777777" w:rsidR="00DB2A51" w:rsidRPr="00A502DD" w:rsidRDefault="00DE0732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Diagrama de bloques realizado de acuerdo a la normativa europea ISO 10628-2.</w:t>
            </w:r>
          </w:p>
        </w:tc>
        <w:tc>
          <w:tcPr>
            <w:tcW w:w="1017" w:type="dxa"/>
            <w:vAlign w:val="center"/>
          </w:tcPr>
          <w:p w14:paraId="26882189" w14:textId="77777777" w:rsidR="00DB2A51" w:rsidRPr="00A502DD" w:rsidRDefault="00DE0732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72</w:t>
            </w:r>
          </w:p>
        </w:tc>
      </w:tr>
      <w:tr w:rsidR="00DB2A51" w:rsidRPr="00A502DD" w14:paraId="42538769" w14:textId="77777777" w:rsidTr="00224C5B">
        <w:tc>
          <w:tcPr>
            <w:tcW w:w="1242" w:type="dxa"/>
            <w:vAlign w:val="center"/>
          </w:tcPr>
          <w:p w14:paraId="46828B0A" w14:textId="77777777" w:rsidR="00DB2A51" w:rsidRPr="00A502DD" w:rsidRDefault="00DE0732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Figura 26.</w:t>
            </w:r>
          </w:p>
        </w:tc>
        <w:tc>
          <w:tcPr>
            <w:tcW w:w="6946" w:type="dxa"/>
            <w:vAlign w:val="center"/>
          </w:tcPr>
          <w:p w14:paraId="191CDC39" w14:textId="77777777" w:rsidR="00DB2A51" w:rsidRPr="00A502DD" w:rsidRDefault="00DE0732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Diagrama de flujo realizado de acuerdo a la normativa europea ISO 10628-2.</w:t>
            </w:r>
          </w:p>
        </w:tc>
        <w:tc>
          <w:tcPr>
            <w:tcW w:w="1017" w:type="dxa"/>
            <w:vAlign w:val="center"/>
          </w:tcPr>
          <w:p w14:paraId="0339252B" w14:textId="77777777" w:rsidR="00DB2A51" w:rsidRPr="00A502DD" w:rsidRDefault="00DE0732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73</w:t>
            </w:r>
          </w:p>
        </w:tc>
      </w:tr>
      <w:tr w:rsidR="00DB2A51" w:rsidRPr="00A502DD" w14:paraId="3AE20038" w14:textId="77777777" w:rsidTr="00224C5B">
        <w:tc>
          <w:tcPr>
            <w:tcW w:w="1242" w:type="dxa"/>
            <w:vAlign w:val="center"/>
          </w:tcPr>
          <w:p w14:paraId="197EA81B" w14:textId="77777777" w:rsidR="00DB2A51" w:rsidRPr="00A502DD" w:rsidRDefault="00636CCC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Figura 27. </w:t>
            </w:r>
          </w:p>
        </w:tc>
        <w:tc>
          <w:tcPr>
            <w:tcW w:w="6946" w:type="dxa"/>
            <w:vAlign w:val="center"/>
          </w:tcPr>
          <w:p w14:paraId="2B03DFF0" w14:textId="77777777" w:rsidR="00DB2A51" w:rsidRPr="00A502DD" w:rsidRDefault="00636CCC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 adquisición de tanques de almacenamiento horizontales en el año 2002 y sin el coste de instalación</w:t>
            </w:r>
          </w:p>
        </w:tc>
        <w:tc>
          <w:tcPr>
            <w:tcW w:w="1017" w:type="dxa"/>
            <w:vAlign w:val="center"/>
          </w:tcPr>
          <w:p w14:paraId="4EB2C2A5" w14:textId="77777777" w:rsidR="00DB2A51" w:rsidRPr="00A502DD" w:rsidRDefault="00636CCC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3C4A36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DB2A51" w:rsidRPr="00A502DD" w14:paraId="53B4C131" w14:textId="77777777" w:rsidTr="00224C5B">
        <w:tc>
          <w:tcPr>
            <w:tcW w:w="1242" w:type="dxa"/>
            <w:vAlign w:val="center"/>
          </w:tcPr>
          <w:p w14:paraId="0B2F3ABD" w14:textId="77777777" w:rsidR="00DB2A51" w:rsidRPr="00A502DD" w:rsidRDefault="00C048DD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Figura 28.</w:t>
            </w:r>
          </w:p>
        </w:tc>
        <w:tc>
          <w:tcPr>
            <w:tcW w:w="6946" w:type="dxa"/>
            <w:vAlign w:val="center"/>
          </w:tcPr>
          <w:p w14:paraId="2DED28B2" w14:textId="77777777" w:rsidR="00DB2A51" w:rsidRPr="00A502DD" w:rsidRDefault="00C048DD" w:rsidP="00224C5B">
            <w:pPr>
              <w:rPr>
                <w:rFonts w:ascii="Arial" w:hAnsi="Arial" w:cs="Arial"/>
                <w:sz w:val="22"/>
                <w:szCs w:val="22"/>
              </w:rPr>
            </w:pPr>
            <w:r w:rsidRPr="00DF3D8C">
              <w:rPr>
                <w:rFonts w:ascii="Arial" w:hAnsi="Arial"/>
                <w:sz w:val="22"/>
                <w:lang w:val="es-ES"/>
              </w:rPr>
              <w:t xml:space="preserve">Coste de </w:t>
            </w:r>
            <w:r>
              <w:rPr>
                <w:rFonts w:ascii="Arial" w:hAnsi="Arial"/>
                <w:sz w:val="22"/>
                <w:lang w:val="es-ES"/>
              </w:rPr>
              <w:t xml:space="preserve">adquisición de </w:t>
            </w:r>
            <w:r w:rsidRPr="00DF3D8C">
              <w:rPr>
                <w:rFonts w:ascii="Arial" w:hAnsi="Arial"/>
                <w:sz w:val="22"/>
                <w:lang w:val="es-ES"/>
              </w:rPr>
              <w:t>columnas de adsorción incluida la instalación</w:t>
            </w:r>
            <w:r>
              <w:rPr>
                <w:rFonts w:ascii="Arial" w:hAnsi="Arial"/>
                <w:sz w:val="22"/>
                <w:lang w:val="es-ES"/>
              </w:rPr>
              <w:t xml:space="preserve"> en el año 2002</w:t>
            </w:r>
          </w:p>
        </w:tc>
        <w:tc>
          <w:tcPr>
            <w:tcW w:w="1017" w:type="dxa"/>
            <w:vAlign w:val="center"/>
          </w:tcPr>
          <w:p w14:paraId="7E3F0BCD" w14:textId="77777777" w:rsidR="00DB2A51" w:rsidRPr="00A502DD" w:rsidRDefault="00C048DD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3C4A36">
              <w:rPr>
                <w:rFonts w:ascii="Arial" w:hAnsi="Arial" w:cs="Arial"/>
                <w:sz w:val="22"/>
                <w:szCs w:val="22"/>
              </w:rPr>
              <w:t>20</w:t>
            </w:r>
          </w:p>
        </w:tc>
      </w:tr>
      <w:tr w:rsidR="00DB2A51" w:rsidRPr="00A502DD" w14:paraId="01485635" w14:textId="77777777" w:rsidTr="00224C5B">
        <w:tc>
          <w:tcPr>
            <w:tcW w:w="1242" w:type="dxa"/>
            <w:vAlign w:val="center"/>
          </w:tcPr>
          <w:p w14:paraId="5864493E" w14:textId="77777777" w:rsidR="00DB2A51" w:rsidRPr="00A502DD" w:rsidRDefault="00DF6F65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Figura 29. </w:t>
            </w:r>
          </w:p>
        </w:tc>
        <w:tc>
          <w:tcPr>
            <w:tcW w:w="6946" w:type="dxa"/>
            <w:vAlign w:val="center"/>
          </w:tcPr>
          <w:p w14:paraId="1A5AC490" w14:textId="77777777" w:rsidR="00DB2A51" w:rsidRPr="00A502DD" w:rsidRDefault="00DF6F65" w:rsidP="00224C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lang w:val="es-ES"/>
              </w:rPr>
              <w:t>Coste de adquisición de las bombas centrífugas, de diafragma y rotatorias en el año 2002</w:t>
            </w:r>
          </w:p>
        </w:tc>
        <w:tc>
          <w:tcPr>
            <w:tcW w:w="1017" w:type="dxa"/>
            <w:vAlign w:val="center"/>
          </w:tcPr>
          <w:p w14:paraId="27339783" w14:textId="77777777" w:rsidR="00DB2A51" w:rsidRPr="00A502DD" w:rsidRDefault="00DF6F65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3C4A36">
              <w:rPr>
                <w:rFonts w:ascii="Arial" w:hAnsi="Arial" w:cs="Arial"/>
                <w:sz w:val="22"/>
                <w:szCs w:val="22"/>
              </w:rPr>
              <w:t>2</w:t>
            </w:r>
            <w:bookmarkStart w:id="0" w:name="_GoBack"/>
            <w:bookmarkEnd w:id="0"/>
          </w:p>
        </w:tc>
      </w:tr>
      <w:tr w:rsidR="00DB2A51" w:rsidRPr="00A502DD" w14:paraId="09BE669D" w14:textId="77777777" w:rsidTr="00224C5B">
        <w:tc>
          <w:tcPr>
            <w:tcW w:w="1242" w:type="dxa"/>
            <w:vAlign w:val="center"/>
          </w:tcPr>
          <w:p w14:paraId="4F1FEC05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16AE6193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3AE1F69B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1FBB3AE6" w14:textId="77777777" w:rsidTr="00224C5B">
        <w:tc>
          <w:tcPr>
            <w:tcW w:w="1242" w:type="dxa"/>
            <w:vAlign w:val="center"/>
          </w:tcPr>
          <w:p w14:paraId="68734164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28A0878D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317CE71E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60774153" w14:textId="77777777" w:rsidTr="00224C5B">
        <w:tc>
          <w:tcPr>
            <w:tcW w:w="1242" w:type="dxa"/>
            <w:vAlign w:val="center"/>
          </w:tcPr>
          <w:p w14:paraId="6CCF4A97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676D762B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6D5B3E70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67D9CD74" w14:textId="77777777" w:rsidTr="00224C5B">
        <w:tc>
          <w:tcPr>
            <w:tcW w:w="1242" w:type="dxa"/>
            <w:vAlign w:val="center"/>
          </w:tcPr>
          <w:p w14:paraId="5A120A0E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0118B36D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2BA80523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1ABDEE54" w14:textId="77777777" w:rsidTr="00224C5B">
        <w:tc>
          <w:tcPr>
            <w:tcW w:w="1242" w:type="dxa"/>
            <w:vAlign w:val="center"/>
          </w:tcPr>
          <w:p w14:paraId="29ABDA42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40E0E28E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0E602D7E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4EE06864" w14:textId="77777777" w:rsidTr="00224C5B">
        <w:tc>
          <w:tcPr>
            <w:tcW w:w="1242" w:type="dxa"/>
            <w:vAlign w:val="center"/>
          </w:tcPr>
          <w:p w14:paraId="036CBECC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7DE04703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2011330E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33C157D8" w14:textId="77777777" w:rsidTr="00224C5B">
        <w:tc>
          <w:tcPr>
            <w:tcW w:w="1242" w:type="dxa"/>
            <w:vAlign w:val="center"/>
          </w:tcPr>
          <w:p w14:paraId="1211A909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4A8E768A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566675C8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41925DEF" w14:textId="77777777" w:rsidTr="00224C5B">
        <w:tc>
          <w:tcPr>
            <w:tcW w:w="1242" w:type="dxa"/>
            <w:vAlign w:val="center"/>
          </w:tcPr>
          <w:p w14:paraId="1B53B94F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75F8DC3F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672640D7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13882E4F" w14:textId="77777777" w:rsidTr="00224C5B">
        <w:tc>
          <w:tcPr>
            <w:tcW w:w="1242" w:type="dxa"/>
            <w:vAlign w:val="center"/>
          </w:tcPr>
          <w:p w14:paraId="272A6DE5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21C6BC64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603605C5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25661D46" w14:textId="77777777" w:rsidTr="00224C5B">
        <w:tc>
          <w:tcPr>
            <w:tcW w:w="1242" w:type="dxa"/>
            <w:vAlign w:val="center"/>
          </w:tcPr>
          <w:p w14:paraId="6A655B12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4D63C197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0706A7F5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6187D37D" w14:textId="77777777" w:rsidTr="00224C5B">
        <w:tc>
          <w:tcPr>
            <w:tcW w:w="1242" w:type="dxa"/>
            <w:vAlign w:val="center"/>
          </w:tcPr>
          <w:p w14:paraId="597DD3E8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4B373E14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21555418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57DE69C1" w14:textId="77777777" w:rsidTr="00224C5B">
        <w:tc>
          <w:tcPr>
            <w:tcW w:w="1242" w:type="dxa"/>
            <w:vAlign w:val="center"/>
          </w:tcPr>
          <w:p w14:paraId="32C95A26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71942151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5ACF257F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7B7862F9" w14:textId="77777777" w:rsidTr="00224C5B">
        <w:tc>
          <w:tcPr>
            <w:tcW w:w="1242" w:type="dxa"/>
            <w:vAlign w:val="center"/>
          </w:tcPr>
          <w:p w14:paraId="0A8BEB2E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34CA03ED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45056820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30A799F9" w14:textId="77777777" w:rsidTr="00224C5B">
        <w:tc>
          <w:tcPr>
            <w:tcW w:w="1242" w:type="dxa"/>
            <w:vAlign w:val="center"/>
          </w:tcPr>
          <w:p w14:paraId="5479D202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607A71C3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546B3A47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4BDED8E0" w14:textId="77777777" w:rsidTr="00224C5B">
        <w:tc>
          <w:tcPr>
            <w:tcW w:w="1242" w:type="dxa"/>
            <w:vAlign w:val="center"/>
          </w:tcPr>
          <w:p w14:paraId="28CAB9AE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044201FC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7352D5BE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1B4EF99D" w14:textId="77777777" w:rsidTr="00224C5B">
        <w:tc>
          <w:tcPr>
            <w:tcW w:w="1242" w:type="dxa"/>
            <w:vAlign w:val="center"/>
          </w:tcPr>
          <w:p w14:paraId="3F32F725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21402441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34BB94FA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26047777" w14:textId="77777777" w:rsidTr="00224C5B">
        <w:tc>
          <w:tcPr>
            <w:tcW w:w="1242" w:type="dxa"/>
            <w:vAlign w:val="center"/>
          </w:tcPr>
          <w:p w14:paraId="3FCAB7C1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5EF83809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738A91B3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258EEE2D" w14:textId="77777777" w:rsidTr="00224C5B">
        <w:tc>
          <w:tcPr>
            <w:tcW w:w="1242" w:type="dxa"/>
            <w:vAlign w:val="center"/>
          </w:tcPr>
          <w:p w14:paraId="1467D864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6EE524BB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67BF00CF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56E23C58" w14:textId="77777777" w:rsidTr="00224C5B">
        <w:tc>
          <w:tcPr>
            <w:tcW w:w="1242" w:type="dxa"/>
            <w:vAlign w:val="center"/>
          </w:tcPr>
          <w:p w14:paraId="7753FA2E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6BB19BA3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17ACAFD5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61E3E726" w14:textId="77777777" w:rsidTr="00224C5B">
        <w:tc>
          <w:tcPr>
            <w:tcW w:w="1242" w:type="dxa"/>
            <w:vAlign w:val="center"/>
          </w:tcPr>
          <w:p w14:paraId="4031DE20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54234984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68C82943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195072B9" w14:textId="77777777" w:rsidTr="00224C5B">
        <w:tc>
          <w:tcPr>
            <w:tcW w:w="1242" w:type="dxa"/>
            <w:vAlign w:val="center"/>
          </w:tcPr>
          <w:p w14:paraId="7F2787A6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2A8BEC42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54F36AAE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0C966C65" w14:textId="77777777" w:rsidTr="00224C5B">
        <w:tc>
          <w:tcPr>
            <w:tcW w:w="1242" w:type="dxa"/>
            <w:vAlign w:val="center"/>
          </w:tcPr>
          <w:p w14:paraId="3E4DF10F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4F259BB9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70D3E8C9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0FA0A6B3" w14:textId="77777777" w:rsidTr="00224C5B">
        <w:tc>
          <w:tcPr>
            <w:tcW w:w="1242" w:type="dxa"/>
            <w:vAlign w:val="center"/>
          </w:tcPr>
          <w:p w14:paraId="01C91E76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1BA23816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394E65B5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0D76FD9B" w14:textId="77777777" w:rsidTr="00224C5B">
        <w:tc>
          <w:tcPr>
            <w:tcW w:w="1242" w:type="dxa"/>
            <w:vAlign w:val="center"/>
          </w:tcPr>
          <w:p w14:paraId="2127E19E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120733E8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395F0607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15FFA089" w14:textId="77777777" w:rsidTr="00224C5B">
        <w:tc>
          <w:tcPr>
            <w:tcW w:w="1242" w:type="dxa"/>
            <w:vAlign w:val="center"/>
          </w:tcPr>
          <w:p w14:paraId="28EBEC97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7DE0290E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1B93F3E0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64E26384" w14:textId="77777777" w:rsidTr="00224C5B">
        <w:tc>
          <w:tcPr>
            <w:tcW w:w="1242" w:type="dxa"/>
            <w:vAlign w:val="center"/>
          </w:tcPr>
          <w:p w14:paraId="0ABE582D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434976DC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7461BED2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2DFFB8EE" w14:textId="77777777" w:rsidTr="00224C5B">
        <w:tc>
          <w:tcPr>
            <w:tcW w:w="1242" w:type="dxa"/>
            <w:vAlign w:val="center"/>
          </w:tcPr>
          <w:p w14:paraId="5C10A813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060CDB0A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363BC4F5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3F71275F" w14:textId="77777777" w:rsidTr="00224C5B">
        <w:tc>
          <w:tcPr>
            <w:tcW w:w="1242" w:type="dxa"/>
            <w:vAlign w:val="center"/>
          </w:tcPr>
          <w:p w14:paraId="466658B4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5F65CDDA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5F970394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1F66D63B" w14:textId="77777777" w:rsidTr="00224C5B">
        <w:tc>
          <w:tcPr>
            <w:tcW w:w="1242" w:type="dxa"/>
            <w:vAlign w:val="center"/>
          </w:tcPr>
          <w:p w14:paraId="730042D9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6C1168C7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72ED9480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6C137FA2" w14:textId="77777777" w:rsidTr="00224C5B">
        <w:tc>
          <w:tcPr>
            <w:tcW w:w="1242" w:type="dxa"/>
            <w:vAlign w:val="center"/>
          </w:tcPr>
          <w:p w14:paraId="47356648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66A1B19E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6427F5F4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4696436B" w14:textId="77777777" w:rsidTr="00224C5B">
        <w:tc>
          <w:tcPr>
            <w:tcW w:w="1242" w:type="dxa"/>
            <w:vAlign w:val="center"/>
          </w:tcPr>
          <w:p w14:paraId="43145C91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7F30041C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701A936A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30F45B7E" w14:textId="77777777" w:rsidTr="00224C5B">
        <w:tc>
          <w:tcPr>
            <w:tcW w:w="1242" w:type="dxa"/>
            <w:vAlign w:val="center"/>
          </w:tcPr>
          <w:p w14:paraId="0DA527BB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13F1EBD5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42F0F503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179AF5CB" w14:textId="77777777" w:rsidTr="00224C5B">
        <w:tc>
          <w:tcPr>
            <w:tcW w:w="1242" w:type="dxa"/>
            <w:vAlign w:val="center"/>
          </w:tcPr>
          <w:p w14:paraId="2966BDBA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658950F3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5FF365F3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7CDD1082" w14:textId="77777777" w:rsidTr="00224C5B">
        <w:tc>
          <w:tcPr>
            <w:tcW w:w="1242" w:type="dxa"/>
            <w:vAlign w:val="center"/>
          </w:tcPr>
          <w:p w14:paraId="2ED43068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1D51E072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691C4702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2848BA84" w14:textId="77777777" w:rsidTr="00224C5B">
        <w:tc>
          <w:tcPr>
            <w:tcW w:w="1242" w:type="dxa"/>
            <w:vAlign w:val="center"/>
          </w:tcPr>
          <w:p w14:paraId="47CF43F0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756E19A3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1BDA7F0C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416F3203" w14:textId="77777777" w:rsidTr="00224C5B">
        <w:tc>
          <w:tcPr>
            <w:tcW w:w="1242" w:type="dxa"/>
            <w:vAlign w:val="center"/>
          </w:tcPr>
          <w:p w14:paraId="0928148D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61A91A58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2F6499DB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262F6520" w14:textId="77777777" w:rsidTr="00224C5B">
        <w:tc>
          <w:tcPr>
            <w:tcW w:w="1242" w:type="dxa"/>
            <w:vAlign w:val="center"/>
          </w:tcPr>
          <w:p w14:paraId="61DE738E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2E03FFF4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6A7F06A9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6B221264" w14:textId="77777777" w:rsidTr="00224C5B">
        <w:tc>
          <w:tcPr>
            <w:tcW w:w="1242" w:type="dxa"/>
            <w:vAlign w:val="center"/>
          </w:tcPr>
          <w:p w14:paraId="03474D67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6171148D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4A2E3E8A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53B8F2A5" w14:textId="77777777" w:rsidTr="00224C5B">
        <w:tc>
          <w:tcPr>
            <w:tcW w:w="1242" w:type="dxa"/>
            <w:vAlign w:val="center"/>
          </w:tcPr>
          <w:p w14:paraId="15287380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4BE3C200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7B96654B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28A06C32" w14:textId="77777777" w:rsidTr="00224C5B">
        <w:tc>
          <w:tcPr>
            <w:tcW w:w="1242" w:type="dxa"/>
            <w:vAlign w:val="center"/>
          </w:tcPr>
          <w:p w14:paraId="79417C47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6049B5EA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06D4B13F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21B33A2A" w14:textId="77777777" w:rsidTr="00224C5B">
        <w:tc>
          <w:tcPr>
            <w:tcW w:w="1242" w:type="dxa"/>
            <w:vAlign w:val="center"/>
          </w:tcPr>
          <w:p w14:paraId="2D637762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5BE7AD70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61F57C6D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75E397DC" w14:textId="77777777" w:rsidTr="00224C5B">
        <w:tc>
          <w:tcPr>
            <w:tcW w:w="1242" w:type="dxa"/>
            <w:vAlign w:val="center"/>
          </w:tcPr>
          <w:p w14:paraId="73CB2B8E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5452DFAB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0A5B9158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63F4CD30" w14:textId="77777777" w:rsidTr="00224C5B">
        <w:tc>
          <w:tcPr>
            <w:tcW w:w="1242" w:type="dxa"/>
            <w:vAlign w:val="center"/>
          </w:tcPr>
          <w:p w14:paraId="3745CA49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0B6E13A3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18F401C6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00AC6A43" w14:textId="77777777" w:rsidTr="00224C5B">
        <w:tc>
          <w:tcPr>
            <w:tcW w:w="1242" w:type="dxa"/>
            <w:vAlign w:val="center"/>
          </w:tcPr>
          <w:p w14:paraId="4170967C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1749EA0B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09A4570E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351BA080" w14:textId="77777777" w:rsidTr="00224C5B">
        <w:tc>
          <w:tcPr>
            <w:tcW w:w="1242" w:type="dxa"/>
            <w:vAlign w:val="center"/>
          </w:tcPr>
          <w:p w14:paraId="71754C53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3BFE1101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1CDF1454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05E43936" w14:textId="77777777" w:rsidTr="00224C5B">
        <w:tc>
          <w:tcPr>
            <w:tcW w:w="1242" w:type="dxa"/>
            <w:vAlign w:val="center"/>
          </w:tcPr>
          <w:p w14:paraId="7FE91B00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2CBDBA4C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05A0D3A6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351D193B" w14:textId="77777777" w:rsidTr="00224C5B">
        <w:tc>
          <w:tcPr>
            <w:tcW w:w="1242" w:type="dxa"/>
            <w:vAlign w:val="center"/>
          </w:tcPr>
          <w:p w14:paraId="1F737F0C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2CDDAC34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4F240D3F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5C15A273" w14:textId="77777777" w:rsidTr="00224C5B">
        <w:tc>
          <w:tcPr>
            <w:tcW w:w="1242" w:type="dxa"/>
            <w:vAlign w:val="center"/>
          </w:tcPr>
          <w:p w14:paraId="385DC320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0013828A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0783886E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4FC12ADC" w14:textId="77777777" w:rsidTr="00224C5B">
        <w:tc>
          <w:tcPr>
            <w:tcW w:w="1242" w:type="dxa"/>
            <w:vAlign w:val="center"/>
          </w:tcPr>
          <w:p w14:paraId="45061001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14A0D227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78AAE932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771D718A" w14:textId="77777777" w:rsidTr="00224C5B">
        <w:tc>
          <w:tcPr>
            <w:tcW w:w="1242" w:type="dxa"/>
            <w:vAlign w:val="center"/>
          </w:tcPr>
          <w:p w14:paraId="409611F7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583BF49D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0F241A9B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77A72D23" w14:textId="77777777" w:rsidTr="00224C5B">
        <w:tc>
          <w:tcPr>
            <w:tcW w:w="1242" w:type="dxa"/>
            <w:vAlign w:val="center"/>
          </w:tcPr>
          <w:p w14:paraId="3F99B50B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06C32EDB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08E94275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4D4C1813" w14:textId="77777777" w:rsidTr="00224C5B">
        <w:tc>
          <w:tcPr>
            <w:tcW w:w="1242" w:type="dxa"/>
            <w:vAlign w:val="center"/>
          </w:tcPr>
          <w:p w14:paraId="637B7F1D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13C86EDA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0B516994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32337302" w14:textId="77777777" w:rsidTr="00224C5B">
        <w:tc>
          <w:tcPr>
            <w:tcW w:w="1242" w:type="dxa"/>
            <w:vAlign w:val="center"/>
          </w:tcPr>
          <w:p w14:paraId="7B446B6A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0AD9AB89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5B965B25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B2A51" w:rsidRPr="00A502DD" w14:paraId="4C70E835" w14:textId="77777777" w:rsidTr="00224C5B">
        <w:tc>
          <w:tcPr>
            <w:tcW w:w="1242" w:type="dxa"/>
            <w:vAlign w:val="center"/>
          </w:tcPr>
          <w:p w14:paraId="7ACFE206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946" w:type="dxa"/>
            <w:vAlign w:val="center"/>
          </w:tcPr>
          <w:p w14:paraId="141EF944" w14:textId="77777777" w:rsidR="00DB2A51" w:rsidRPr="00A502DD" w:rsidRDefault="00DB2A51" w:rsidP="00224C5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  <w:vAlign w:val="center"/>
          </w:tcPr>
          <w:p w14:paraId="034D6D90" w14:textId="77777777" w:rsidR="00DB2A51" w:rsidRPr="00A502DD" w:rsidRDefault="00DB2A51" w:rsidP="00224C5B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2890A41" w14:textId="77777777" w:rsidR="00D96E68" w:rsidRDefault="003C4A36"/>
    <w:sectPr w:rsidR="00D96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A51"/>
    <w:rsid w:val="003C4A36"/>
    <w:rsid w:val="00636CCC"/>
    <w:rsid w:val="00792263"/>
    <w:rsid w:val="009F09B6"/>
    <w:rsid w:val="00A47F7E"/>
    <w:rsid w:val="00B1696F"/>
    <w:rsid w:val="00C048DD"/>
    <w:rsid w:val="00C13634"/>
    <w:rsid w:val="00C72F51"/>
    <w:rsid w:val="00DB2A51"/>
    <w:rsid w:val="00DE0732"/>
    <w:rsid w:val="00D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72EB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A5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2A51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A5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2A51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2468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Ainoa Lara Rodriguez</dc:creator>
  <cp:lastModifiedBy>Ainoa Lara</cp:lastModifiedBy>
  <cp:revision>7</cp:revision>
  <dcterms:created xsi:type="dcterms:W3CDTF">2018-05-28T08:17:00Z</dcterms:created>
  <dcterms:modified xsi:type="dcterms:W3CDTF">2018-05-29T19:04:00Z</dcterms:modified>
</cp:coreProperties>
</file>