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Degrees matter less as standalone meaning and more as the tool for figuring out </w:t>
      </w:r>
      <w:r w:rsidDel="00000000" w:rsidR="00000000" w:rsidRPr="00000000">
        <w:rPr>
          <w:i w:val="1"/>
          <w:iCs w:val="1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 between points. Here’s how they’re actually used: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Aspects — the main use of degree</w:t>
      </w:r>
      <w:r w:rsidDel="00000000" w:rsidR="00000000" w:rsidRPr="00000000">
        <w:rPr>
          <w:rtl w:val="0"/>
        </w:rPr>
        <w:t xml:space="preserve"> Aspects are angular relationships between two points, measured in degrees of separation: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0° = conjunction (blended)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60° = sextile (easy)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90° = square (tense)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120° = trine (flowing)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180° = opposition (polarity)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Astrologers allow some wiggle room around the exact angle, called an </w:t>
      </w:r>
      <w:r w:rsidDel="00000000" w:rsidR="00000000" w:rsidRPr="00000000">
        <w:rPr>
          <w:b w:val="1"/>
          <w:bCs w:val="1"/>
          <w:rtl w:val="0"/>
        </w:rPr>
        <w:t xml:space="preserve">orb</w:t>
      </w:r>
      <w:r w:rsidDel="00000000" w:rsidR="00000000" w:rsidRPr="00000000">
        <w:rPr>
          <w:rtl w:val="0"/>
        </w:rPr>
        <w:t xml:space="preserve">. A North Node at 11° Pisces and a Venus at 13° Sagittarius are about 90° apart — close enough to call a square, with a 2° orb. The tighter the orb, the more “exact” and often more strongly felt the aspect is said to be.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Degree within the sign — the “life stage” of a placement</w:t>
      </w:r>
      <w:r w:rsidDel="00000000" w:rsidR="00000000" w:rsidRPr="00000000">
        <w:rPr>
          <w:rtl w:val="0"/>
        </w:rPr>
        <w:t xml:space="preserve"> Each sign spans 30°, and some traditions read early/middle/late degrees as different flavors: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degrees (0–10°):</w:t>
      </w:r>
      <w:r w:rsidDel="00000000" w:rsidR="00000000" w:rsidRPr="00000000">
        <w:rPr>
          <w:rtl w:val="0"/>
        </w:rPr>
        <w:t xml:space="preserve"> raw, unrefined expression of the sign — sometimes described as still “finding its footing.”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 degrees (10–20°):</w:t>
      </w:r>
      <w:r w:rsidDel="00000000" w:rsidR="00000000" w:rsidRPr="00000000">
        <w:rPr>
          <w:rtl w:val="0"/>
        </w:rPr>
        <w:t xml:space="preserve"> the sign’s themes expressed most purely and confidently.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degrees (20–30°):</w:t>
      </w:r>
      <w:r w:rsidDel="00000000" w:rsidR="00000000" w:rsidRPr="00000000">
        <w:rPr>
          <w:rtl w:val="0"/>
        </w:rPr>
        <w:t xml:space="preserve"> the sign’s energy maturing and starting to reach toward the next sign — sometimes read as more complex or restless.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universally emphasized — some astrologers lean on it heavily, others barely use it — but it’s a real layer some traditions apply.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Critical/anaretic degrees</w:t>
      </w:r>
      <w:r w:rsidDel="00000000" w:rsidR="00000000" w:rsidRPr="00000000">
        <w:rPr>
          <w:rtl w:val="0"/>
        </w:rPr>
        <w:t xml:space="preserve"> The final degree of a sign (29°) is sometimes called the “anaretic” or critical degree — read as urgency, a sense of unfinished business, or high stakes tied to that placement. Early degrees (0°) are sometimes read similarly, as a placement that’s especially “activated” or pivotal.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Degree-based special points</w:t>
      </w:r>
      <w:r w:rsidDel="00000000" w:rsidR="00000000" w:rsidRPr="00000000">
        <w:rPr>
          <w:rtl w:val="0"/>
        </w:rPr>
        <w:t xml:space="preserve"> Some techniques (like antiscia, or degree-symbolism systems such as the Sabian symbols) assign specific meaning to exact degrees — e.g. “11° Pisces” might have its own Sabian symbol image and interpretation in that system. This is a more niche, optional layer most modern astrologers don’t rely on heavily.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load-bearing use, by far, is #1 — degree as the raw material for calculating aspects. Want me to walk through how orb size affects how “strong” an aspect is read as being?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