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39431">
      <w:r>
        <w:drawing>
          <wp:inline distT="0" distB="0" distL="114300" distR="114300">
            <wp:extent cx="5270500" cy="1087120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5634"/>
    <w:p w14:paraId="10CA8E13">
      <w:r>
        <w:drawing>
          <wp:inline distT="0" distB="0" distL="114300" distR="114300">
            <wp:extent cx="5273040" cy="258381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0624"/>
    <w:p w14:paraId="345468E5">
      <w:r>
        <w:drawing>
          <wp:inline distT="0" distB="0" distL="114300" distR="114300">
            <wp:extent cx="5274310" cy="4254500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60E3">
      <w:r>
        <w:drawing>
          <wp:inline distT="0" distB="0" distL="114300" distR="114300">
            <wp:extent cx="5273040" cy="33470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34C01"/>
    <w:rsid w:val="5D33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2025-09-28T07:05:00Z</dcterms:created>
  <dc:creator>aintnece</dc:creator>
  <cp:lastModifiedBy>aintnece</cp:lastModifiedBy>
  <dcterms:modified xsi:type="dcterms:W3CDTF">2025-09-28T07:08:15Z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1C63DDADBA0140FBAEBE8D9B1CF19D92_11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