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54F8D" w14:textId="77777777" w:rsidR="006F3A1E" w:rsidRPr="006F3A1E" w:rsidRDefault="006F3A1E" w:rsidP="006F3A1E">
      <w:pPr>
        <w:rPr>
          <w:lang w:val="es-ES"/>
        </w:rPr>
      </w:pPr>
      <w:r w:rsidRPr="006F3A1E">
        <w:rPr>
          <w:b/>
          <w:bCs/>
          <w:lang w:val="es-ES"/>
        </w:rPr>
        <w:t>EJERCICIO PRÁCTICO</w:t>
      </w:r>
    </w:p>
    <w:p w14:paraId="3C935FC9" w14:textId="77777777" w:rsidR="006F3A1E" w:rsidRPr="006F3A1E" w:rsidRDefault="006F3A1E" w:rsidP="006F3A1E">
      <w:pPr>
        <w:rPr>
          <w:lang w:val="es-ES"/>
        </w:rPr>
      </w:pPr>
      <w:r w:rsidRPr="006F3A1E">
        <w:rPr>
          <w:lang w:val="es-ES"/>
        </w:rPr>
        <w:t>Realizar las siguientes actividades.</w:t>
      </w:r>
    </w:p>
    <w:p w14:paraId="7CCE885E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Entender el Negocio</w:t>
      </w:r>
      <w:r w:rsidRPr="006F3A1E">
        <w:rPr>
          <w:lang w:val="es-ES"/>
        </w:rPr>
        <w:t xml:space="preserve"> </w:t>
      </w:r>
    </w:p>
    <w:p w14:paraId="6C03B79E" w14:textId="6CBC61EF" w:rsidR="006F3A1E" w:rsidRPr="006F3A1E" w:rsidRDefault="006F3A1E" w:rsidP="006F3A1E">
      <w:pPr>
        <w:ind w:left="720"/>
        <w:rPr>
          <w:lang w:val="es-ES"/>
        </w:rPr>
      </w:pPr>
      <w:r>
        <w:rPr>
          <w:lang w:val="es-ES"/>
        </w:rPr>
        <w:t>La empresa brinda servicios tecnológicos a clientes.</w:t>
      </w:r>
    </w:p>
    <w:p w14:paraId="1A528300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Establecer el Foco de Análisis</w:t>
      </w:r>
      <w:r w:rsidRPr="006F3A1E">
        <w:rPr>
          <w:lang w:val="es-ES"/>
        </w:rPr>
        <w:t xml:space="preserve"> </w:t>
      </w:r>
    </w:p>
    <w:p w14:paraId="088F4B55" w14:textId="5D466D92" w:rsidR="006F3A1E" w:rsidRPr="006F3A1E" w:rsidRDefault="006F3A1E" w:rsidP="006F3A1E">
      <w:pPr>
        <w:ind w:left="720"/>
        <w:rPr>
          <w:lang w:val="es-ES"/>
        </w:rPr>
      </w:pPr>
      <w:r>
        <w:rPr>
          <w:lang w:val="es-ES"/>
        </w:rPr>
        <w:t>Analizar la Gestión de Servicios Tecnológicos.</w:t>
      </w:r>
    </w:p>
    <w:p w14:paraId="6A784C6C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Revisar Fuentes de Datos</w:t>
      </w:r>
      <w:r w:rsidRPr="006F3A1E">
        <w:rPr>
          <w:lang w:val="es-ES"/>
        </w:rPr>
        <w:t xml:space="preserve"> </w:t>
      </w:r>
    </w:p>
    <w:p w14:paraId="2E65D6CE" w14:textId="0BEF99CF" w:rsidR="006F3A1E" w:rsidRPr="006F3A1E" w:rsidRDefault="006F3A1E" w:rsidP="006F3A1E">
      <w:pPr>
        <w:ind w:left="720"/>
        <w:rPr>
          <w:lang w:val="es-ES"/>
        </w:rPr>
      </w:pPr>
      <w:r>
        <w:rPr>
          <w:lang w:val="es-ES"/>
        </w:rPr>
        <w:t>Reportes de tipo CSV, que contienen los registros anuales de la Gestión de Servicios a Clientes.</w:t>
      </w:r>
    </w:p>
    <w:p w14:paraId="2418B8A2" w14:textId="131F4C06" w:rsidR="006F3A1E" w:rsidRPr="00340596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 xml:space="preserve">Definir </w:t>
      </w:r>
      <w:proofErr w:type="spellStart"/>
      <w:r w:rsidRPr="006F3A1E">
        <w:rPr>
          <w:b/>
          <w:bCs/>
          <w:lang w:val="es-ES"/>
        </w:rPr>
        <w:t>KPI’s</w:t>
      </w:r>
      <w:proofErr w:type="spellEnd"/>
    </w:p>
    <w:p w14:paraId="26EE0097" w14:textId="0DCC6455" w:rsidR="006351FF" w:rsidRDefault="00340596" w:rsidP="006351FF">
      <w:pPr>
        <w:pStyle w:val="Prrafodelista"/>
        <w:numPr>
          <w:ilvl w:val="0"/>
          <w:numId w:val="4"/>
        </w:numPr>
        <w:rPr>
          <w:lang w:val="es-ES"/>
        </w:rPr>
      </w:pPr>
      <w:r w:rsidRPr="006351FF">
        <w:rPr>
          <w:lang w:val="es-ES"/>
        </w:rPr>
        <w:t xml:space="preserve">Porcentaje de Estado del Servicio por Cliente. Medirlo por </w:t>
      </w:r>
      <w:r w:rsidR="006351FF" w:rsidRPr="006351FF">
        <w:rPr>
          <w:lang w:val="es-ES"/>
        </w:rPr>
        <w:t>Días</w:t>
      </w:r>
      <w:r w:rsidRPr="006351FF">
        <w:rPr>
          <w:lang w:val="es-ES"/>
        </w:rPr>
        <w:t>, Semana, Mes, Año.</w:t>
      </w:r>
    </w:p>
    <w:p w14:paraId="27699E0F" w14:textId="4BA09CD2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Unidades de Medida: Números Fraccionarios</w:t>
      </w:r>
    </w:p>
    <w:p w14:paraId="37A8BFD1" w14:textId="1892A963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Cuantificación: %</w:t>
      </w:r>
    </w:p>
    <w:p w14:paraId="335A76FB" w14:textId="44A700A4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Formula:</w:t>
      </w:r>
    </w:p>
    <w:p w14:paraId="3A301A74" w14:textId="68F9AE80" w:rsidR="003C69B6" w:rsidRDefault="003C69B6" w:rsidP="003C69B6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Temporalidad: Días, Mes, Año, Trimestre, Semestre</w:t>
      </w:r>
    </w:p>
    <w:p w14:paraId="39D1A04B" w14:textId="77777777" w:rsidR="003C69B6" w:rsidRDefault="003C69B6" w:rsidP="003C69B6">
      <w:pPr>
        <w:pStyle w:val="Prrafodelista"/>
        <w:ind w:left="1440"/>
        <w:rPr>
          <w:lang w:val="es-ES"/>
        </w:rPr>
      </w:pPr>
    </w:p>
    <w:p w14:paraId="74AFB0D2" w14:textId="645B8AF0" w:rsidR="006F3A1E" w:rsidRDefault="006351FF" w:rsidP="006351FF">
      <w:pPr>
        <w:pStyle w:val="Prrafodelista"/>
        <w:numPr>
          <w:ilvl w:val="0"/>
          <w:numId w:val="4"/>
        </w:numPr>
        <w:rPr>
          <w:lang w:val="es-ES"/>
        </w:rPr>
      </w:pPr>
      <w:r w:rsidRPr="006351FF">
        <w:rPr>
          <w:lang w:val="es-ES"/>
        </w:rPr>
        <w:t>Ingresos por Servicios $</w:t>
      </w:r>
      <w:proofErr w:type="spellStart"/>
      <w:r w:rsidRPr="006351FF">
        <w:rPr>
          <w:lang w:val="es-ES"/>
        </w:rPr>
        <w:t>us</w:t>
      </w:r>
      <w:proofErr w:type="spellEnd"/>
      <w:r w:rsidRPr="006351FF">
        <w:rPr>
          <w:lang w:val="es-ES"/>
        </w:rPr>
        <w:t>.</w:t>
      </w:r>
    </w:p>
    <w:p w14:paraId="24DDD81B" w14:textId="692CB91A" w:rsid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Unidad de Medida: Números enteros</w:t>
      </w:r>
    </w:p>
    <w:p w14:paraId="0DAF1562" w14:textId="1DA73B2B" w:rsidR="006351FF" w:rsidRP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>
        <w:rPr>
          <w:lang w:val="es-ES"/>
        </w:rPr>
        <w:t>Cuantificación: Moneda $</w:t>
      </w:r>
      <w:proofErr w:type="spellStart"/>
      <w:r>
        <w:rPr>
          <w:lang w:val="es-ES"/>
        </w:rPr>
        <w:t>us</w:t>
      </w:r>
      <w:proofErr w:type="spellEnd"/>
      <w:r>
        <w:rPr>
          <w:lang w:val="es-ES"/>
        </w:rPr>
        <w:t>.</w:t>
      </w:r>
    </w:p>
    <w:p w14:paraId="17B3BB02" w14:textId="45038512" w:rsidR="006351FF" w:rsidRP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 w:rsidRPr="006351FF">
        <w:rPr>
          <w:lang w:val="es-ES"/>
        </w:rPr>
        <w:t>Formula: Sumar la Tarifa en $</w:t>
      </w:r>
      <w:proofErr w:type="spellStart"/>
      <w:r w:rsidRPr="006351FF">
        <w:rPr>
          <w:lang w:val="es-ES"/>
        </w:rPr>
        <w:t>us</w:t>
      </w:r>
      <w:proofErr w:type="spellEnd"/>
      <w:r w:rsidRPr="006351FF">
        <w:rPr>
          <w:lang w:val="es-ES"/>
        </w:rPr>
        <w:t>.</w:t>
      </w:r>
    </w:p>
    <w:p w14:paraId="00166696" w14:textId="167457E9" w:rsidR="006351FF" w:rsidRDefault="006351FF" w:rsidP="006351FF">
      <w:pPr>
        <w:pStyle w:val="Prrafodelista"/>
        <w:numPr>
          <w:ilvl w:val="1"/>
          <w:numId w:val="4"/>
        </w:numPr>
        <w:rPr>
          <w:lang w:val="es-ES"/>
        </w:rPr>
      </w:pPr>
      <w:r w:rsidRPr="006351FF">
        <w:rPr>
          <w:lang w:val="es-ES"/>
        </w:rPr>
        <w:t xml:space="preserve">Temporalidad: </w:t>
      </w:r>
      <w:r w:rsidR="003C69B6" w:rsidRPr="006351FF">
        <w:rPr>
          <w:lang w:val="es-ES"/>
        </w:rPr>
        <w:t>Días</w:t>
      </w:r>
      <w:r w:rsidRPr="006351FF">
        <w:rPr>
          <w:lang w:val="es-ES"/>
        </w:rPr>
        <w:t>, Mes, Año, Trimestre, Semestre.</w:t>
      </w:r>
    </w:p>
    <w:p w14:paraId="4FA6364B" w14:textId="77777777" w:rsidR="003C69B6" w:rsidRDefault="003C69B6" w:rsidP="003C69B6">
      <w:pPr>
        <w:pStyle w:val="Prrafodelista"/>
        <w:ind w:left="1440"/>
        <w:rPr>
          <w:lang w:val="es-ES"/>
        </w:rPr>
      </w:pPr>
    </w:p>
    <w:p w14:paraId="6C49300D" w14:textId="316B61FA" w:rsidR="006351FF" w:rsidRDefault="006351FF" w:rsidP="006351FF">
      <w:pPr>
        <w:pStyle w:val="Prrafodelista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Cantidad de Tickets </w:t>
      </w:r>
      <w:r w:rsidR="003C69B6">
        <w:rPr>
          <w:lang w:val="es-ES"/>
        </w:rPr>
        <w:t>emitidos</w:t>
      </w:r>
      <w:r>
        <w:rPr>
          <w:lang w:val="es-ES"/>
        </w:rPr>
        <w:t>.</w:t>
      </w:r>
    </w:p>
    <w:p w14:paraId="33E228AA" w14:textId="77777777" w:rsidR="003C69B6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Unidad de Medida: Números enteros</w:t>
      </w:r>
    </w:p>
    <w:p w14:paraId="063ED695" w14:textId="49596F76" w:rsidR="003C69B6" w:rsidRPr="006351FF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>
        <w:rPr>
          <w:lang w:val="es-ES"/>
        </w:rPr>
        <w:t>Cuantificación: Unidades</w:t>
      </w:r>
    </w:p>
    <w:p w14:paraId="33BAB6EB" w14:textId="5F0AE428" w:rsidR="003C69B6" w:rsidRPr="006351FF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 w:rsidRPr="006351FF">
        <w:rPr>
          <w:lang w:val="es-ES"/>
        </w:rPr>
        <w:t xml:space="preserve">Formula: </w:t>
      </w:r>
      <w:r>
        <w:rPr>
          <w:lang w:val="es-ES"/>
        </w:rPr>
        <w:t>Contar los tickets emitidos</w:t>
      </w:r>
    </w:p>
    <w:p w14:paraId="1D083655" w14:textId="4CE4C4D3" w:rsidR="003C69B6" w:rsidRDefault="003C69B6" w:rsidP="003C69B6">
      <w:pPr>
        <w:pStyle w:val="Prrafodelista"/>
        <w:numPr>
          <w:ilvl w:val="1"/>
          <w:numId w:val="6"/>
        </w:numPr>
        <w:rPr>
          <w:lang w:val="es-ES"/>
        </w:rPr>
      </w:pPr>
      <w:r w:rsidRPr="006351FF">
        <w:rPr>
          <w:lang w:val="es-ES"/>
        </w:rPr>
        <w:t>Temporalidad: Días, Mes, Año, Trimestre, Semestre.</w:t>
      </w:r>
    </w:p>
    <w:p w14:paraId="5E851E24" w14:textId="77777777" w:rsidR="003C69B6" w:rsidRPr="006351FF" w:rsidRDefault="003C69B6" w:rsidP="003C69B6">
      <w:pPr>
        <w:pStyle w:val="Prrafodelista"/>
        <w:rPr>
          <w:lang w:val="es-ES"/>
        </w:rPr>
      </w:pPr>
    </w:p>
    <w:p w14:paraId="27212E4E" w14:textId="7D05906F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Listar Preguntas del negocio que se deben de responder</w:t>
      </w:r>
      <w:r w:rsidRPr="006F3A1E">
        <w:rPr>
          <w:lang w:val="es-ES"/>
        </w:rPr>
        <w:t xml:space="preserve"> </w:t>
      </w:r>
    </w:p>
    <w:p w14:paraId="0EC4809F" w14:textId="67927A0E" w:rsidR="006F3A1E" w:rsidRPr="00867A1B" w:rsidRDefault="006F3A1E" w:rsidP="00505A76">
      <w:pPr>
        <w:pStyle w:val="Prrafodelista"/>
        <w:numPr>
          <w:ilvl w:val="0"/>
          <w:numId w:val="3"/>
        </w:numPr>
        <w:rPr>
          <w:highlight w:val="yellow"/>
          <w:lang w:val="es-ES"/>
        </w:rPr>
      </w:pPr>
      <w:r w:rsidRPr="00867A1B">
        <w:rPr>
          <w:highlight w:val="yellow"/>
          <w:lang w:val="es-ES"/>
        </w:rPr>
        <w:t xml:space="preserve">Cantidad de Servicios por </w:t>
      </w:r>
      <w:r w:rsidR="003C69B6" w:rsidRPr="00867A1B">
        <w:rPr>
          <w:highlight w:val="yellow"/>
          <w:lang w:val="es-ES"/>
        </w:rPr>
        <w:t>Categoría</w:t>
      </w:r>
      <w:r w:rsidRPr="00867A1B">
        <w:rPr>
          <w:highlight w:val="yellow"/>
          <w:lang w:val="es-ES"/>
        </w:rPr>
        <w:t>, medidos en</w:t>
      </w:r>
      <w:r w:rsidR="00505A76" w:rsidRPr="00867A1B">
        <w:rPr>
          <w:highlight w:val="yellow"/>
          <w:lang w:val="es-ES"/>
        </w:rPr>
        <w:t xml:space="preserve"> </w:t>
      </w:r>
      <w:proofErr w:type="spellStart"/>
      <w:r w:rsidR="00505A76" w:rsidRPr="00867A1B">
        <w:rPr>
          <w:highlight w:val="yellow"/>
          <w:lang w:val="es-ES"/>
        </w:rPr>
        <w:t>Dias</w:t>
      </w:r>
      <w:proofErr w:type="spellEnd"/>
      <w:r w:rsidR="00505A76" w:rsidRPr="00867A1B">
        <w:rPr>
          <w:highlight w:val="yellow"/>
          <w:lang w:val="es-ES"/>
        </w:rPr>
        <w:t>,</w:t>
      </w:r>
      <w:r w:rsidRPr="00867A1B">
        <w:rPr>
          <w:highlight w:val="yellow"/>
          <w:lang w:val="es-ES"/>
        </w:rPr>
        <w:t xml:space="preserve"> Meses, Trimestres, Semestre.</w:t>
      </w:r>
    </w:p>
    <w:p w14:paraId="5978720B" w14:textId="73220518" w:rsidR="006351FF" w:rsidRPr="00867A1B" w:rsidRDefault="006351FF" w:rsidP="00505A76">
      <w:pPr>
        <w:pStyle w:val="Prrafodelista"/>
        <w:numPr>
          <w:ilvl w:val="0"/>
          <w:numId w:val="3"/>
        </w:numPr>
        <w:rPr>
          <w:highlight w:val="yellow"/>
          <w:lang w:val="es-ES"/>
        </w:rPr>
      </w:pPr>
      <w:r w:rsidRPr="00867A1B">
        <w:rPr>
          <w:highlight w:val="yellow"/>
          <w:lang w:val="es-ES"/>
        </w:rPr>
        <w:t>Cantidad de Tickets por Técnico</w:t>
      </w:r>
    </w:p>
    <w:p w14:paraId="07907128" w14:textId="4A3BFF22" w:rsidR="006351FF" w:rsidRPr="00867A1B" w:rsidRDefault="006351FF" w:rsidP="00505A76">
      <w:pPr>
        <w:pStyle w:val="Prrafodelista"/>
        <w:numPr>
          <w:ilvl w:val="0"/>
          <w:numId w:val="3"/>
        </w:numPr>
        <w:rPr>
          <w:highlight w:val="yellow"/>
          <w:lang w:val="es-ES"/>
        </w:rPr>
      </w:pPr>
      <w:r w:rsidRPr="00867A1B">
        <w:rPr>
          <w:highlight w:val="yellow"/>
          <w:lang w:val="es-ES"/>
        </w:rPr>
        <w:t>Ingresos $</w:t>
      </w:r>
      <w:proofErr w:type="spellStart"/>
      <w:r w:rsidRPr="00867A1B">
        <w:rPr>
          <w:highlight w:val="yellow"/>
          <w:lang w:val="es-ES"/>
        </w:rPr>
        <w:t>us</w:t>
      </w:r>
      <w:proofErr w:type="spellEnd"/>
      <w:r w:rsidRPr="00867A1B">
        <w:rPr>
          <w:highlight w:val="yellow"/>
          <w:lang w:val="es-ES"/>
        </w:rPr>
        <w:t xml:space="preserve"> se generan por Categoría</w:t>
      </w:r>
    </w:p>
    <w:p w14:paraId="75ED952E" w14:textId="29253A76" w:rsidR="006351FF" w:rsidRDefault="00EE0D93" w:rsidP="00505A76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Top 5 </w:t>
      </w:r>
      <w:r w:rsidR="006351FF">
        <w:rPr>
          <w:lang w:val="es-ES"/>
        </w:rPr>
        <w:t>Ingresos $</w:t>
      </w:r>
      <w:proofErr w:type="spellStart"/>
      <w:r w:rsidR="006351FF">
        <w:rPr>
          <w:lang w:val="es-ES"/>
        </w:rPr>
        <w:t>us</w:t>
      </w:r>
      <w:proofErr w:type="spellEnd"/>
      <w:r w:rsidR="006351FF">
        <w:rPr>
          <w:lang w:val="es-ES"/>
        </w:rPr>
        <w:t xml:space="preserve"> se generar por Cliente</w:t>
      </w:r>
    </w:p>
    <w:p w14:paraId="038B7182" w14:textId="13AF2A45" w:rsidR="006351FF" w:rsidRDefault="006351FF" w:rsidP="00505A76">
      <w:pPr>
        <w:pStyle w:val="Prrafodelista"/>
        <w:numPr>
          <w:ilvl w:val="0"/>
          <w:numId w:val="3"/>
        </w:numPr>
        <w:rPr>
          <w:lang w:val="es-ES"/>
        </w:rPr>
      </w:pPr>
      <w:r>
        <w:rPr>
          <w:lang w:val="es-ES"/>
        </w:rPr>
        <w:t>Ingresos $</w:t>
      </w:r>
      <w:proofErr w:type="spellStart"/>
      <w:r>
        <w:rPr>
          <w:lang w:val="es-ES"/>
        </w:rPr>
        <w:t>us</w:t>
      </w:r>
      <w:proofErr w:type="spellEnd"/>
      <w:r>
        <w:rPr>
          <w:lang w:val="es-ES"/>
        </w:rPr>
        <w:t xml:space="preserve"> por Técnico</w:t>
      </w:r>
    </w:p>
    <w:p w14:paraId="7BDF32A5" w14:textId="1A1BEDB4" w:rsidR="006351FF" w:rsidRPr="00EE0D93" w:rsidRDefault="006351FF" w:rsidP="00505A76">
      <w:pPr>
        <w:pStyle w:val="Prrafodelista"/>
        <w:numPr>
          <w:ilvl w:val="0"/>
          <w:numId w:val="3"/>
        </w:numPr>
        <w:rPr>
          <w:highlight w:val="yellow"/>
          <w:lang w:val="es-ES"/>
        </w:rPr>
      </w:pPr>
      <w:r w:rsidRPr="00EE0D93">
        <w:rPr>
          <w:highlight w:val="yellow"/>
          <w:lang w:val="es-ES"/>
        </w:rPr>
        <w:t>Cantidad de Tickets por Prioridad</w:t>
      </w:r>
    </w:p>
    <w:p w14:paraId="68F13F3C" w14:textId="3B76E570" w:rsidR="00867A1B" w:rsidRPr="00867A1B" w:rsidRDefault="00867A1B" w:rsidP="00505A76">
      <w:pPr>
        <w:pStyle w:val="Prrafodelista"/>
        <w:numPr>
          <w:ilvl w:val="0"/>
          <w:numId w:val="3"/>
        </w:numPr>
        <w:rPr>
          <w:highlight w:val="yellow"/>
          <w:lang w:val="es-ES"/>
        </w:rPr>
      </w:pPr>
      <w:r w:rsidRPr="00867A1B">
        <w:rPr>
          <w:highlight w:val="yellow"/>
          <w:lang w:val="es-ES"/>
        </w:rPr>
        <w:t>Conocer el % de clasificación de estado del Ticket</w:t>
      </w:r>
    </w:p>
    <w:p w14:paraId="274EEDEE" w14:textId="77777777" w:rsidR="006F3A1E" w:rsidRPr="006F3A1E" w:rsidRDefault="006F3A1E" w:rsidP="006F3A1E">
      <w:pPr>
        <w:ind w:left="708"/>
        <w:rPr>
          <w:lang w:val="es-ES"/>
        </w:rPr>
      </w:pPr>
    </w:p>
    <w:p w14:paraId="55042541" w14:textId="77777777" w:rsid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Diseñar el Modelo de Datos Dimensional</w:t>
      </w:r>
      <w:r w:rsidRPr="006F3A1E">
        <w:rPr>
          <w:lang w:val="es-ES"/>
        </w:rPr>
        <w:t xml:space="preserve"> </w:t>
      </w:r>
    </w:p>
    <w:p w14:paraId="7B42D9D2" w14:textId="19A7C4EE" w:rsidR="003C69B6" w:rsidRPr="006F3A1E" w:rsidRDefault="006B2903" w:rsidP="003C69B6">
      <w:pPr>
        <w:ind w:left="720"/>
        <w:rPr>
          <w:lang w:val="es-ES"/>
        </w:rPr>
      </w:pPr>
      <w:r>
        <w:rPr>
          <w:noProof/>
        </w:rPr>
        <w:drawing>
          <wp:inline distT="0" distB="0" distL="0" distR="0" wp14:anchorId="0533D9D6" wp14:editId="59584377">
            <wp:extent cx="5612130" cy="23241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611E5" w14:textId="77777777" w:rsidR="006F3A1E" w:rsidRPr="006F3A1E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>Realizar el Proceso ETL con POWER QUERY</w:t>
      </w:r>
      <w:r w:rsidRPr="006F3A1E">
        <w:rPr>
          <w:lang w:val="es-ES"/>
        </w:rPr>
        <w:t xml:space="preserve"> </w:t>
      </w:r>
    </w:p>
    <w:p w14:paraId="38B94B85" w14:textId="6187D21F" w:rsidR="006F3A1E" w:rsidRPr="00873A82" w:rsidRDefault="006F3A1E" w:rsidP="006F3A1E">
      <w:pPr>
        <w:numPr>
          <w:ilvl w:val="0"/>
          <w:numId w:val="2"/>
        </w:numPr>
        <w:rPr>
          <w:lang w:val="es-ES"/>
        </w:rPr>
      </w:pPr>
      <w:r w:rsidRPr="006F3A1E">
        <w:rPr>
          <w:b/>
          <w:bCs/>
          <w:lang w:val="es-ES"/>
        </w:rPr>
        <w:t xml:space="preserve">Implementar el modelo de Datos del punto 6 en </w:t>
      </w:r>
      <w:proofErr w:type="spellStart"/>
      <w:r w:rsidRPr="006F3A1E">
        <w:rPr>
          <w:b/>
          <w:bCs/>
          <w:lang w:val="es-ES"/>
        </w:rPr>
        <w:t>Power</w:t>
      </w:r>
      <w:proofErr w:type="spellEnd"/>
      <w:r w:rsidRPr="006F3A1E">
        <w:rPr>
          <w:b/>
          <w:bCs/>
          <w:lang w:val="es-ES"/>
        </w:rPr>
        <w:t xml:space="preserve"> </w:t>
      </w:r>
      <w:proofErr w:type="spellStart"/>
      <w:r w:rsidRPr="006F3A1E">
        <w:rPr>
          <w:b/>
          <w:bCs/>
          <w:lang w:val="es-ES"/>
        </w:rPr>
        <w:t>Pivot</w:t>
      </w:r>
      <w:proofErr w:type="spellEnd"/>
    </w:p>
    <w:p w14:paraId="15774822" w14:textId="7D4EF256" w:rsidR="00873A82" w:rsidRDefault="00655D8E" w:rsidP="00873A82">
      <w:pPr>
        <w:ind w:left="360"/>
        <w:rPr>
          <w:lang w:val="es-ES"/>
        </w:rPr>
      </w:pPr>
      <w:r w:rsidRPr="00655D8E">
        <w:rPr>
          <w:noProof/>
          <w:lang w:val="es-ES"/>
        </w:rPr>
        <w:drawing>
          <wp:inline distT="0" distB="0" distL="0" distR="0" wp14:anchorId="58B3D875" wp14:editId="4EFC326A">
            <wp:extent cx="5612130" cy="36296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E932" w14:textId="1E21F4EA" w:rsidR="003D4C09" w:rsidRDefault="003D4C09">
      <w:pPr>
        <w:rPr>
          <w:lang w:val="es-ES"/>
        </w:rPr>
      </w:pPr>
      <w:r>
        <w:rPr>
          <w:lang w:val="es-ES"/>
        </w:rPr>
        <w:br w:type="page"/>
      </w:r>
    </w:p>
    <w:p w14:paraId="1A54D8E4" w14:textId="5C05B1EE" w:rsidR="00873A82" w:rsidRPr="003D4C09" w:rsidRDefault="00873A82" w:rsidP="006F3A1E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lastRenderedPageBreak/>
        <w:t xml:space="preserve">Elaborar el </w:t>
      </w:r>
      <w:proofErr w:type="spellStart"/>
      <w:r>
        <w:rPr>
          <w:b/>
          <w:bCs/>
          <w:lang w:val="es-ES"/>
        </w:rPr>
        <w:t>Dashboard</w:t>
      </w:r>
      <w:proofErr w:type="spellEnd"/>
      <w:r>
        <w:rPr>
          <w:b/>
          <w:bCs/>
          <w:lang w:val="es-ES"/>
        </w:rPr>
        <w:t xml:space="preserve"> principal y/o Reportes</w:t>
      </w:r>
    </w:p>
    <w:p w14:paraId="07A4A18B" w14:textId="37349555" w:rsidR="003D4C09" w:rsidRPr="00873A82" w:rsidRDefault="003D4C09" w:rsidP="003D4C09">
      <w:pPr>
        <w:ind w:left="360"/>
        <w:rPr>
          <w:lang w:val="es-ES"/>
        </w:rPr>
      </w:pPr>
      <w:r w:rsidRPr="003D4C09">
        <w:rPr>
          <w:lang w:val="es-ES"/>
        </w:rPr>
        <w:drawing>
          <wp:inline distT="0" distB="0" distL="0" distR="0" wp14:anchorId="7751B431" wp14:editId="34B53377">
            <wp:extent cx="5612130" cy="3146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78EB" w14:textId="5D929908" w:rsidR="00873A82" w:rsidRPr="006F3A1E" w:rsidRDefault="00873A82" w:rsidP="006F3A1E">
      <w:pPr>
        <w:numPr>
          <w:ilvl w:val="0"/>
          <w:numId w:val="2"/>
        </w:numPr>
        <w:rPr>
          <w:lang w:val="es-ES"/>
        </w:rPr>
      </w:pPr>
      <w:r>
        <w:rPr>
          <w:b/>
          <w:bCs/>
          <w:lang w:val="es-ES"/>
        </w:rPr>
        <w:t>Analizar Datos</w:t>
      </w:r>
    </w:p>
    <w:p w14:paraId="0B9C7F01" w14:textId="12E84FCC" w:rsidR="006F3A1E" w:rsidRPr="006F3A1E" w:rsidRDefault="006F3A1E" w:rsidP="006F3A1E">
      <w:pPr>
        <w:rPr>
          <w:lang w:val="es-ES"/>
        </w:rPr>
      </w:pPr>
    </w:p>
    <w:sectPr w:rsidR="006F3A1E" w:rsidRPr="006F3A1E" w:rsidSect="006F3A1E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A1A97"/>
    <w:multiLevelType w:val="hybridMultilevel"/>
    <w:tmpl w:val="B414142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7D03"/>
    <w:multiLevelType w:val="multilevel"/>
    <w:tmpl w:val="6D40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A01FA"/>
    <w:multiLevelType w:val="hybridMultilevel"/>
    <w:tmpl w:val="0D78F3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343A9"/>
    <w:multiLevelType w:val="hybridMultilevel"/>
    <w:tmpl w:val="EC4CD80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31A6612"/>
    <w:multiLevelType w:val="hybridMultilevel"/>
    <w:tmpl w:val="2E3067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DF526E"/>
    <w:multiLevelType w:val="hybridMultilevel"/>
    <w:tmpl w:val="2AF41FF4"/>
    <w:lvl w:ilvl="0" w:tplc="7468350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555015">
    <w:abstractNumId w:val="2"/>
  </w:num>
  <w:num w:numId="2" w16cid:durableId="461121742">
    <w:abstractNumId w:val="1"/>
  </w:num>
  <w:num w:numId="3" w16cid:durableId="960108029">
    <w:abstractNumId w:val="3"/>
  </w:num>
  <w:num w:numId="4" w16cid:durableId="1016427189">
    <w:abstractNumId w:val="4"/>
  </w:num>
  <w:num w:numId="5" w16cid:durableId="1562253674">
    <w:abstractNumId w:val="5"/>
  </w:num>
  <w:num w:numId="6" w16cid:durableId="908005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8C5"/>
    <w:rsid w:val="000065DB"/>
    <w:rsid w:val="001579D7"/>
    <w:rsid w:val="00214E84"/>
    <w:rsid w:val="00303971"/>
    <w:rsid w:val="00340596"/>
    <w:rsid w:val="003726C4"/>
    <w:rsid w:val="003C69B6"/>
    <w:rsid w:val="003D4C09"/>
    <w:rsid w:val="00505A76"/>
    <w:rsid w:val="006351FF"/>
    <w:rsid w:val="00655D8E"/>
    <w:rsid w:val="00673646"/>
    <w:rsid w:val="006828C5"/>
    <w:rsid w:val="006B2903"/>
    <w:rsid w:val="006F3A1E"/>
    <w:rsid w:val="00733783"/>
    <w:rsid w:val="00744142"/>
    <w:rsid w:val="007A2CB3"/>
    <w:rsid w:val="007F21CA"/>
    <w:rsid w:val="00857E5C"/>
    <w:rsid w:val="00866FCA"/>
    <w:rsid w:val="00867A1B"/>
    <w:rsid w:val="00873A82"/>
    <w:rsid w:val="009C01B8"/>
    <w:rsid w:val="009E20F5"/>
    <w:rsid w:val="009E3A67"/>
    <w:rsid w:val="009F467B"/>
    <w:rsid w:val="00A819BD"/>
    <w:rsid w:val="00AA1F58"/>
    <w:rsid w:val="00B71A7D"/>
    <w:rsid w:val="00BF6C23"/>
    <w:rsid w:val="00DD6B42"/>
    <w:rsid w:val="00E36BB1"/>
    <w:rsid w:val="00EE0D93"/>
    <w:rsid w:val="00EF748A"/>
    <w:rsid w:val="00FA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F379"/>
  <w15:chartTrackingRefBased/>
  <w15:docId w15:val="{B9B9D21F-D3FC-40E8-BCEB-2539F4B6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68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8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B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8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B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8C5"/>
    <w:rPr>
      <w:rFonts w:eastAsiaTheme="majorEastAsia" w:cstheme="majorBidi"/>
      <w:color w:val="0F4761" w:themeColor="accent1" w:themeShade="BF"/>
      <w:sz w:val="28"/>
      <w:szCs w:val="28"/>
      <w:lang w:val="es-B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8C5"/>
    <w:rPr>
      <w:rFonts w:eastAsiaTheme="majorEastAsia" w:cstheme="majorBidi"/>
      <w:i/>
      <w:iCs/>
      <w:color w:val="0F4761" w:themeColor="accent1" w:themeShade="BF"/>
      <w:lang w:val="es-B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8C5"/>
    <w:rPr>
      <w:rFonts w:eastAsiaTheme="majorEastAsia" w:cstheme="majorBidi"/>
      <w:color w:val="0F4761" w:themeColor="accent1" w:themeShade="BF"/>
      <w:lang w:val="es-B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8C5"/>
    <w:rPr>
      <w:rFonts w:eastAsiaTheme="majorEastAsia" w:cstheme="majorBidi"/>
      <w:i/>
      <w:iCs/>
      <w:color w:val="595959" w:themeColor="text1" w:themeTint="A6"/>
      <w:lang w:val="es-B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8C5"/>
    <w:rPr>
      <w:rFonts w:eastAsiaTheme="majorEastAsia" w:cstheme="majorBidi"/>
      <w:color w:val="595959" w:themeColor="text1" w:themeTint="A6"/>
      <w:lang w:val="es-B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8C5"/>
    <w:rPr>
      <w:rFonts w:eastAsiaTheme="majorEastAsia" w:cstheme="majorBidi"/>
      <w:i/>
      <w:iCs/>
      <w:color w:val="272727" w:themeColor="text1" w:themeTint="D8"/>
      <w:lang w:val="es-B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8C5"/>
    <w:rPr>
      <w:rFonts w:eastAsiaTheme="majorEastAsia" w:cstheme="majorBidi"/>
      <w:color w:val="272727" w:themeColor="text1" w:themeTint="D8"/>
      <w:lang w:val="es-BO"/>
    </w:rPr>
  </w:style>
  <w:style w:type="paragraph" w:styleId="Ttulo">
    <w:name w:val="Title"/>
    <w:basedOn w:val="Normal"/>
    <w:next w:val="Normal"/>
    <w:link w:val="TtuloCar"/>
    <w:uiPriority w:val="10"/>
    <w:qFormat/>
    <w:rsid w:val="0068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8C5"/>
    <w:rPr>
      <w:rFonts w:asciiTheme="majorHAnsi" w:eastAsiaTheme="majorEastAsia" w:hAnsiTheme="majorHAnsi" w:cstheme="majorBidi"/>
      <w:spacing w:val="-10"/>
      <w:kern w:val="28"/>
      <w:sz w:val="56"/>
      <w:szCs w:val="56"/>
      <w:lang w:val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8C5"/>
    <w:rPr>
      <w:rFonts w:eastAsiaTheme="majorEastAsia" w:cstheme="majorBidi"/>
      <w:color w:val="595959" w:themeColor="text1" w:themeTint="A6"/>
      <w:spacing w:val="15"/>
      <w:sz w:val="28"/>
      <w:szCs w:val="28"/>
      <w:lang w:val="es-BO"/>
    </w:rPr>
  </w:style>
  <w:style w:type="paragraph" w:styleId="Cita">
    <w:name w:val="Quote"/>
    <w:basedOn w:val="Normal"/>
    <w:next w:val="Normal"/>
    <w:link w:val="CitaCar"/>
    <w:uiPriority w:val="29"/>
    <w:qFormat/>
    <w:rsid w:val="0068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8C5"/>
    <w:rPr>
      <w:i/>
      <w:iCs/>
      <w:color w:val="404040" w:themeColor="text1" w:themeTint="BF"/>
      <w:lang w:val="es-BO"/>
    </w:rPr>
  </w:style>
  <w:style w:type="paragraph" w:styleId="Prrafodelista">
    <w:name w:val="List Paragraph"/>
    <w:basedOn w:val="Normal"/>
    <w:uiPriority w:val="34"/>
    <w:qFormat/>
    <w:rsid w:val="00682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8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8C5"/>
    <w:rPr>
      <w:i/>
      <w:iCs/>
      <w:color w:val="0F4761" w:themeColor="accent1" w:themeShade="BF"/>
      <w:lang w:val="es-BO"/>
    </w:rPr>
  </w:style>
  <w:style w:type="character" w:styleId="Referenciaintensa">
    <w:name w:val="Intense Reference"/>
    <w:basedOn w:val="Fuentedeprrafopredeter"/>
    <w:uiPriority w:val="32"/>
    <w:qFormat/>
    <w:rsid w:val="00682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36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3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Inturias</dc:creator>
  <cp:keywords/>
  <dc:description/>
  <cp:lastModifiedBy>Alexander Inturias</cp:lastModifiedBy>
  <cp:revision>6</cp:revision>
  <dcterms:created xsi:type="dcterms:W3CDTF">2026-04-18T00:21:00Z</dcterms:created>
  <dcterms:modified xsi:type="dcterms:W3CDTF">2026-04-28T02:08:00Z</dcterms:modified>
</cp:coreProperties>
</file>