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CEF866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2025.1.13 Spring学习文档</w:t>
      </w:r>
    </w:p>
    <w:p w14:paraId="05710C9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20" w:afterAutospacing="0" w:line="42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 什么是</w:t>
      </w: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"https://so.csdn.net/so/search?q=%E5%8F%8D%E5%B0%84&amp;spm=1001.2101.3001.7020" \t "https://blog.csdn.net/Geffin/article/details/_blank" </w:instrText>
      </w: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反射</w:t>
      </w: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？</w:t>
      </w:r>
    </w:p>
    <w:p w14:paraId="68C4961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80" w:firstLineChars="20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反射是一种可以间接操作目标对象的机制。当使用反射时，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"https://so.csdn.net/so/search?q=JVM&amp;spm=1001.2101.3001.7020" \t "https://blog.csdn.net/Geffin/article/details/_blank"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t>JVM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在运行的时候才动态加载类，对于任意类，知道其属性和方法，并不需要提前在编译期知道运行的对象是谁，允许运行时的 Java 程序获取类的信息并对其进行操作。</w:t>
      </w:r>
    </w:p>
    <w:p w14:paraId="13E0F78C">
      <w:pPr>
        <w:rPr>
          <w:rFonts w:hint="eastAsia"/>
          <w:lang w:val="en-US" w:eastAsia="zh-CN"/>
        </w:rPr>
      </w:pPr>
    </w:p>
    <w:p w14:paraId="090CD2EC">
      <w:pPr>
        <w:rPr>
          <w:rFonts w:hint="eastAsia"/>
          <w:lang w:val="en-US" w:eastAsia="zh-CN"/>
        </w:rPr>
      </w:pPr>
    </w:p>
    <w:p w14:paraId="389C25D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反射流程：</w:t>
      </w:r>
    </w:p>
    <w:p w14:paraId="294759D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获取Class对象</w:t>
      </w:r>
    </w:p>
    <w:p w14:paraId="38E252F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Class clazz=Class.forName()</w:t>
      </w:r>
    </w:p>
    <w:p w14:paraId="3BA9DD2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Class clazz=对象.getClass()</w:t>
      </w:r>
    </w:p>
    <w:p w14:paraId="17D993D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Class clazz=类名.class()</w:t>
      </w:r>
    </w:p>
    <w:p w14:paraId="7A18C64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(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在运行期间，一个类只能有一个 Class 对象产生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)</w:t>
      </w:r>
    </w:p>
    <w:p w14:paraId="6185731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获取构造器</w:t>
      </w:r>
    </w:p>
    <w:p w14:paraId="74BC097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Constructor ctor =clazz.getDeclaredConstructor();</w:t>
      </w:r>
    </w:p>
    <w:p w14:paraId="3278223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创建对象</w:t>
      </w:r>
    </w:p>
    <w:p w14:paraId="7F8607A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Object obj =ctor.newInstance()</w:t>
      </w:r>
    </w:p>
    <w:p w14:paraId="4700BD7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6495D5A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反射的缺点:</w:t>
      </w:r>
    </w:p>
    <w:p w14:paraId="777DD5B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1.会消耗一定的系统资源</w:t>
      </w:r>
    </w:p>
    <w:p w14:paraId="2492AE1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2.</w:t>
      </w:r>
      <w:bookmarkStart w:id="0" w:name="_GoBack"/>
      <w:bookmarkEnd w:id="0"/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反射调用方法时可以忽略权限检查，因此可能会破坏封装性从而导致安全问题</w:t>
      </w:r>
    </w:p>
    <w:p w14:paraId="7EAE3A7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66BD719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50866CC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0E56A32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模块：Bean的生命流程</w:t>
      </w:r>
    </w:p>
    <w:p w14:paraId="44D76A3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创建Bean对象——使用Bean对象——销毁Bean对象</w:t>
      </w:r>
    </w:p>
    <w:p w14:paraId="2BF38AB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创建Bean对象：</w:t>
      </w:r>
    </w:p>
    <w:p w14:paraId="44B93257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68190" cy="2931160"/>
            <wp:effectExtent l="0" t="0" r="381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293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3954D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55ACBC7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明天任务——认真了解什么是JVM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772E8"/>
    <w:rsid w:val="7EF7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2025-01-13T09:45:00Z</dcterms:created>
  <dc:creator>再见</dc:creator>
  <cp:lastModifiedBy>再见</cp:lastModifiedBy>
  <dcterms:modified xsi:type="dcterms:W3CDTF">2025-01-13T10:10:03Z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8DEE103CCC424FD8AAEAD05AC01262E6_11</vt:lpwstr>
  </property>
  <property fmtid="{D5CDD505-2E9C-101B-9397-08002B2CF9AE}" pid="4" name="KSOTemplateDocerSaveRecord">
    <vt:lpwstr>eyJoZGlkIjoiZDZmN2E5ODBlMDAxNjQ2ZGVkYmE0N2U4NzViZWM4MTkiLCJ1c2VySWQiOiIxMzkxMzY1NzcxIn0=</vt:lpwstr>
  </property>
</Properties>
</file>