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23B5B" w:rsidRDefault="00323B5B" w:rsidP="00323B5B">
      <w:pPr>
        <w:spacing w:line="360" w:lineRule="auto"/>
        <w:jc w:val="center"/>
        <w:rPr>
          <w:b/>
          <w:sz w:val="56"/>
        </w:rPr>
      </w:pPr>
    </w:p>
    <w:p w:rsidR="00323B5B" w:rsidRDefault="00323B5B" w:rsidP="00323B5B">
      <w:pPr>
        <w:spacing w:line="360" w:lineRule="auto"/>
        <w:jc w:val="center"/>
        <w:rPr>
          <w:b/>
          <w:sz w:val="56"/>
        </w:rPr>
      </w:pPr>
    </w:p>
    <w:p w:rsidR="00323B5B" w:rsidRDefault="00323B5B" w:rsidP="00323B5B">
      <w:pPr>
        <w:spacing w:line="360" w:lineRule="auto"/>
        <w:jc w:val="center"/>
        <w:rPr>
          <w:b/>
          <w:sz w:val="56"/>
        </w:rPr>
      </w:pPr>
    </w:p>
    <w:p w:rsidR="00323B5B" w:rsidRDefault="00323B5B" w:rsidP="00323B5B">
      <w:pPr>
        <w:spacing w:line="360" w:lineRule="auto"/>
        <w:jc w:val="center"/>
        <w:rPr>
          <w:b/>
          <w:sz w:val="56"/>
        </w:rPr>
      </w:pPr>
      <w:r w:rsidRPr="00323B5B">
        <w:rPr>
          <w:rFonts w:hint="eastAsia"/>
          <w:b/>
          <w:sz w:val="56"/>
        </w:rPr>
        <w:t>高速公路车道收费软件</w:t>
      </w:r>
    </w:p>
    <w:p w:rsidR="00924876" w:rsidRDefault="00323B5B" w:rsidP="00323B5B">
      <w:pPr>
        <w:spacing w:line="360" w:lineRule="auto"/>
        <w:jc w:val="center"/>
        <w:rPr>
          <w:sz w:val="36"/>
        </w:rPr>
      </w:pPr>
      <w:r w:rsidRPr="00323B5B">
        <w:rPr>
          <w:rFonts w:hint="eastAsia"/>
          <w:sz w:val="36"/>
        </w:rPr>
        <w:t>操作说明书</w:t>
      </w: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Default="00323B5B" w:rsidP="00323B5B">
      <w:pPr>
        <w:spacing w:line="360" w:lineRule="auto"/>
        <w:jc w:val="center"/>
        <w:rPr>
          <w:sz w:val="36"/>
        </w:rPr>
      </w:pPr>
    </w:p>
    <w:p w:rsidR="00323B5B" w:rsidRPr="00323B5B" w:rsidRDefault="00323B5B" w:rsidP="00323B5B">
      <w:pPr>
        <w:spacing w:line="360" w:lineRule="auto"/>
        <w:jc w:val="center"/>
        <w:rPr>
          <w:sz w:val="36"/>
        </w:rPr>
      </w:pPr>
      <w:r>
        <w:rPr>
          <w:rFonts w:hint="eastAsia"/>
          <w:sz w:val="36"/>
        </w:rPr>
        <w:t>2015</w:t>
      </w:r>
      <w:r>
        <w:rPr>
          <w:rFonts w:hint="eastAsia"/>
          <w:sz w:val="36"/>
        </w:rPr>
        <w:t>年</w:t>
      </w:r>
      <w:r>
        <w:rPr>
          <w:rFonts w:hint="eastAsia"/>
          <w:sz w:val="36"/>
        </w:rPr>
        <w:t>11</w:t>
      </w:r>
      <w:r>
        <w:rPr>
          <w:rFonts w:hint="eastAsia"/>
          <w:sz w:val="36"/>
        </w:rPr>
        <w:t>月</w:t>
      </w:r>
      <w:r>
        <w:rPr>
          <w:rFonts w:hint="eastAsia"/>
          <w:sz w:val="36"/>
        </w:rPr>
        <w:t>22</w:t>
      </w:r>
      <w:r>
        <w:rPr>
          <w:rFonts w:hint="eastAsia"/>
          <w:sz w:val="36"/>
        </w:rPr>
        <w:t>日</w:t>
      </w:r>
    </w:p>
    <w:p w:rsidR="00323B5B" w:rsidRDefault="00323B5B" w:rsidP="00323B5B">
      <w:pPr>
        <w:spacing w:line="360" w:lineRule="auto"/>
        <w:ind w:firstLineChars="200" w:firstLine="560"/>
        <w:rPr>
          <w:sz w:val="28"/>
        </w:rPr>
        <w:sectPr w:rsidR="00323B5B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F124B" w:rsidRDefault="007F124B" w:rsidP="00CE6699">
      <w:pPr>
        <w:pStyle w:val="1"/>
        <w:rPr>
          <w:rFonts w:hint="eastAsia"/>
        </w:rPr>
      </w:pPr>
      <w:r>
        <w:rPr>
          <w:rFonts w:hint="eastAsia"/>
        </w:rPr>
        <w:lastRenderedPageBreak/>
        <w:t>1.</w:t>
      </w:r>
      <w:r>
        <w:rPr>
          <w:rFonts w:hint="eastAsia"/>
        </w:rPr>
        <w:t>软件概况</w:t>
      </w:r>
    </w:p>
    <w:p w:rsidR="007F124B" w:rsidRDefault="007F124B" w:rsidP="00CE6699">
      <w:pPr>
        <w:pStyle w:val="2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菜单</w:t>
      </w:r>
    </w:p>
    <w:p w:rsidR="007F124B" w:rsidRPr="00F73C92" w:rsidRDefault="007F124B" w:rsidP="007F124B">
      <w:pPr>
        <w:ind w:firstLineChars="100" w:firstLine="240"/>
        <w:rPr>
          <w:sz w:val="24"/>
          <w:szCs w:val="24"/>
        </w:rPr>
      </w:pPr>
      <w:r w:rsidRPr="00F73C92">
        <w:rPr>
          <w:rFonts w:hint="eastAsia"/>
          <w:sz w:val="24"/>
          <w:szCs w:val="24"/>
        </w:rPr>
        <w:t>菜单</w:t>
      </w:r>
      <w:r w:rsidRPr="00F73C92">
        <w:rPr>
          <w:sz w:val="24"/>
          <w:szCs w:val="24"/>
        </w:rPr>
        <w:t>包含：业务配置、</w:t>
      </w:r>
      <w:r w:rsidRPr="00F73C92">
        <w:rPr>
          <w:rFonts w:hint="eastAsia"/>
          <w:sz w:val="24"/>
          <w:szCs w:val="24"/>
        </w:rPr>
        <w:t>操作</w:t>
      </w:r>
      <w:r w:rsidRPr="00F73C92">
        <w:rPr>
          <w:sz w:val="24"/>
          <w:szCs w:val="24"/>
        </w:rPr>
        <w:t>员管理、</w:t>
      </w:r>
      <w:r w:rsidRPr="00F73C92">
        <w:rPr>
          <w:rFonts w:hint="eastAsia"/>
          <w:sz w:val="24"/>
          <w:szCs w:val="24"/>
        </w:rPr>
        <w:t>收费对账、</w:t>
      </w:r>
      <w:r w:rsidRPr="00F73C92">
        <w:rPr>
          <w:sz w:val="24"/>
          <w:szCs w:val="24"/>
        </w:rPr>
        <w:t>记录查询、帮助，五个菜</w:t>
      </w:r>
      <w:r w:rsidRPr="00F73C92">
        <w:rPr>
          <w:rFonts w:hint="eastAsia"/>
          <w:sz w:val="24"/>
          <w:szCs w:val="24"/>
        </w:rPr>
        <w:t>单。</w:t>
      </w:r>
    </w:p>
    <w:p w:rsidR="007F124B" w:rsidRDefault="007F124B" w:rsidP="00CE6699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2</w:t>
      </w:r>
      <w:r>
        <w:rPr>
          <w:rFonts w:hint="eastAsia"/>
        </w:rPr>
        <w:t>界面</w:t>
      </w:r>
    </w:p>
    <w:p w:rsidR="007F124B" w:rsidRPr="00F73C92" w:rsidRDefault="007F124B" w:rsidP="007F124B">
      <w:pPr>
        <w:ind w:firstLineChars="100" w:firstLine="240"/>
        <w:rPr>
          <w:sz w:val="24"/>
          <w:szCs w:val="24"/>
        </w:rPr>
      </w:pPr>
      <w:r w:rsidRPr="00F73C92">
        <w:rPr>
          <w:rFonts w:hint="eastAsia"/>
          <w:sz w:val="24"/>
          <w:szCs w:val="24"/>
        </w:rPr>
        <w:t>界面</w:t>
      </w:r>
      <w:r w:rsidRPr="00F73C92">
        <w:rPr>
          <w:sz w:val="24"/>
          <w:szCs w:val="24"/>
        </w:rPr>
        <w:t>包含</w:t>
      </w:r>
      <w:r w:rsidRPr="00F73C92">
        <w:rPr>
          <w:rFonts w:hint="eastAsia"/>
          <w:sz w:val="24"/>
          <w:szCs w:val="24"/>
        </w:rPr>
        <w:t>多</w:t>
      </w:r>
      <w:r w:rsidRPr="00F73C92">
        <w:rPr>
          <w:sz w:val="24"/>
          <w:szCs w:val="24"/>
        </w:rPr>
        <w:t>窗体模式，主</w:t>
      </w:r>
      <w:r w:rsidRPr="00F73C92">
        <w:rPr>
          <w:rFonts w:hint="eastAsia"/>
          <w:sz w:val="24"/>
          <w:szCs w:val="24"/>
        </w:rPr>
        <w:t>界</w:t>
      </w:r>
      <w:r w:rsidRPr="00F73C92">
        <w:rPr>
          <w:sz w:val="24"/>
          <w:szCs w:val="24"/>
        </w:rPr>
        <w:t>面包含菜单、</w:t>
      </w:r>
      <w:r w:rsidRPr="00F73C92">
        <w:rPr>
          <w:rFonts w:hint="eastAsia"/>
          <w:sz w:val="24"/>
          <w:szCs w:val="24"/>
        </w:rPr>
        <w:t>状态</w:t>
      </w:r>
      <w:r w:rsidRPr="00F73C92">
        <w:rPr>
          <w:sz w:val="24"/>
          <w:szCs w:val="24"/>
        </w:rPr>
        <w:t>栏、</w:t>
      </w:r>
      <w:r w:rsidRPr="00F73C92">
        <w:rPr>
          <w:rFonts w:hint="eastAsia"/>
          <w:sz w:val="24"/>
          <w:szCs w:val="24"/>
        </w:rPr>
        <w:t>车辆</w:t>
      </w:r>
      <w:r w:rsidRPr="00F73C92">
        <w:rPr>
          <w:sz w:val="24"/>
          <w:szCs w:val="24"/>
        </w:rPr>
        <w:t>到达</w:t>
      </w:r>
      <w:r w:rsidRPr="00F73C92">
        <w:rPr>
          <w:rFonts w:hint="eastAsia"/>
          <w:sz w:val="24"/>
          <w:szCs w:val="24"/>
        </w:rPr>
        <w:t>信息</w:t>
      </w:r>
      <w:r w:rsidRPr="00F73C92">
        <w:rPr>
          <w:sz w:val="24"/>
          <w:szCs w:val="24"/>
        </w:rPr>
        <w:t>栏、</w:t>
      </w:r>
      <w:r w:rsidRPr="00F73C92">
        <w:rPr>
          <w:rFonts w:hint="eastAsia"/>
          <w:sz w:val="24"/>
          <w:szCs w:val="24"/>
        </w:rPr>
        <w:t>发</w:t>
      </w:r>
      <w:r w:rsidRPr="00F73C92">
        <w:rPr>
          <w:sz w:val="24"/>
          <w:szCs w:val="24"/>
        </w:rPr>
        <w:t>卡</w:t>
      </w:r>
      <w:r w:rsidRPr="00F73C92">
        <w:rPr>
          <w:rFonts w:hint="eastAsia"/>
          <w:sz w:val="24"/>
          <w:szCs w:val="24"/>
        </w:rPr>
        <w:t>/</w:t>
      </w:r>
      <w:r w:rsidRPr="00F73C92">
        <w:rPr>
          <w:rFonts w:hint="eastAsia"/>
          <w:sz w:val="24"/>
          <w:szCs w:val="24"/>
        </w:rPr>
        <w:t>收费</w:t>
      </w:r>
      <w:r w:rsidRPr="00F73C92">
        <w:rPr>
          <w:sz w:val="24"/>
          <w:szCs w:val="24"/>
        </w:rPr>
        <w:t>信息栏、发卡</w:t>
      </w:r>
      <w:r w:rsidRPr="00F73C92">
        <w:rPr>
          <w:rFonts w:hint="eastAsia"/>
          <w:sz w:val="24"/>
          <w:szCs w:val="24"/>
        </w:rPr>
        <w:t>/</w:t>
      </w:r>
      <w:r w:rsidRPr="00F73C92">
        <w:rPr>
          <w:rFonts w:hint="eastAsia"/>
          <w:sz w:val="24"/>
          <w:szCs w:val="24"/>
        </w:rPr>
        <w:t>收费</w:t>
      </w:r>
      <w:r w:rsidRPr="00F73C92">
        <w:rPr>
          <w:sz w:val="24"/>
          <w:szCs w:val="24"/>
        </w:rPr>
        <w:t>模式。</w:t>
      </w:r>
      <w:r w:rsidRPr="00F73C92">
        <w:rPr>
          <w:rFonts w:hint="eastAsia"/>
          <w:sz w:val="24"/>
          <w:szCs w:val="24"/>
        </w:rPr>
        <w:t>状态</w:t>
      </w:r>
      <w:r w:rsidRPr="00F73C92">
        <w:rPr>
          <w:sz w:val="24"/>
          <w:szCs w:val="24"/>
        </w:rPr>
        <w:t>栏包含</w:t>
      </w:r>
      <w:r w:rsidRPr="00F73C92">
        <w:rPr>
          <w:rFonts w:hint="eastAsia"/>
          <w:sz w:val="24"/>
          <w:szCs w:val="24"/>
        </w:rPr>
        <w:t>收费</w:t>
      </w:r>
      <w:r w:rsidRPr="00F73C92">
        <w:rPr>
          <w:sz w:val="24"/>
          <w:szCs w:val="24"/>
        </w:rPr>
        <w:t>站、</w:t>
      </w:r>
      <w:r w:rsidRPr="00F73C92">
        <w:rPr>
          <w:rFonts w:hint="eastAsia"/>
          <w:sz w:val="24"/>
          <w:szCs w:val="24"/>
        </w:rPr>
        <w:t>车道、出</w:t>
      </w:r>
      <w:r w:rsidRPr="00F73C92">
        <w:rPr>
          <w:rFonts w:hint="eastAsia"/>
          <w:sz w:val="24"/>
          <w:szCs w:val="24"/>
        </w:rPr>
        <w:t>/</w:t>
      </w:r>
      <w:r w:rsidRPr="00F73C92">
        <w:rPr>
          <w:sz w:val="24"/>
          <w:szCs w:val="24"/>
        </w:rPr>
        <w:t>入</w:t>
      </w:r>
      <w:r w:rsidRPr="00F73C92">
        <w:rPr>
          <w:rFonts w:hint="eastAsia"/>
          <w:sz w:val="24"/>
          <w:szCs w:val="24"/>
        </w:rPr>
        <w:t>口</w:t>
      </w:r>
      <w:r w:rsidRPr="00F73C92">
        <w:rPr>
          <w:sz w:val="24"/>
          <w:szCs w:val="24"/>
        </w:rPr>
        <w:t>、</w:t>
      </w:r>
      <w:r w:rsidRPr="00F73C92">
        <w:rPr>
          <w:rFonts w:hint="eastAsia"/>
          <w:sz w:val="24"/>
          <w:szCs w:val="24"/>
        </w:rPr>
        <w:t>自动</w:t>
      </w:r>
      <w:r w:rsidRPr="00F73C92">
        <w:rPr>
          <w:rFonts w:hint="eastAsia"/>
          <w:sz w:val="24"/>
          <w:szCs w:val="24"/>
        </w:rPr>
        <w:t>/</w:t>
      </w:r>
      <w:r w:rsidRPr="00F73C92">
        <w:rPr>
          <w:rFonts w:hint="eastAsia"/>
          <w:sz w:val="24"/>
          <w:szCs w:val="24"/>
        </w:rPr>
        <w:t>半</w:t>
      </w:r>
      <w:r w:rsidRPr="00F73C92">
        <w:rPr>
          <w:sz w:val="24"/>
          <w:szCs w:val="24"/>
        </w:rPr>
        <w:t>自动、</w:t>
      </w:r>
      <w:r w:rsidRPr="00F73C92">
        <w:rPr>
          <w:rFonts w:hint="eastAsia"/>
          <w:sz w:val="24"/>
          <w:szCs w:val="24"/>
        </w:rPr>
        <w:t>操作</w:t>
      </w:r>
      <w:r w:rsidRPr="00F73C92">
        <w:rPr>
          <w:sz w:val="24"/>
          <w:szCs w:val="24"/>
        </w:rPr>
        <w:t>员登陆情况、</w:t>
      </w:r>
      <w:r w:rsidRPr="00F73C92">
        <w:rPr>
          <w:rFonts w:hint="eastAsia"/>
          <w:sz w:val="24"/>
          <w:szCs w:val="24"/>
        </w:rPr>
        <w:t>设备</w:t>
      </w:r>
      <w:r w:rsidRPr="00F73C92">
        <w:rPr>
          <w:sz w:val="24"/>
          <w:szCs w:val="24"/>
        </w:rPr>
        <w:t>状态等信息。</w:t>
      </w:r>
    </w:p>
    <w:p w:rsidR="007F124B" w:rsidRDefault="007F124B" w:rsidP="00CE6699">
      <w:pPr>
        <w:pStyle w:val="2"/>
      </w:pPr>
      <w:r>
        <w:rPr>
          <w:rFonts w:hint="eastAsia"/>
        </w:rPr>
        <w:t>1.</w:t>
      </w:r>
      <w:r>
        <w:rPr>
          <w:rFonts w:hint="eastAsia"/>
        </w:rPr>
        <w:t>3</w:t>
      </w:r>
      <w:r>
        <w:rPr>
          <w:rFonts w:hint="eastAsia"/>
        </w:rPr>
        <w:t>应用</w:t>
      </w:r>
      <w:r>
        <w:t>环境</w:t>
      </w:r>
    </w:p>
    <w:p w:rsidR="007F124B" w:rsidRPr="00CE6699" w:rsidRDefault="007F124B" w:rsidP="00CE6699">
      <w:pPr>
        <w:rPr>
          <w:rFonts w:hint="eastAsia"/>
          <w:sz w:val="24"/>
          <w:szCs w:val="24"/>
        </w:rPr>
      </w:pPr>
      <w:r w:rsidRPr="00F73C92">
        <w:rPr>
          <w:rFonts w:hint="eastAsia"/>
          <w:sz w:val="24"/>
          <w:szCs w:val="24"/>
        </w:rPr>
        <w:t>Windows</w:t>
      </w:r>
      <w:r w:rsidRPr="00F73C92">
        <w:rPr>
          <w:sz w:val="24"/>
          <w:szCs w:val="24"/>
        </w:rPr>
        <w:t>系统，包含</w:t>
      </w:r>
      <w:r w:rsidRPr="00F73C92">
        <w:rPr>
          <w:sz w:val="24"/>
          <w:szCs w:val="24"/>
        </w:rPr>
        <w:t>Win8</w:t>
      </w:r>
      <w:r w:rsidRPr="00F73C92">
        <w:rPr>
          <w:sz w:val="24"/>
          <w:szCs w:val="24"/>
        </w:rPr>
        <w:t>、</w:t>
      </w:r>
      <w:r w:rsidRPr="00F73C92">
        <w:rPr>
          <w:sz w:val="24"/>
          <w:szCs w:val="24"/>
        </w:rPr>
        <w:t>Win10</w:t>
      </w:r>
      <w:r w:rsidRPr="00F73C92">
        <w:rPr>
          <w:rFonts w:hint="eastAsia"/>
          <w:sz w:val="24"/>
          <w:szCs w:val="24"/>
        </w:rPr>
        <w:t>操作</w:t>
      </w:r>
      <w:r w:rsidRPr="00F73C92">
        <w:rPr>
          <w:sz w:val="24"/>
          <w:szCs w:val="24"/>
        </w:rPr>
        <w:t>系统。</w:t>
      </w:r>
    </w:p>
    <w:p w:rsidR="00323B5B" w:rsidRDefault="007F124B" w:rsidP="007F124B">
      <w:pPr>
        <w:pStyle w:val="1"/>
      </w:pPr>
      <w:r>
        <w:rPr>
          <w:rFonts w:hint="eastAsia"/>
        </w:rPr>
        <w:t>2.</w:t>
      </w:r>
      <w:r w:rsidR="00323B5B">
        <w:rPr>
          <w:rFonts w:hint="eastAsia"/>
        </w:rPr>
        <w:t>软件安装</w:t>
      </w:r>
    </w:p>
    <w:p w:rsidR="00323B5B" w:rsidRDefault="00323B5B" w:rsidP="00323B5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双击安装文件，如图</w:t>
      </w:r>
      <w:r>
        <w:rPr>
          <w:rFonts w:hint="eastAsia"/>
          <w:sz w:val="24"/>
          <w:szCs w:val="24"/>
        </w:rPr>
        <w:t>1</w:t>
      </w:r>
      <w:r>
        <w:rPr>
          <w:rFonts w:hint="eastAsia"/>
          <w:sz w:val="24"/>
          <w:szCs w:val="24"/>
        </w:rPr>
        <w:t>，选择</w:t>
      </w:r>
      <w:r w:rsidR="0004325E">
        <w:rPr>
          <w:rFonts w:hint="eastAsia"/>
          <w:sz w:val="24"/>
          <w:szCs w:val="24"/>
        </w:rPr>
        <w:t>图</w:t>
      </w:r>
      <w:r w:rsidR="0004325E">
        <w:rPr>
          <w:rFonts w:hint="eastAsia"/>
          <w:sz w:val="24"/>
          <w:szCs w:val="24"/>
        </w:rPr>
        <w:t>2</w:t>
      </w:r>
      <w:r w:rsidR="0004325E">
        <w:rPr>
          <w:rFonts w:hint="eastAsia"/>
          <w:sz w:val="24"/>
          <w:szCs w:val="24"/>
        </w:rPr>
        <w:t>中的</w:t>
      </w:r>
      <w:r>
        <w:rPr>
          <w:rFonts w:hint="eastAsia"/>
          <w:sz w:val="24"/>
          <w:szCs w:val="24"/>
        </w:rPr>
        <w:t>安装文件夹，点击“下一步”完成安装。</w:t>
      </w:r>
    </w:p>
    <w:p w:rsidR="00323B5B" w:rsidRDefault="00323B5B" w:rsidP="00323B5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19E7D99" wp14:editId="28452A94">
            <wp:extent cx="1162050" cy="14192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20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5B" w:rsidRDefault="00323B5B" w:rsidP="00323B5B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F5004">
        <w:rPr>
          <w:noProof/>
        </w:rP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安装软件</w:t>
      </w:r>
    </w:p>
    <w:p w:rsidR="00323B5B" w:rsidRDefault="00323B5B" w:rsidP="00323B5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EC3B735" wp14:editId="7558377B">
            <wp:extent cx="4791075" cy="39052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B5B" w:rsidRPr="00323B5B" w:rsidRDefault="00323B5B" w:rsidP="00323B5B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F5004">
        <w:rPr>
          <w:noProof/>
        </w:rP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选择安装文件夹</w:t>
      </w:r>
    </w:p>
    <w:p w:rsidR="0004325E" w:rsidRDefault="0004325E" w:rsidP="00323B5B">
      <w:pPr>
        <w:spacing w:line="360" w:lineRule="auto"/>
        <w:ind w:firstLineChars="200" w:firstLine="480"/>
        <w:rPr>
          <w:sz w:val="24"/>
          <w:szCs w:val="24"/>
        </w:rPr>
        <w:sectPr w:rsidR="0004325E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323B5B" w:rsidRPr="00323B5B" w:rsidRDefault="007F124B" w:rsidP="007F124B">
      <w:pPr>
        <w:pStyle w:val="1"/>
      </w:pPr>
      <w:r>
        <w:rPr>
          <w:rFonts w:hint="eastAsia"/>
        </w:rPr>
        <w:lastRenderedPageBreak/>
        <w:t>3.</w:t>
      </w:r>
      <w:r w:rsidR="0004325E">
        <w:rPr>
          <w:rFonts w:hint="eastAsia"/>
        </w:rPr>
        <w:t>软件操作</w:t>
      </w:r>
    </w:p>
    <w:p w:rsidR="00323B5B" w:rsidRDefault="0004325E" w:rsidP="00323B5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双击软件图标，如图</w:t>
      </w:r>
      <w:r>
        <w:rPr>
          <w:rFonts w:hint="eastAsia"/>
          <w:sz w:val="24"/>
          <w:szCs w:val="24"/>
        </w:rPr>
        <w:t>3</w:t>
      </w:r>
      <w:r>
        <w:rPr>
          <w:rFonts w:hint="eastAsia"/>
          <w:sz w:val="24"/>
          <w:szCs w:val="24"/>
        </w:rPr>
        <w:t>，打开软件主界面</w:t>
      </w:r>
      <w:r w:rsidR="004B7356">
        <w:rPr>
          <w:rFonts w:hint="eastAsia"/>
          <w:sz w:val="24"/>
          <w:szCs w:val="24"/>
        </w:rPr>
        <w:t>如图</w:t>
      </w:r>
      <w:r w:rsidR="004B7356">
        <w:rPr>
          <w:rFonts w:hint="eastAsia"/>
          <w:sz w:val="24"/>
          <w:szCs w:val="24"/>
        </w:rPr>
        <w:t>4</w:t>
      </w:r>
      <w:r>
        <w:rPr>
          <w:rFonts w:hint="eastAsia"/>
          <w:sz w:val="24"/>
          <w:szCs w:val="24"/>
        </w:rPr>
        <w:t>。开始软件</w:t>
      </w:r>
      <w:r w:rsidR="008C08FC">
        <w:rPr>
          <w:rFonts w:hint="eastAsia"/>
          <w:sz w:val="24"/>
          <w:szCs w:val="24"/>
        </w:rPr>
        <w:t>操作。</w:t>
      </w:r>
      <w:r w:rsidR="008C08FC">
        <w:rPr>
          <w:rFonts w:hint="eastAsia"/>
          <w:sz w:val="24"/>
          <w:szCs w:val="24"/>
        </w:rPr>
        <w:t xml:space="preserve"> </w:t>
      </w:r>
    </w:p>
    <w:p w:rsidR="0004325E" w:rsidRDefault="0004325E" w:rsidP="0004325E">
      <w:pPr>
        <w:keepNext/>
        <w:spacing w:line="360" w:lineRule="auto"/>
        <w:jc w:val="center"/>
      </w:pPr>
      <w:r w:rsidRPr="0004325E">
        <w:rPr>
          <w:noProof/>
          <w:sz w:val="24"/>
          <w:szCs w:val="24"/>
        </w:rPr>
        <w:drawing>
          <wp:inline distT="0" distB="0" distL="0" distR="0" wp14:anchorId="17C328A3" wp14:editId="34FAB8F3">
            <wp:extent cx="952500" cy="9620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25E" w:rsidRDefault="0004325E" w:rsidP="0004325E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F5004">
        <w:rPr>
          <w:noProof/>
        </w:rPr>
        <w:t>3</w:t>
      </w:r>
      <w:r>
        <w:fldChar w:fldCharType="end"/>
      </w:r>
      <w:r>
        <w:rPr>
          <w:rFonts w:hint="eastAsia"/>
        </w:rPr>
        <w:t xml:space="preserve"> </w:t>
      </w:r>
      <w:r w:rsidRPr="00F76B0F">
        <w:rPr>
          <w:rFonts w:hint="eastAsia"/>
        </w:rPr>
        <w:t>软件图标</w:t>
      </w:r>
    </w:p>
    <w:p w:rsidR="004B7356" w:rsidRDefault="004B7356" w:rsidP="004B7356">
      <w:pPr>
        <w:keepNext/>
        <w:jc w:val="center"/>
      </w:pPr>
      <w:r>
        <w:rPr>
          <w:noProof/>
        </w:rPr>
        <w:drawing>
          <wp:inline distT="0" distB="0" distL="0" distR="0" wp14:anchorId="663E0C2C" wp14:editId="7565EA85">
            <wp:extent cx="5274310" cy="2878894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356" w:rsidRDefault="004B7356" w:rsidP="004B7356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F5004">
        <w:rPr>
          <w:noProof/>
        </w:rPr>
        <w:t>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软件主界面</w:t>
      </w:r>
    </w:p>
    <w:p w:rsidR="00EA57EC" w:rsidRDefault="00EA57EC" w:rsidP="00EA57EC">
      <w:pPr>
        <w:rPr>
          <w:rFonts w:hint="eastAsia"/>
        </w:rPr>
      </w:pPr>
    </w:p>
    <w:p w:rsidR="00EA57EC" w:rsidRPr="00EA57EC" w:rsidRDefault="00EA57EC" w:rsidP="00EA57EC">
      <w:pPr>
        <w:pStyle w:val="2"/>
      </w:pPr>
      <w:r>
        <w:rPr>
          <w:rFonts w:hint="eastAsia"/>
        </w:rPr>
        <w:t>第一步：数据库配置</w:t>
      </w:r>
    </w:p>
    <w:p w:rsidR="004B7356" w:rsidRDefault="004B7356" w:rsidP="004B7356">
      <w:pPr>
        <w:keepNext/>
        <w:jc w:val="center"/>
      </w:pPr>
      <w:r>
        <w:rPr>
          <w:noProof/>
        </w:rPr>
        <w:drawing>
          <wp:inline distT="0" distB="0" distL="0" distR="0" wp14:anchorId="66CA2049" wp14:editId="73457F09">
            <wp:extent cx="1579880" cy="1134110"/>
            <wp:effectExtent l="0" t="0" r="127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113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7356" w:rsidRDefault="004B7356" w:rsidP="004B7356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F5004">
        <w:rPr>
          <w:noProof/>
        </w:rP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业务配置菜单</w:t>
      </w:r>
    </w:p>
    <w:p w:rsidR="00EA57EC" w:rsidRDefault="00EA57EC" w:rsidP="00EA57EC">
      <w:pPr>
        <w:rPr>
          <w:rFonts w:hint="eastAsia"/>
        </w:rPr>
      </w:pPr>
    </w:p>
    <w:p w:rsidR="00EA57EC" w:rsidRPr="00EA57EC" w:rsidRDefault="00EA57EC" w:rsidP="00EA57E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打开“业务配置”中的“数据库配置”进行数据库相关设置；</w:t>
      </w:r>
    </w:p>
    <w:p w:rsidR="00EA57EC" w:rsidRDefault="00EA57EC" w:rsidP="00EA57EC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C64DE0" wp14:editId="1211C726">
            <wp:extent cx="2933700" cy="25812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EC" w:rsidRPr="00EA57EC" w:rsidRDefault="00EA57EC" w:rsidP="00EA57EC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7 </w:t>
      </w:r>
      <w:r>
        <w:rPr>
          <w:rFonts w:hint="eastAsia"/>
        </w:rPr>
        <w:t>数据库配置界面</w:t>
      </w:r>
    </w:p>
    <w:p w:rsidR="004B7356" w:rsidRDefault="004B7356" w:rsidP="004B7356">
      <w:pPr>
        <w:keepNext/>
        <w:spacing w:line="360" w:lineRule="auto"/>
        <w:jc w:val="center"/>
        <w:rPr>
          <w:rFonts w:hint="eastAsia"/>
        </w:rPr>
      </w:pPr>
    </w:p>
    <w:p w:rsidR="00EA57EC" w:rsidRDefault="00EA57EC" w:rsidP="00EA57EC">
      <w:pPr>
        <w:pStyle w:val="2"/>
      </w:pPr>
      <w:r>
        <w:rPr>
          <w:rFonts w:hint="eastAsia"/>
        </w:rPr>
        <w:t>第二步：收费站设置</w:t>
      </w:r>
    </w:p>
    <w:p w:rsidR="00D83846" w:rsidRDefault="00D83846" w:rsidP="00D83846">
      <w:pPr>
        <w:keepNext/>
        <w:jc w:val="center"/>
      </w:pPr>
      <w:r>
        <w:rPr>
          <w:noProof/>
        </w:rPr>
        <w:drawing>
          <wp:inline distT="0" distB="0" distL="0" distR="0" wp14:anchorId="531E4DD9" wp14:editId="4C9D63F5">
            <wp:extent cx="2524125" cy="25622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46" w:rsidRPr="00D83846" w:rsidRDefault="00D83846" w:rsidP="00D83846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A57EC">
        <w:rPr>
          <w:rFonts w:hint="eastAsia"/>
        </w:rPr>
        <w:t>8</w:t>
      </w:r>
      <w:r>
        <w:rPr>
          <w:rFonts w:hint="eastAsia"/>
        </w:rPr>
        <w:t xml:space="preserve"> </w:t>
      </w:r>
      <w:r>
        <w:rPr>
          <w:rFonts w:hint="eastAsia"/>
        </w:rPr>
        <w:t>入口</w:t>
      </w:r>
      <w:r w:rsidR="007975E4">
        <w:rPr>
          <w:rFonts w:hint="eastAsia"/>
        </w:rPr>
        <w:t>收费站设置</w:t>
      </w:r>
    </w:p>
    <w:p w:rsidR="0004325E" w:rsidRDefault="00D83846" w:rsidP="00323B5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打开业务配置菜单中的收费站设置，在收费站下拉菜单中选择收费站名称，如图</w:t>
      </w:r>
      <w:r>
        <w:rPr>
          <w:rFonts w:hint="eastAsia"/>
          <w:sz w:val="24"/>
          <w:szCs w:val="24"/>
        </w:rPr>
        <w:t>7</w:t>
      </w:r>
      <w:r>
        <w:rPr>
          <w:rFonts w:hint="eastAsia"/>
          <w:sz w:val="24"/>
          <w:szCs w:val="24"/>
        </w:rPr>
        <w:t>，设置当前收费站为入口，选择对应车道信息，点击保存，模拟入口车站及其车道配置成功。</w:t>
      </w:r>
    </w:p>
    <w:p w:rsidR="0004325E" w:rsidRDefault="00D83846" w:rsidP="00323B5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以上为设置模拟入口车站车道信息，双击软件图标，重复以上步骤，在选择收费站信息时，如图</w:t>
      </w:r>
      <w:r>
        <w:rPr>
          <w:rFonts w:hint="eastAsia"/>
          <w:sz w:val="24"/>
          <w:szCs w:val="24"/>
        </w:rPr>
        <w:t>8</w:t>
      </w:r>
      <w:r>
        <w:rPr>
          <w:rFonts w:hint="eastAsia"/>
          <w:sz w:val="24"/>
          <w:szCs w:val="24"/>
        </w:rPr>
        <w:t>，将模拟收费站设置为出口，并选择对应车道信息。</w:t>
      </w:r>
    </w:p>
    <w:p w:rsidR="00D83846" w:rsidRDefault="00D83846" w:rsidP="00D83846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FC25BF4" wp14:editId="7E4E60C0">
            <wp:extent cx="2524125" cy="2562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46" w:rsidRDefault="00D83846" w:rsidP="00D83846">
      <w:pPr>
        <w:pStyle w:val="a4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A57EC">
        <w:rPr>
          <w:rFonts w:hint="eastAsia"/>
        </w:rPr>
        <w:t>9</w:t>
      </w:r>
      <w:r>
        <w:rPr>
          <w:rFonts w:hint="eastAsia"/>
        </w:rPr>
        <w:t xml:space="preserve"> </w:t>
      </w:r>
      <w:r>
        <w:rPr>
          <w:rFonts w:hint="eastAsia"/>
        </w:rPr>
        <w:t>出口收费站设置</w:t>
      </w:r>
    </w:p>
    <w:p w:rsidR="00EA57EC" w:rsidRDefault="008C08FC" w:rsidP="00323B5B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收费站和车道配置好之后，点击用户登录快捷键</w:t>
      </w:r>
    </w:p>
    <w:p w:rsidR="00EA57EC" w:rsidRPr="00EA57EC" w:rsidRDefault="00EA57EC" w:rsidP="00EA57EC">
      <w:pPr>
        <w:pStyle w:val="2"/>
        <w:rPr>
          <w:rFonts w:hint="eastAsia"/>
        </w:rPr>
      </w:pPr>
      <w:r w:rsidRPr="00EA57EC">
        <w:rPr>
          <w:rFonts w:hint="eastAsia"/>
        </w:rPr>
        <w:t>第三步：点击用户登录按钮</w:t>
      </w:r>
    </w:p>
    <w:p w:rsidR="00D83846" w:rsidRDefault="008C08FC" w:rsidP="00323B5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输入账号和密码点击登录，即可登录成功。</w:t>
      </w:r>
    </w:p>
    <w:p w:rsidR="008E73E4" w:rsidRDefault="008E73E4" w:rsidP="008E73E4">
      <w:pPr>
        <w:keepNext/>
        <w:spacing w:line="360" w:lineRule="auto"/>
        <w:jc w:val="center"/>
      </w:pPr>
    </w:p>
    <w:p w:rsidR="008C08FC" w:rsidRDefault="008C08FC" w:rsidP="008C08F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7C765C" wp14:editId="24D56C35">
            <wp:extent cx="5274310" cy="287889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8FC" w:rsidRDefault="008C08FC" w:rsidP="008C08FC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A57EC">
        <w:rPr>
          <w:rFonts w:hint="eastAsia"/>
        </w:rPr>
        <w:t>10</w:t>
      </w:r>
      <w:r>
        <w:rPr>
          <w:rFonts w:hint="eastAsia"/>
        </w:rPr>
        <w:t xml:space="preserve"> </w:t>
      </w:r>
      <w:r>
        <w:rPr>
          <w:rFonts w:hint="eastAsia"/>
        </w:rPr>
        <w:t>用户登录</w:t>
      </w:r>
    </w:p>
    <w:p w:rsidR="008C08FC" w:rsidRDefault="00A9446C" w:rsidP="00323B5B">
      <w:pPr>
        <w:spacing w:line="360" w:lineRule="auto"/>
        <w:ind w:firstLineChars="200" w:firstLine="48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同上，出口收费站车道界面同时登录用户，如上操作。如此，软件同时打开两个，一个软件界面作为入口车道模拟器，另一个软件界面作为出口车道模拟器，一个完整的高速公路车道收费软件模拟器装备完成了。</w:t>
      </w:r>
    </w:p>
    <w:p w:rsidR="00EA57EC" w:rsidRDefault="00EA57EC" w:rsidP="00323B5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进入软件界面，设备自检，可以选择简易维护，将维护信息存储到数据库；</w:t>
      </w:r>
      <w:r>
        <w:rPr>
          <w:rFonts w:hint="eastAsia"/>
          <w:sz w:val="24"/>
          <w:szCs w:val="24"/>
        </w:rPr>
        <w:lastRenderedPageBreak/>
        <w:t>也可以选择不维护，将异常信息存储到数据库；</w:t>
      </w:r>
    </w:p>
    <w:p w:rsidR="00A9446C" w:rsidRDefault="00A9446C" w:rsidP="00323B5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在作为入口车道软件界面中，点击如图</w:t>
      </w:r>
      <w:r>
        <w:rPr>
          <w:rFonts w:hint="eastAsia"/>
          <w:sz w:val="24"/>
          <w:szCs w:val="24"/>
        </w:rPr>
        <w:t>10</w:t>
      </w:r>
      <w:r>
        <w:rPr>
          <w:rFonts w:hint="eastAsia"/>
          <w:sz w:val="24"/>
          <w:szCs w:val="24"/>
        </w:rPr>
        <w:t>中的业务配置，点击车道模拟配置，如图</w:t>
      </w:r>
      <w:r>
        <w:rPr>
          <w:rFonts w:hint="eastAsia"/>
          <w:sz w:val="24"/>
          <w:szCs w:val="24"/>
        </w:rPr>
        <w:t>11</w:t>
      </w:r>
      <w:r>
        <w:rPr>
          <w:rFonts w:hint="eastAsia"/>
          <w:sz w:val="24"/>
          <w:szCs w:val="24"/>
        </w:rPr>
        <w:t>中，</w:t>
      </w:r>
      <w:r w:rsidR="00DF5004">
        <w:rPr>
          <w:rFonts w:hint="eastAsia"/>
          <w:sz w:val="24"/>
          <w:szCs w:val="24"/>
        </w:rPr>
        <w:t>选择通行需求时间间隔、车辆到达时间间隔作为模拟触发定时器。</w:t>
      </w:r>
    </w:p>
    <w:p w:rsidR="00A9446C" w:rsidRDefault="00A9446C" w:rsidP="00A9446C">
      <w:pPr>
        <w:keepNext/>
        <w:spacing w:line="360" w:lineRule="auto"/>
        <w:jc w:val="center"/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A331DD2" wp14:editId="460BE47E">
            <wp:extent cx="1518285" cy="1164590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828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446C" w:rsidRDefault="00A9446C" w:rsidP="00A9446C">
      <w:pPr>
        <w:pStyle w:val="a4"/>
        <w:jc w:val="center"/>
        <w:rPr>
          <w:sz w:val="24"/>
          <w:szCs w:val="24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F5004">
        <w:rPr>
          <w:noProof/>
        </w:rPr>
        <w:t>10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激活的业务配置</w:t>
      </w:r>
      <w:r>
        <w:rPr>
          <w:rFonts w:hint="eastAsia"/>
          <w:noProof/>
        </w:rPr>
        <w:t>菜单</w:t>
      </w:r>
    </w:p>
    <w:p w:rsidR="00A9446C" w:rsidRDefault="00A9446C" w:rsidP="00A9446C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1AFC580" wp14:editId="0F38A0E9">
            <wp:extent cx="2886075" cy="2971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46C" w:rsidRDefault="00A9446C" w:rsidP="00A9446C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DF5004">
        <w:rPr>
          <w:noProof/>
        </w:rPr>
        <w:t>11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车道模拟配置</w:t>
      </w:r>
    </w:p>
    <w:p w:rsidR="00EA57EC" w:rsidRDefault="00EA57EC" w:rsidP="00EA57EC">
      <w:pPr>
        <w:rPr>
          <w:rFonts w:hint="eastAsia"/>
        </w:rPr>
      </w:pPr>
    </w:p>
    <w:p w:rsidR="00EA57EC" w:rsidRPr="00EA57EC" w:rsidRDefault="00EA57EC" w:rsidP="00EA57EC">
      <w:pPr>
        <w:pStyle w:val="2"/>
      </w:pPr>
      <w:r>
        <w:rPr>
          <w:rFonts w:hint="eastAsia"/>
        </w:rPr>
        <w:t>第四步：发卡</w:t>
      </w:r>
    </w:p>
    <w:p w:rsidR="00A9446C" w:rsidRDefault="00DF5004" w:rsidP="00323B5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车道模拟配置设置成功后，入口车道软件需求部分显示高速模拟车辆需求信息，包括编号、车牌、车型、预计到达入口时间、入口站、入口车道、发卡时间、出口站、出口车道、预计到达出口时间、完成状态等信息。点击其中一条信息后，点击界面右方发卡按钮后，该模拟车辆发卡状态转为已发卡，此需求取消。</w:t>
      </w:r>
    </w:p>
    <w:p w:rsidR="00DF5004" w:rsidRDefault="00DF5004" w:rsidP="00DF500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FFB78DD" wp14:editId="7D58906C">
            <wp:extent cx="5274310" cy="2878894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04" w:rsidRDefault="00DF5004" w:rsidP="00DF500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入口收费站发卡</w:t>
      </w:r>
    </w:p>
    <w:p w:rsidR="00DF5004" w:rsidRDefault="00DF5004" w:rsidP="00DF5004">
      <w:pPr>
        <w:keepNext/>
        <w:jc w:val="center"/>
      </w:pPr>
      <w:r>
        <w:rPr>
          <w:noProof/>
        </w:rPr>
        <w:drawing>
          <wp:inline distT="0" distB="0" distL="0" distR="0" wp14:anchorId="18C90BAA" wp14:editId="73D12E7B">
            <wp:extent cx="5274310" cy="28784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04" w:rsidRDefault="00DF5004" w:rsidP="00DF5004">
      <w:pPr>
        <w:pStyle w:val="a4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出口收费站</w:t>
      </w:r>
      <w:proofErr w:type="gramStart"/>
      <w:r>
        <w:rPr>
          <w:rFonts w:hint="eastAsia"/>
        </w:rPr>
        <w:t>待收费</w:t>
      </w:r>
      <w:proofErr w:type="gramEnd"/>
      <w:r>
        <w:rPr>
          <w:rFonts w:hint="eastAsia"/>
        </w:rPr>
        <w:t>需求</w:t>
      </w:r>
    </w:p>
    <w:p w:rsidR="00EA57EC" w:rsidRPr="00EA57EC" w:rsidRDefault="00EA57EC" w:rsidP="00EA57EC">
      <w:pPr>
        <w:pStyle w:val="2"/>
      </w:pPr>
      <w:r>
        <w:rPr>
          <w:rFonts w:hint="eastAsia"/>
        </w:rPr>
        <w:t>第</w:t>
      </w:r>
      <w:r w:rsidRPr="00EA57EC">
        <w:rPr>
          <w:rFonts w:hint="eastAsia"/>
        </w:rPr>
        <w:t>五</w:t>
      </w:r>
      <w:r w:rsidRPr="00EA57EC">
        <w:rPr>
          <w:rFonts w:hint="eastAsia"/>
        </w:rPr>
        <w:t>步：</w:t>
      </w:r>
      <w:r w:rsidRPr="00EA57EC">
        <w:rPr>
          <w:rFonts w:hint="eastAsia"/>
        </w:rPr>
        <w:t>收费</w:t>
      </w:r>
    </w:p>
    <w:p w:rsidR="00EA57EC" w:rsidRPr="00EA57EC" w:rsidRDefault="00EA57EC" w:rsidP="00EA57EC"/>
    <w:p w:rsidR="008C08FC" w:rsidRDefault="00DF5004" w:rsidP="00323B5B">
      <w:pPr>
        <w:spacing w:line="360" w:lineRule="auto"/>
        <w:ind w:firstLineChars="200" w:firstLine="480"/>
        <w:rPr>
          <w:sz w:val="24"/>
          <w:szCs w:val="24"/>
        </w:rPr>
      </w:pPr>
      <w:r>
        <w:rPr>
          <w:rFonts w:hint="eastAsia"/>
          <w:sz w:val="24"/>
          <w:szCs w:val="24"/>
        </w:rPr>
        <w:t>在出口收费站模拟器界面需求中选择其中一条记录，点击界面中的收费按钮，显示收费信息，如图</w:t>
      </w:r>
      <w:r>
        <w:rPr>
          <w:rFonts w:hint="eastAsia"/>
          <w:sz w:val="24"/>
          <w:szCs w:val="24"/>
        </w:rPr>
        <w:t>14</w:t>
      </w:r>
      <w:r>
        <w:rPr>
          <w:rFonts w:hint="eastAsia"/>
          <w:sz w:val="24"/>
          <w:szCs w:val="24"/>
        </w:rPr>
        <w:t>，</w:t>
      </w:r>
    </w:p>
    <w:p w:rsidR="00DF5004" w:rsidRDefault="00DF5004" w:rsidP="00DF5004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903FB44" wp14:editId="58CB4920">
            <wp:extent cx="2295525" cy="2171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04" w:rsidRPr="00DF5004" w:rsidRDefault="00DF5004" w:rsidP="00DF5004">
      <w:pPr>
        <w:pStyle w:val="a4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收费信息</w:t>
      </w:r>
    </w:p>
    <w:p w:rsidR="00DF5004" w:rsidRDefault="00CE6699" w:rsidP="00CE6699">
      <w:pPr>
        <w:pStyle w:val="1"/>
        <w:rPr>
          <w:rFonts w:hint="eastAsia"/>
        </w:rPr>
      </w:pPr>
      <w:r>
        <w:rPr>
          <w:rFonts w:hint="eastAsia"/>
        </w:rPr>
        <w:t>4.</w:t>
      </w:r>
      <w:r w:rsidR="000A58DD">
        <w:rPr>
          <w:rFonts w:hint="eastAsia"/>
        </w:rPr>
        <w:t>软件部分功能说明</w:t>
      </w:r>
    </w:p>
    <w:p w:rsidR="000A58DD" w:rsidRDefault="000A58DD" w:rsidP="000A58DD">
      <w:pPr>
        <w:rPr>
          <w:rFonts w:hint="eastAsia"/>
        </w:rPr>
      </w:pPr>
    </w:p>
    <w:p w:rsidR="000A58DD" w:rsidRDefault="000A58DD" w:rsidP="000A58DD">
      <w:pPr>
        <w:pStyle w:val="2"/>
        <w:rPr>
          <w:rFonts w:hint="eastAsia"/>
        </w:rPr>
      </w:pPr>
      <w:r>
        <w:rPr>
          <w:rFonts w:hint="eastAsia"/>
        </w:rPr>
        <w:t>4.1</w:t>
      </w:r>
      <w:r>
        <w:rPr>
          <w:rFonts w:hint="eastAsia"/>
        </w:rPr>
        <w:t>系统用户管理查询</w:t>
      </w:r>
    </w:p>
    <w:p w:rsidR="000A58DD" w:rsidRPr="000A58DD" w:rsidRDefault="000A58DD" w:rsidP="000A58D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可以进行用户的信息查询；进行用户添加、删除；密码的更改；</w:t>
      </w:r>
    </w:p>
    <w:p w:rsidR="000A58DD" w:rsidRPr="000A58DD" w:rsidRDefault="000A58DD" w:rsidP="000A58DD">
      <w:pPr>
        <w:rPr>
          <w:rFonts w:hint="eastAsia"/>
        </w:rPr>
      </w:pPr>
      <w:r>
        <w:rPr>
          <w:noProof/>
        </w:rPr>
        <w:drawing>
          <wp:inline distT="0" distB="0" distL="0" distR="0" wp14:anchorId="22A466C7" wp14:editId="79B090B6">
            <wp:extent cx="5274310" cy="360899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DD" w:rsidRDefault="000A58DD" w:rsidP="000A58DD">
      <w:pPr>
        <w:pStyle w:val="2"/>
        <w:rPr>
          <w:rFonts w:hint="eastAsia"/>
        </w:rPr>
      </w:pPr>
      <w:r>
        <w:rPr>
          <w:rFonts w:hint="eastAsia"/>
        </w:rPr>
        <w:lastRenderedPageBreak/>
        <w:t>4.2</w:t>
      </w:r>
      <w:r>
        <w:rPr>
          <w:rFonts w:hint="eastAsia"/>
        </w:rPr>
        <w:t>设备维护查询</w:t>
      </w:r>
    </w:p>
    <w:p w:rsidR="000A58DD" w:rsidRPr="000A58DD" w:rsidRDefault="000A58DD" w:rsidP="000A58D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查询设备异常信息；进行设备的简易维护，错误上报；</w:t>
      </w:r>
    </w:p>
    <w:p w:rsidR="000A58DD" w:rsidRDefault="000A58DD" w:rsidP="000A58DD">
      <w:pPr>
        <w:rPr>
          <w:rFonts w:hint="eastAsia"/>
        </w:rPr>
      </w:pPr>
      <w:r>
        <w:rPr>
          <w:noProof/>
        </w:rPr>
        <w:drawing>
          <wp:inline distT="0" distB="0" distL="0" distR="0" wp14:anchorId="262E0777" wp14:editId="4EE120BE">
            <wp:extent cx="5274310" cy="2637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DD" w:rsidRDefault="000A58DD" w:rsidP="000A58DD">
      <w:pPr>
        <w:pStyle w:val="2"/>
        <w:rPr>
          <w:rFonts w:hint="eastAsia"/>
        </w:rPr>
      </w:pPr>
      <w:r>
        <w:rPr>
          <w:rFonts w:hint="eastAsia"/>
        </w:rPr>
        <w:t>4.3</w:t>
      </w:r>
      <w:r>
        <w:rPr>
          <w:rFonts w:hint="eastAsia"/>
        </w:rPr>
        <w:t>收费对账查询</w:t>
      </w:r>
    </w:p>
    <w:p w:rsidR="000A58DD" w:rsidRPr="000A58DD" w:rsidRDefault="000A58DD" w:rsidP="000A58DD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查询收费情况、统计收费信息；</w:t>
      </w:r>
    </w:p>
    <w:p w:rsidR="000A58DD" w:rsidRDefault="000A58DD" w:rsidP="000A58DD">
      <w:pPr>
        <w:rPr>
          <w:rFonts w:hint="eastAsia"/>
        </w:rPr>
      </w:pPr>
      <w:r>
        <w:rPr>
          <w:noProof/>
        </w:rPr>
        <w:drawing>
          <wp:inline distT="0" distB="0" distL="0" distR="0" wp14:anchorId="5DBA52F9" wp14:editId="43D1C8BA">
            <wp:extent cx="5274310" cy="1910106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8DD" w:rsidRDefault="000A58DD" w:rsidP="000A58DD">
      <w:pPr>
        <w:rPr>
          <w:rFonts w:hint="eastAsia"/>
        </w:rPr>
      </w:pPr>
    </w:p>
    <w:p w:rsidR="000A58DD" w:rsidRPr="000A58DD" w:rsidRDefault="000A58DD" w:rsidP="000A58DD">
      <w:r>
        <w:rPr>
          <w:noProof/>
        </w:rPr>
        <w:lastRenderedPageBreak/>
        <w:drawing>
          <wp:inline distT="0" distB="0" distL="0" distR="0" wp14:anchorId="425497DC" wp14:editId="119D2211">
            <wp:extent cx="5274310" cy="2884999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004" w:rsidRDefault="00CE6699" w:rsidP="000A58DD">
      <w:pPr>
        <w:pStyle w:val="2"/>
        <w:rPr>
          <w:rFonts w:hint="eastAsia"/>
        </w:rPr>
      </w:pPr>
      <w:r>
        <w:rPr>
          <w:rFonts w:hint="eastAsia"/>
        </w:rPr>
        <w:t>发</w:t>
      </w:r>
      <w:r>
        <w:t>卡</w:t>
      </w:r>
      <w:r>
        <w:rPr>
          <w:rFonts w:hint="eastAsia"/>
        </w:rPr>
        <w:t>查询</w:t>
      </w:r>
    </w:p>
    <w:p w:rsidR="000C4EFC" w:rsidRPr="000C4EFC" w:rsidRDefault="000C4EFC" w:rsidP="000C4EF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发卡记录信息查询；</w:t>
      </w:r>
    </w:p>
    <w:p w:rsidR="000A58DD" w:rsidRPr="000A58DD" w:rsidRDefault="000A58DD" w:rsidP="000A58DD">
      <w:r>
        <w:rPr>
          <w:noProof/>
        </w:rPr>
        <w:drawing>
          <wp:inline distT="0" distB="0" distL="0" distR="0" wp14:anchorId="3BFC4964" wp14:editId="644DDC10">
            <wp:extent cx="5274310" cy="3195109"/>
            <wp:effectExtent l="0" t="0" r="254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846" w:rsidRDefault="00CE6699" w:rsidP="000A58DD">
      <w:pPr>
        <w:pStyle w:val="2"/>
        <w:rPr>
          <w:rFonts w:hint="eastAsia"/>
        </w:rPr>
      </w:pPr>
      <w:r>
        <w:rPr>
          <w:rFonts w:hint="eastAsia"/>
        </w:rPr>
        <w:t>收费</w:t>
      </w:r>
      <w:r>
        <w:rPr>
          <w:rFonts w:hint="eastAsia"/>
        </w:rPr>
        <w:t>查询</w:t>
      </w:r>
    </w:p>
    <w:p w:rsidR="000C4EFC" w:rsidRPr="000C4EFC" w:rsidRDefault="000C4EFC" w:rsidP="000C4EFC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收费信息查询；</w:t>
      </w:r>
    </w:p>
    <w:p w:rsidR="000A58DD" w:rsidRPr="000A58DD" w:rsidRDefault="000A58DD" w:rsidP="000A58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DFB039" wp14:editId="4963C196">
            <wp:extent cx="5274310" cy="198275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699" w:rsidRDefault="00CE6699" w:rsidP="000A58DD">
      <w:pPr>
        <w:pStyle w:val="2"/>
        <w:rPr>
          <w:rFonts w:hint="eastAsia"/>
        </w:rPr>
      </w:pPr>
      <w:r>
        <w:rPr>
          <w:rFonts w:hint="eastAsia"/>
        </w:rPr>
        <w:t>操作日志查询</w:t>
      </w:r>
    </w:p>
    <w:p w:rsidR="000C4EFC" w:rsidRPr="000C4EFC" w:rsidRDefault="000C4EFC" w:rsidP="000C4EFC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操作日志查询；</w:t>
      </w:r>
      <w:bookmarkStart w:id="0" w:name="_GoBack"/>
      <w:bookmarkEnd w:id="0"/>
    </w:p>
    <w:p w:rsidR="000A58DD" w:rsidRPr="000A58DD" w:rsidRDefault="000A58DD" w:rsidP="000A58DD">
      <w:r>
        <w:rPr>
          <w:noProof/>
        </w:rPr>
        <w:drawing>
          <wp:inline distT="0" distB="0" distL="0" distR="0" wp14:anchorId="72EF6D8D" wp14:editId="5C8571D8">
            <wp:extent cx="4781550" cy="53625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58DD" w:rsidRPr="000A58D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30A45" w:rsidRDefault="00530A45" w:rsidP="00DF5004">
      <w:r>
        <w:separator/>
      </w:r>
    </w:p>
  </w:endnote>
  <w:endnote w:type="continuationSeparator" w:id="0">
    <w:p w:rsidR="00530A45" w:rsidRDefault="00530A45" w:rsidP="00DF50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30A45" w:rsidRDefault="00530A45" w:rsidP="00DF5004">
      <w:r>
        <w:separator/>
      </w:r>
    </w:p>
  </w:footnote>
  <w:footnote w:type="continuationSeparator" w:id="0">
    <w:p w:rsidR="00530A45" w:rsidRDefault="00530A45" w:rsidP="00DF50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E7E6A"/>
    <w:multiLevelType w:val="hybridMultilevel"/>
    <w:tmpl w:val="F05A42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574F"/>
    <w:rsid w:val="0004325E"/>
    <w:rsid w:val="000A58DD"/>
    <w:rsid w:val="000C4EFC"/>
    <w:rsid w:val="00323B5B"/>
    <w:rsid w:val="004B7356"/>
    <w:rsid w:val="00530A45"/>
    <w:rsid w:val="007975E4"/>
    <w:rsid w:val="007F124B"/>
    <w:rsid w:val="008C08FC"/>
    <w:rsid w:val="008E4C5B"/>
    <w:rsid w:val="008E73E4"/>
    <w:rsid w:val="00924876"/>
    <w:rsid w:val="00A9446C"/>
    <w:rsid w:val="00B8574F"/>
    <w:rsid w:val="00CE6699"/>
    <w:rsid w:val="00D83846"/>
    <w:rsid w:val="00DF5004"/>
    <w:rsid w:val="00EA57EC"/>
    <w:rsid w:val="00F210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3B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32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2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3B5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323B5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23B5B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323B5B"/>
    <w:rPr>
      <w:rFonts w:asciiTheme="majorHAnsi" w:eastAsia="黑体" w:hAnsiTheme="majorHAnsi" w:cstheme="majorBidi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0432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DF50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F500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F50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F500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7F124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23B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4325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7F124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323B5B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323B5B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23B5B"/>
    <w:rPr>
      <w:sz w:val="18"/>
      <w:szCs w:val="18"/>
    </w:rPr>
  </w:style>
  <w:style w:type="paragraph" w:styleId="a4">
    <w:name w:val="caption"/>
    <w:basedOn w:val="a"/>
    <w:next w:val="a"/>
    <w:uiPriority w:val="35"/>
    <w:unhideWhenUsed/>
    <w:qFormat/>
    <w:rsid w:val="00323B5B"/>
    <w:rPr>
      <w:rFonts w:asciiTheme="majorHAnsi" w:eastAsia="黑体" w:hAnsiTheme="majorHAnsi" w:cstheme="majorBidi"/>
      <w:sz w:val="20"/>
      <w:szCs w:val="20"/>
    </w:rPr>
  </w:style>
  <w:style w:type="character" w:customStyle="1" w:styleId="2Char">
    <w:name w:val="标题 2 Char"/>
    <w:basedOn w:val="a0"/>
    <w:link w:val="2"/>
    <w:uiPriority w:val="9"/>
    <w:rsid w:val="0004325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0"/>
    <w:uiPriority w:val="99"/>
    <w:unhideWhenUsed/>
    <w:rsid w:val="00DF50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DF5004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DF50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DF5004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7F124B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323232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26B21CD-B027-4E97-9179-8449B656B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12</Pages>
  <Words>231</Words>
  <Characters>1323</Characters>
  <Application>Microsoft Office Word</Application>
  <DocSecurity>0</DocSecurity>
  <Lines>11</Lines>
  <Paragraphs>3</Paragraphs>
  <ScaleCrop>false</ScaleCrop>
  <Company>zdb</Company>
  <LinksUpToDate>false</LinksUpToDate>
  <CharactersWithSpaces>1551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NSJT-ZGS</cp:lastModifiedBy>
  <cp:revision>9</cp:revision>
  <dcterms:created xsi:type="dcterms:W3CDTF">2015-11-22T06:43:00Z</dcterms:created>
  <dcterms:modified xsi:type="dcterms:W3CDTF">2015-11-22T08:42:00Z</dcterms:modified>
</cp:coreProperties>
</file>