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F4A06" w:rsidRPr="008A1028" w:rsidTr="00F251B3">
        <w:trPr>
          <w:tblCellSpacing w:w="15" w:type="dxa"/>
        </w:trPr>
        <w:tc>
          <w:tcPr>
            <w:tcW w:w="0" w:type="auto"/>
            <w:vAlign w:val="center"/>
            <w:hideMark/>
          </w:tcPr>
          <w:p w:rsidR="00EF2808" w:rsidRPr="008A1028" w:rsidRDefault="00EF2808" w:rsidP="00EF2808">
            <w:pPr>
              <w:pStyle w:val="NoSpacing"/>
              <w:rPr>
                <w:rFonts w:cs="Times New Roman"/>
                <w:szCs w:val="24"/>
              </w:rPr>
            </w:pPr>
            <w:bookmarkStart w:id="0" w:name="_GoBack"/>
            <w:bookmarkEnd w:id="0"/>
            <w:r w:rsidRPr="008A1028">
              <w:rPr>
                <w:rFonts w:cs="Times New Roman"/>
                <w:szCs w:val="24"/>
              </w:rPr>
              <w:t>Organizational and Learning Factors Affecting Skill Utilization of Older Workers in South Korea</w:t>
            </w:r>
          </w:p>
          <w:p w:rsidR="00EF2808" w:rsidRPr="008A1028" w:rsidRDefault="00EF2808" w:rsidP="000F2F59">
            <w:pPr>
              <w:spacing w:after="0" w:line="240" w:lineRule="auto"/>
              <w:rPr>
                <w:rFonts w:ascii="Times New Roman" w:eastAsia="Times New Roman" w:hAnsi="Times New Roman" w:cs="Times New Roman"/>
                <w:color w:val="000000"/>
                <w:sz w:val="24"/>
                <w:szCs w:val="24"/>
              </w:rPr>
            </w:pPr>
          </w:p>
          <w:p w:rsidR="00FF4A06" w:rsidRPr="008A1028" w:rsidRDefault="00EF2808" w:rsidP="000F2F59">
            <w:pPr>
              <w:spacing w:after="0" w:line="240" w:lineRule="auto"/>
              <w:rPr>
                <w:rFonts w:ascii="Times New Roman" w:eastAsia="Times New Roman" w:hAnsi="Times New Roman" w:cs="Times New Roman"/>
                <w:b/>
                <w:color w:val="000000"/>
                <w:sz w:val="24"/>
                <w:szCs w:val="24"/>
              </w:rPr>
            </w:pPr>
            <w:proofErr w:type="spellStart"/>
            <w:r w:rsidRPr="008A1028">
              <w:rPr>
                <w:rFonts w:ascii="Times New Roman" w:eastAsia="Times New Roman" w:hAnsi="Times New Roman" w:cs="Times New Roman"/>
                <w:b/>
                <w:color w:val="000000"/>
                <w:sz w:val="24"/>
                <w:szCs w:val="24"/>
              </w:rPr>
              <w:t>Hyunok</w:t>
            </w:r>
            <w:proofErr w:type="spellEnd"/>
            <w:r w:rsidRPr="008A1028">
              <w:rPr>
                <w:rFonts w:ascii="Times New Roman" w:eastAsia="Times New Roman" w:hAnsi="Times New Roman" w:cs="Times New Roman"/>
                <w:b/>
                <w:color w:val="000000"/>
                <w:sz w:val="24"/>
                <w:szCs w:val="24"/>
              </w:rPr>
              <w:t xml:space="preserve"> </w:t>
            </w:r>
            <w:proofErr w:type="spellStart"/>
            <w:r w:rsidRPr="008A1028">
              <w:rPr>
                <w:rFonts w:ascii="Times New Roman" w:eastAsia="Times New Roman" w:hAnsi="Times New Roman" w:cs="Times New Roman"/>
                <w:b/>
                <w:color w:val="000000"/>
                <w:sz w:val="24"/>
                <w:szCs w:val="24"/>
              </w:rPr>
              <w:t>Yoo</w:t>
            </w:r>
            <w:proofErr w:type="spellEnd"/>
            <w:r w:rsidRPr="008A1028">
              <w:rPr>
                <w:rFonts w:ascii="Times New Roman" w:eastAsia="Times New Roman" w:hAnsi="Times New Roman" w:cs="Times New Roman"/>
                <w:b/>
                <w:color w:val="000000"/>
                <w:sz w:val="24"/>
                <w:szCs w:val="24"/>
              </w:rPr>
              <w:t xml:space="preserve">, Doo Hun Lim, </w:t>
            </w:r>
            <w:proofErr w:type="spellStart"/>
            <w:r w:rsidRPr="008A1028">
              <w:rPr>
                <w:rFonts w:ascii="Times New Roman" w:eastAsia="Times New Roman" w:hAnsi="Times New Roman" w:cs="Times New Roman"/>
                <w:b/>
                <w:color w:val="000000"/>
                <w:sz w:val="24"/>
                <w:szCs w:val="24"/>
              </w:rPr>
              <w:t>Junghwan</w:t>
            </w:r>
            <w:proofErr w:type="spellEnd"/>
            <w:r w:rsidRPr="008A1028">
              <w:rPr>
                <w:rFonts w:ascii="Times New Roman" w:eastAsia="Times New Roman" w:hAnsi="Times New Roman" w:cs="Times New Roman"/>
                <w:b/>
                <w:color w:val="000000"/>
                <w:sz w:val="24"/>
                <w:szCs w:val="24"/>
              </w:rPr>
              <w:t xml:space="preserve"> Kim, In </w:t>
            </w:r>
            <w:proofErr w:type="spellStart"/>
            <w:r w:rsidRPr="008A1028">
              <w:rPr>
                <w:rFonts w:ascii="Times New Roman" w:eastAsia="Times New Roman" w:hAnsi="Times New Roman" w:cs="Times New Roman"/>
                <w:b/>
                <w:color w:val="000000"/>
                <w:sz w:val="24"/>
                <w:szCs w:val="24"/>
              </w:rPr>
              <w:t>Tak</w:t>
            </w:r>
            <w:proofErr w:type="spellEnd"/>
            <w:r w:rsidRPr="008A1028">
              <w:rPr>
                <w:rFonts w:ascii="Times New Roman" w:eastAsia="Times New Roman" w:hAnsi="Times New Roman" w:cs="Times New Roman"/>
                <w:b/>
                <w:color w:val="000000"/>
                <w:sz w:val="24"/>
                <w:szCs w:val="24"/>
              </w:rPr>
              <w:t xml:space="preserve"> Kwon</w:t>
            </w:r>
          </w:p>
        </w:tc>
      </w:tr>
      <w:tr w:rsidR="00FF4A06" w:rsidRPr="008A1028" w:rsidTr="00EF2808">
        <w:trPr>
          <w:tblCellSpacing w:w="15" w:type="dxa"/>
        </w:trPr>
        <w:tc>
          <w:tcPr>
            <w:tcW w:w="0" w:type="auto"/>
            <w:vAlign w:val="center"/>
          </w:tcPr>
          <w:p w:rsidR="00FF4A06" w:rsidRPr="008A1028" w:rsidRDefault="00FF4A06" w:rsidP="00F251B3">
            <w:pPr>
              <w:spacing w:after="0" w:line="240" w:lineRule="auto"/>
              <w:rPr>
                <w:rFonts w:ascii="Times New Roman" w:eastAsia="Times New Roman" w:hAnsi="Times New Roman" w:cs="Times New Roman"/>
                <w:color w:val="000000"/>
                <w:sz w:val="24"/>
                <w:szCs w:val="24"/>
              </w:rPr>
            </w:pPr>
          </w:p>
        </w:tc>
      </w:tr>
      <w:tr w:rsidR="00FF4A06" w:rsidRPr="008A1028" w:rsidTr="00F251B3">
        <w:trPr>
          <w:tblCellSpacing w:w="15" w:type="dxa"/>
        </w:trPr>
        <w:tc>
          <w:tcPr>
            <w:tcW w:w="0" w:type="auto"/>
            <w:vAlign w:val="center"/>
            <w:hideMark/>
          </w:tcPr>
          <w:p w:rsidR="00FF4A06" w:rsidRPr="008A1028" w:rsidRDefault="00FF4A06" w:rsidP="00EF2808">
            <w:pPr>
              <w:spacing w:after="0"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 xml:space="preserve">Paper: </w:t>
            </w:r>
            <w:r w:rsidR="00EF2808" w:rsidRPr="008A1028">
              <w:rPr>
                <w:rFonts w:ascii="Times New Roman" w:eastAsia="Times New Roman" w:hAnsi="Times New Roman" w:cs="Times New Roman"/>
                <w:color w:val="000000"/>
                <w:sz w:val="24"/>
                <w:szCs w:val="24"/>
              </w:rPr>
              <w:t>Roundtable</w:t>
            </w:r>
          </w:p>
        </w:tc>
      </w:tr>
      <w:tr w:rsidR="00FF4A06" w:rsidRPr="008A1028" w:rsidTr="00F251B3">
        <w:trPr>
          <w:tblCellSpacing w:w="15" w:type="dxa"/>
        </w:trPr>
        <w:tc>
          <w:tcPr>
            <w:tcW w:w="0" w:type="auto"/>
            <w:vAlign w:val="center"/>
            <w:hideMark/>
          </w:tcPr>
          <w:p w:rsidR="00EF2808" w:rsidRPr="008A1028" w:rsidRDefault="000F2F59" w:rsidP="00EF2808">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 xml:space="preserve">The purpose of this study is to examine how organizational and learning factors affect older workers’ skill utilization in the workplace in South Korea. Using OECD </w:t>
            </w:r>
            <w:proofErr w:type="spellStart"/>
            <w:r w:rsidRPr="008A1028">
              <w:rPr>
                <w:rFonts w:ascii="Times New Roman" w:hAnsi="Times New Roman" w:cs="Times New Roman"/>
                <w:sz w:val="24"/>
                <w:szCs w:val="24"/>
              </w:rPr>
              <w:t>Programme</w:t>
            </w:r>
            <w:proofErr w:type="spellEnd"/>
            <w:r w:rsidRPr="008A1028">
              <w:rPr>
                <w:rFonts w:ascii="Times New Roman" w:hAnsi="Times New Roman" w:cs="Times New Roman"/>
                <w:sz w:val="24"/>
                <w:szCs w:val="24"/>
              </w:rPr>
              <w:t xml:space="preserve"> for International Assessment of Adult Competencies (PIAAC) data released in 2013, the study analyzed 1861 older workers’ demographics, employment, and learning participation data </w:t>
            </w:r>
            <w:r w:rsidR="00EF2808" w:rsidRPr="008A1028">
              <w:rPr>
                <w:rFonts w:ascii="Times New Roman" w:hAnsi="Times New Roman" w:cs="Times New Roman"/>
                <w:sz w:val="24"/>
                <w:szCs w:val="24"/>
              </w:rPr>
              <w:t>in</w:t>
            </w:r>
            <w:r w:rsidRPr="008A1028">
              <w:rPr>
                <w:rFonts w:ascii="Times New Roman" w:hAnsi="Times New Roman" w:cs="Times New Roman"/>
                <w:sz w:val="24"/>
                <w:szCs w:val="24"/>
              </w:rPr>
              <w:t xml:space="preserve"> South Korea.</w:t>
            </w:r>
            <w:r w:rsidR="00EF2808" w:rsidRPr="008A1028">
              <w:rPr>
                <w:rFonts w:ascii="Times New Roman" w:hAnsi="Times New Roman" w:cs="Times New Roman"/>
                <w:sz w:val="24"/>
                <w:szCs w:val="24"/>
              </w:rPr>
              <w:t xml:space="preserve"> This article concludes with discussions and implications for research, practice, and policy, based on our findings.</w:t>
            </w:r>
          </w:p>
        </w:tc>
      </w:tr>
      <w:tr w:rsidR="00FF4A06" w:rsidRPr="008A1028" w:rsidTr="00F251B3">
        <w:trPr>
          <w:tblCellSpacing w:w="15" w:type="dxa"/>
        </w:trPr>
        <w:tc>
          <w:tcPr>
            <w:tcW w:w="0" w:type="auto"/>
            <w:vAlign w:val="center"/>
            <w:hideMark/>
          </w:tcPr>
          <w:p w:rsidR="00FF4A06" w:rsidRPr="008A1028" w:rsidRDefault="00FF4A06" w:rsidP="00F251B3">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Problem and Purpose Statement</w:t>
            </w:r>
          </w:p>
          <w:p w:rsidR="000F2F59" w:rsidRPr="008A1028" w:rsidRDefault="00EF2808" w:rsidP="000F2F59">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R</w:t>
            </w:r>
            <w:r w:rsidR="000F2F59" w:rsidRPr="008A1028">
              <w:rPr>
                <w:rFonts w:ascii="Times New Roman" w:eastAsia="Times New Roman" w:hAnsi="Times New Roman" w:cs="Times New Roman"/>
                <w:color w:val="000000"/>
                <w:sz w:val="24"/>
                <w:szCs w:val="24"/>
              </w:rPr>
              <w:t xml:space="preserve">apid ageing has become a critical issue </w:t>
            </w:r>
            <w:r w:rsidRPr="008A1028">
              <w:rPr>
                <w:rFonts w:ascii="Times New Roman" w:eastAsia="Times New Roman" w:hAnsi="Times New Roman" w:cs="Times New Roman"/>
                <w:color w:val="000000"/>
                <w:sz w:val="24"/>
                <w:szCs w:val="24"/>
              </w:rPr>
              <w:t>in</w:t>
            </w:r>
            <w:r w:rsidR="000F2F59" w:rsidRPr="008A1028">
              <w:rPr>
                <w:rFonts w:ascii="Times New Roman" w:eastAsia="Times New Roman" w:hAnsi="Times New Roman" w:cs="Times New Roman"/>
                <w:color w:val="000000"/>
                <w:sz w:val="24"/>
                <w:szCs w:val="24"/>
              </w:rPr>
              <w:t xml:space="preserve"> many public and private organizations</w:t>
            </w:r>
            <w:r w:rsidRPr="008A1028">
              <w:rPr>
                <w:rFonts w:ascii="Times New Roman" w:eastAsia="Times New Roman" w:hAnsi="Times New Roman" w:cs="Times New Roman"/>
                <w:color w:val="000000"/>
                <w:sz w:val="24"/>
                <w:szCs w:val="24"/>
              </w:rPr>
              <w:t xml:space="preserve">. </w:t>
            </w:r>
            <w:r w:rsidR="000F2F59" w:rsidRPr="008A1028">
              <w:rPr>
                <w:rFonts w:ascii="Times New Roman" w:eastAsia="Times New Roman" w:hAnsi="Times New Roman" w:cs="Times New Roman"/>
                <w:color w:val="000000"/>
                <w:sz w:val="24"/>
                <w:szCs w:val="24"/>
              </w:rPr>
              <w:t>For example, the older population, 65 and older will reach about 20 % in 2050 in the U.S. (</w:t>
            </w:r>
            <w:proofErr w:type="spellStart"/>
            <w:r w:rsidR="000F2F59" w:rsidRPr="008A1028">
              <w:rPr>
                <w:rFonts w:ascii="Times New Roman" w:eastAsia="Times New Roman" w:hAnsi="Times New Roman" w:cs="Times New Roman"/>
                <w:color w:val="000000"/>
                <w:sz w:val="24"/>
                <w:szCs w:val="24"/>
              </w:rPr>
              <w:t>Shrestha</w:t>
            </w:r>
            <w:proofErr w:type="spellEnd"/>
            <w:r w:rsidR="000F2F59" w:rsidRPr="008A1028">
              <w:rPr>
                <w:rFonts w:ascii="Times New Roman" w:eastAsia="Times New Roman" w:hAnsi="Times New Roman" w:cs="Times New Roman"/>
                <w:color w:val="000000"/>
                <w:sz w:val="24"/>
                <w:szCs w:val="24"/>
              </w:rPr>
              <w:t xml:space="preserve"> and </w:t>
            </w:r>
            <w:proofErr w:type="spellStart"/>
            <w:r w:rsidR="000F2F59" w:rsidRPr="008A1028">
              <w:rPr>
                <w:rFonts w:ascii="Times New Roman" w:eastAsia="Times New Roman" w:hAnsi="Times New Roman" w:cs="Times New Roman"/>
                <w:color w:val="000000"/>
                <w:sz w:val="24"/>
                <w:szCs w:val="24"/>
              </w:rPr>
              <w:t>Heisler</w:t>
            </w:r>
            <w:proofErr w:type="spellEnd"/>
            <w:r w:rsidR="000F2F59" w:rsidRPr="008A1028">
              <w:rPr>
                <w:rFonts w:ascii="Times New Roman" w:eastAsia="Times New Roman" w:hAnsi="Times New Roman" w:cs="Times New Roman"/>
                <w:color w:val="000000"/>
                <w:sz w:val="24"/>
                <w:szCs w:val="24"/>
              </w:rPr>
              <w:t>, 2011)</w:t>
            </w:r>
            <w:r w:rsidRPr="008A1028">
              <w:rPr>
                <w:rFonts w:ascii="Times New Roman" w:eastAsia="Times New Roman" w:hAnsi="Times New Roman" w:cs="Times New Roman"/>
                <w:color w:val="000000"/>
                <w:sz w:val="24"/>
                <w:szCs w:val="24"/>
              </w:rPr>
              <w:t>. B</w:t>
            </w:r>
            <w:r w:rsidR="000F2F59" w:rsidRPr="008A1028">
              <w:rPr>
                <w:rFonts w:ascii="Times New Roman" w:eastAsia="Times New Roman" w:hAnsi="Times New Roman" w:cs="Times New Roman"/>
                <w:color w:val="000000"/>
                <w:sz w:val="24"/>
                <w:szCs w:val="24"/>
              </w:rPr>
              <w:t xml:space="preserve">aby boomers have already retired </w:t>
            </w:r>
            <w:r w:rsidRPr="008A1028">
              <w:rPr>
                <w:rFonts w:ascii="Times New Roman" w:eastAsia="Times New Roman" w:hAnsi="Times New Roman" w:cs="Times New Roman"/>
                <w:color w:val="000000"/>
                <w:sz w:val="24"/>
                <w:szCs w:val="24"/>
              </w:rPr>
              <w:t>or</w:t>
            </w:r>
            <w:r w:rsidR="000F2F59" w:rsidRPr="008A1028">
              <w:rPr>
                <w:rFonts w:ascii="Times New Roman" w:eastAsia="Times New Roman" w:hAnsi="Times New Roman" w:cs="Times New Roman"/>
                <w:color w:val="000000"/>
                <w:sz w:val="24"/>
                <w:szCs w:val="24"/>
              </w:rPr>
              <w:t xml:space="preserve"> about to retire from the workforce. In this fast </w:t>
            </w:r>
            <w:r w:rsidRPr="008A1028">
              <w:rPr>
                <w:rFonts w:ascii="Times New Roman" w:eastAsia="Times New Roman" w:hAnsi="Times New Roman" w:cs="Times New Roman"/>
                <w:color w:val="000000"/>
                <w:sz w:val="24"/>
                <w:szCs w:val="24"/>
              </w:rPr>
              <w:t xml:space="preserve">pace of </w:t>
            </w:r>
            <w:r w:rsidR="000F2F59" w:rsidRPr="008A1028">
              <w:rPr>
                <w:rFonts w:ascii="Times New Roman" w:eastAsia="Times New Roman" w:hAnsi="Times New Roman" w:cs="Times New Roman"/>
                <w:color w:val="000000"/>
                <w:sz w:val="24"/>
                <w:szCs w:val="24"/>
              </w:rPr>
              <w:t xml:space="preserve">ageing, </w:t>
            </w:r>
            <w:r w:rsidRPr="008A1028">
              <w:rPr>
                <w:rFonts w:ascii="Times New Roman" w:eastAsia="Times New Roman" w:hAnsi="Times New Roman" w:cs="Times New Roman"/>
                <w:color w:val="000000"/>
                <w:sz w:val="24"/>
                <w:szCs w:val="24"/>
              </w:rPr>
              <w:t xml:space="preserve">workplace </w:t>
            </w:r>
            <w:r w:rsidR="000F2F59" w:rsidRPr="008A1028">
              <w:rPr>
                <w:rFonts w:ascii="Times New Roman" w:eastAsia="Times New Roman" w:hAnsi="Times New Roman" w:cs="Times New Roman"/>
                <w:color w:val="000000"/>
                <w:sz w:val="24"/>
                <w:szCs w:val="24"/>
              </w:rPr>
              <w:t xml:space="preserve">organizations will </w:t>
            </w:r>
            <w:r w:rsidRPr="008A1028">
              <w:rPr>
                <w:rFonts w:ascii="Times New Roman" w:eastAsia="Times New Roman" w:hAnsi="Times New Roman" w:cs="Times New Roman"/>
                <w:color w:val="000000"/>
                <w:sz w:val="24"/>
                <w:szCs w:val="24"/>
              </w:rPr>
              <w:t>face</w:t>
            </w:r>
            <w:r w:rsidR="000F2F59" w:rsidRPr="008A1028">
              <w:rPr>
                <w:rFonts w:ascii="Times New Roman" w:eastAsia="Times New Roman" w:hAnsi="Times New Roman" w:cs="Times New Roman"/>
                <w:color w:val="000000"/>
                <w:sz w:val="24"/>
                <w:szCs w:val="24"/>
              </w:rPr>
              <w:t xml:space="preserve"> a significant labor shortage in the near future. </w:t>
            </w:r>
            <w:r w:rsidRPr="008A1028">
              <w:rPr>
                <w:rFonts w:ascii="Times New Roman" w:eastAsia="Times New Roman" w:hAnsi="Times New Roman" w:cs="Times New Roman"/>
                <w:color w:val="000000"/>
                <w:sz w:val="24"/>
                <w:szCs w:val="24"/>
              </w:rPr>
              <w:t>T</w:t>
            </w:r>
            <w:r w:rsidR="000F2F59" w:rsidRPr="008A1028">
              <w:rPr>
                <w:rFonts w:ascii="Times New Roman" w:eastAsia="Times New Roman" w:hAnsi="Times New Roman" w:cs="Times New Roman"/>
                <w:color w:val="000000"/>
                <w:sz w:val="24"/>
                <w:szCs w:val="24"/>
              </w:rPr>
              <w:t xml:space="preserve">herefore, </w:t>
            </w:r>
            <w:r w:rsidRPr="008A1028">
              <w:rPr>
                <w:rFonts w:ascii="Times New Roman" w:eastAsia="Times New Roman" w:hAnsi="Times New Roman" w:cs="Times New Roman"/>
                <w:color w:val="000000"/>
                <w:sz w:val="24"/>
                <w:szCs w:val="24"/>
              </w:rPr>
              <w:t xml:space="preserve">organizations are required to </w:t>
            </w:r>
            <w:r w:rsidR="000F2F59" w:rsidRPr="008A1028">
              <w:rPr>
                <w:rFonts w:ascii="Times New Roman" w:eastAsia="Times New Roman" w:hAnsi="Times New Roman" w:cs="Times New Roman"/>
                <w:color w:val="000000"/>
                <w:sz w:val="24"/>
                <w:szCs w:val="24"/>
              </w:rPr>
              <w:t xml:space="preserve">establish key initiatives to fill the void in the organizational manpower. Many researchers </w:t>
            </w:r>
            <w:r w:rsidRPr="008A1028">
              <w:rPr>
                <w:rFonts w:ascii="Times New Roman" w:eastAsia="Times New Roman" w:hAnsi="Times New Roman" w:cs="Times New Roman"/>
                <w:color w:val="000000"/>
                <w:sz w:val="24"/>
                <w:szCs w:val="24"/>
              </w:rPr>
              <w:t>indicate</w:t>
            </w:r>
            <w:r w:rsidR="000F2F59" w:rsidRPr="008A1028">
              <w:rPr>
                <w:rFonts w:ascii="Times New Roman" w:eastAsia="Times New Roman" w:hAnsi="Times New Roman" w:cs="Times New Roman"/>
                <w:color w:val="000000"/>
                <w:sz w:val="24"/>
                <w:szCs w:val="24"/>
              </w:rPr>
              <w:t xml:space="preserve"> that </w:t>
            </w:r>
            <w:r w:rsidRPr="008A1028">
              <w:rPr>
                <w:rFonts w:ascii="Times New Roman" w:eastAsia="Times New Roman" w:hAnsi="Times New Roman" w:cs="Times New Roman"/>
                <w:color w:val="000000"/>
                <w:sz w:val="24"/>
                <w:szCs w:val="24"/>
              </w:rPr>
              <w:t xml:space="preserve">maintaining </w:t>
            </w:r>
            <w:r w:rsidR="000F2F59" w:rsidRPr="008A1028">
              <w:rPr>
                <w:rFonts w:ascii="Times New Roman" w:eastAsia="Times New Roman" w:hAnsi="Times New Roman" w:cs="Times New Roman"/>
                <w:color w:val="000000"/>
                <w:sz w:val="24"/>
                <w:szCs w:val="24"/>
              </w:rPr>
              <w:t xml:space="preserve">older workers </w:t>
            </w:r>
            <w:r w:rsidRPr="008A1028">
              <w:rPr>
                <w:rFonts w:ascii="Times New Roman" w:eastAsia="Times New Roman" w:hAnsi="Times New Roman" w:cs="Times New Roman"/>
                <w:color w:val="000000"/>
                <w:sz w:val="24"/>
                <w:szCs w:val="24"/>
              </w:rPr>
              <w:t>in the organizations is</w:t>
            </w:r>
            <w:r w:rsidR="000F2F59" w:rsidRPr="008A1028">
              <w:rPr>
                <w:rFonts w:ascii="Times New Roman" w:eastAsia="Times New Roman" w:hAnsi="Times New Roman" w:cs="Times New Roman"/>
                <w:color w:val="000000"/>
                <w:sz w:val="24"/>
                <w:szCs w:val="24"/>
              </w:rPr>
              <w:t xml:space="preserve"> a key to </w:t>
            </w:r>
            <w:r w:rsidRPr="008A1028">
              <w:rPr>
                <w:rFonts w:ascii="Times New Roman" w:eastAsia="Times New Roman" w:hAnsi="Times New Roman" w:cs="Times New Roman"/>
                <w:color w:val="000000"/>
                <w:sz w:val="24"/>
                <w:szCs w:val="24"/>
              </w:rPr>
              <w:t>sustain</w:t>
            </w:r>
            <w:r w:rsidR="000F2F59" w:rsidRPr="008A1028">
              <w:rPr>
                <w:rFonts w:ascii="Times New Roman" w:eastAsia="Times New Roman" w:hAnsi="Times New Roman" w:cs="Times New Roman"/>
                <w:color w:val="000000"/>
                <w:sz w:val="24"/>
                <w:szCs w:val="24"/>
              </w:rPr>
              <w:t xml:space="preserve"> competitiveness edges for organizational success (</w:t>
            </w:r>
            <w:proofErr w:type="spellStart"/>
            <w:r w:rsidR="000F2F59" w:rsidRPr="008A1028">
              <w:rPr>
                <w:rFonts w:ascii="Times New Roman" w:eastAsia="Times New Roman" w:hAnsi="Times New Roman" w:cs="Times New Roman"/>
                <w:color w:val="000000"/>
                <w:sz w:val="24"/>
                <w:szCs w:val="24"/>
              </w:rPr>
              <w:t>Bhagat</w:t>
            </w:r>
            <w:proofErr w:type="spellEnd"/>
            <w:r w:rsidR="000F2F59" w:rsidRPr="008A1028">
              <w:rPr>
                <w:rFonts w:ascii="Times New Roman" w:eastAsia="Times New Roman" w:hAnsi="Times New Roman" w:cs="Times New Roman"/>
                <w:color w:val="000000"/>
                <w:sz w:val="24"/>
                <w:szCs w:val="24"/>
              </w:rPr>
              <w:t xml:space="preserve"> et al., 2002; </w:t>
            </w:r>
            <w:proofErr w:type="spellStart"/>
            <w:r w:rsidR="000F2F59" w:rsidRPr="008A1028">
              <w:rPr>
                <w:rFonts w:ascii="Times New Roman" w:eastAsia="Times New Roman" w:hAnsi="Times New Roman" w:cs="Times New Roman"/>
                <w:color w:val="000000"/>
                <w:sz w:val="24"/>
                <w:szCs w:val="24"/>
              </w:rPr>
              <w:t>Gellert</w:t>
            </w:r>
            <w:proofErr w:type="spellEnd"/>
            <w:r w:rsidR="000F2F59" w:rsidRPr="008A1028">
              <w:rPr>
                <w:rFonts w:ascii="Times New Roman" w:eastAsia="Times New Roman" w:hAnsi="Times New Roman" w:cs="Times New Roman"/>
                <w:color w:val="000000"/>
                <w:sz w:val="24"/>
                <w:szCs w:val="24"/>
              </w:rPr>
              <w:t xml:space="preserve"> and Jan de </w:t>
            </w:r>
            <w:proofErr w:type="spellStart"/>
            <w:r w:rsidR="000F2F59" w:rsidRPr="008A1028">
              <w:rPr>
                <w:rFonts w:ascii="Times New Roman" w:eastAsia="Times New Roman" w:hAnsi="Times New Roman" w:cs="Times New Roman"/>
                <w:color w:val="000000"/>
                <w:sz w:val="24"/>
                <w:szCs w:val="24"/>
              </w:rPr>
              <w:t>Graaf</w:t>
            </w:r>
            <w:proofErr w:type="spellEnd"/>
            <w:r w:rsidR="000F2F59" w:rsidRPr="008A1028">
              <w:rPr>
                <w:rFonts w:ascii="Times New Roman" w:eastAsia="Times New Roman" w:hAnsi="Times New Roman" w:cs="Times New Roman"/>
                <w:color w:val="000000"/>
                <w:sz w:val="24"/>
                <w:szCs w:val="24"/>
              </w:rPr>
              <w:t xml:space="preserve">, 2012; </w:t>
            </w:r>
            <w:proofErr w:type="spellStart"/>
            <w:r w:rsidR="000F2F59" w:rsidRPr="008A1028">
              <w:rPr>
                <w:rFonts w:ascii="Times New Roman" w:eastAsia="Times New Roman" w:hAnsi="Times New Roman" w:cs="Times New Roman"/>
                <w:color w:val="000000"/>
                <w:sz w:val="24"/>
                <w:szCs w:val="24"/>
              </w:rPr>
              <w:t>Gherardi</w:t>
            </w:r>
            <w:proofErr w:type="spellEnd"/>
            <w:r w:rsidR="000F2F59" w:rsidRPr="008A1028">
              <w:rPr>
                <w:rFonts w:ascii="Times New Roman" w:eastAsia="Times New Roman" w:hAnsi="Times New Roman" w:cs="Times New Roman"/>
                <w:color w:val="000000"/>
                <w:sz w:val="24"/>
                <w:szCs w:val="24"/>
              </w:rPr>
              <w:t>, 2006).</w:t>
            </w:r>
          </w:p>
          <w:p w:rsidR="000F2F59" w:rsidRPr="008A1028" w:rsidRDefault="00EF2808" w:rsidP="000F2F59">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L</w:t>
            </w:r>
            <w:r w:rsidR="000F2F59" w:rsidRPr="008A1028">
              <w:rPr>
                <w:rFonts w:ascii="Times New Roman" w:eastAsia="Times New Roman" w:hAnsi="Times New Roman" w:cs="Times New Roman"/>
                <w:color w:val="000000"/>
                <w:sz w:val="24"/>
                <w:szCs w:val="24"/>
              </w:rPr>
              <w:t xml:space="preserve">iterature </w:t>
            </w:r>
            <w:r w:rsidRPr="008A1028">
              <w:rPr>
                <w:rFonts w:ascii="Times New Roman" w:eastAsia="Times New Roman" w:hAnsi="Times New Roman" w:cs="Times New Roman"/>
                <w:color w:val="000000"/>
                <w:sz w:val="24"/>
                <w:szCs w:val="24"/>
              </w:rPr>
              <w:t>shows</w:t>
            </w:r>
            <w:r w:rsidR="000F2F59" w:rsidRPr="008A1028">
              <w:rPr>
                <w:rFonts w:ascii="Times New Roman" w:eastAsia="Times New Roman" w:hAnsi="Times New Roman" w:cs="Times New Roman"/>
                <w:color w:val="000000"/>
                <w:sz w:val="24"/>
                <w:szCs w:val="24"/>
              </w:rPr>
              <w:t xml:space="preserve"> that older </w:t>
            </w:r>
            <w:r w:rsidRPr="008A1028">
              <w:rPr>
                <w:rFonts w:ascii="Times New Roman" w:eastAsia="Times New Roman" w:hAnsi="Times New Roman" w:cs="Times New Roman"/>
                <w:color w:val="000000"/>
                <w:sz w:val="24"/>
                <w:szCs w:val="24"/>
              </w:rPr>
              <w:t xml:space="preserve">workers </w:t>
            </w:r>
            <w:r w:rsidR="000F2F59" w:rsidRPr="008A1028">
              <w:rPr>
                <w:rFonts w:ascii="Times New Roman" w:eastAsia="Times New Roman" w:hAnsi="Times New Roman" w:cs="Times New Roman"/>
                <w:color w:val="000000"/>
                <w:sz w:val="24"/>
                <w:szCs w:val="24"/>
              </w:rPr>
              <w:t>still participate in the labor market and aspire to learn and develop their competencies</w:t>
            </w:r>
            <w:r w:rsidRPr="008A1028">
              <w:rPr>
                <w:rFonts w:ascii="Times New Roman" w:eastAsia="Times New Roman" w:hAnsi="Times New Roman" w:cs="Times New Roman"/>
                <w:color w:val="000000"/>
                <w:sz w:val="24"/>
                <w:szCs w:val="24"/>
              </w:rPr>
              <w:t xml:space="preserve"> through various types of learning and education</w:t>
            </w:r>
            <w:r w:rsidR="000F2F59" w:rsidRPr="008A1028">
              <w:rPr>
                <w:rFonts w:ascii="Times New Roman" w:eastAsia="Times New Roman" w:hAnsi="Times New Roman" w:cs="Times New Roman"/>
                <w:color w:val="000000"/>
                <w:sz w:val="24"/>
                <w:szCs w:val="24"/>
              </w:rPr>
              <w:t xml:space="preserve"> (</w:t>
            </w:r>
            <w:proofErr w:type="spellStart"/>
            <w:r w:rsidR="000F2F59" w:rsidRPr="008A1028">
              <w:rPr>
                <w:rFonts w:ascii="Times New Roman" w:eastAsia="Times New Roman" w:hAnsi="Times New Roman" w:cs="Times New Roman"/>
                <w:color w:val="000000"/>
                <w:sz w:val="24"/>
                <w:szCs w:val="24"/>
              </w:rPr>
              <w:t>Kooij</w:t>
            </w:r>
            <w:proofErr w:type="spellEnd"/>
            <w:r w:rsidR="000F2F59" w:rsidRPr="008A1028">
              <w:rPr>
                <w:rFonts w:ascii="Times New Roman" w:eastAsia="Times New Roman" w:hAnsi="Times New Roman" w:cs="Times New Roman"/>
                <w:color w:val="000000"/>
                <w:sz w:val="24"/>
                <w:szCs w:val="24"/>
              </w:rPr>
              <w:t xml:space="preserve"> et al., 2014). </w:t>
            </w:r>
            <w:r w:rsidRPr="008A1028">
              <w:rPr>
                <w:rFonts w:ascii="Times New Roman" w:eastAsia="Times New Roman" w:hAnsi="Times New Roman" w:cs="Times New Roman"/>
                <w:color w:val="000000"/>
                <w:sz w:val="24"/>
                <w:szCs w:val="24"/>
              </w:rPr>
              <w:t>T</w:t>
            </w:r>
            <w:r w:rsidR="000F2F59" w:rsidRPr="008A1028">
              <w:rPr>
                <w:rFonts w:ascii="Times New Roman" w:eastAsia="Times New Roman" w:hAnsi="Times New Roman" w:cs="Times New Roman"/>
                <w:color w:val="000000"/>
                <w:sz w:val="24"/>
                <w:szCs w:val="24"/>
              </w:rPr>
              <w:t xml:space="preserve">he OECD skills survey by the </w:t>
            </w:r>
            <w:proofErr w:type="spellStart"/>
            <w:r w:rsidR="000F2F59" w:rsidRPr="008A1028">
              <w:rPr>
                <w:rFonts w:ascii="Times New Roman" w:eastAsia="Times New Roman" w:hAnsi="Times New Roman" w:cs="Times New Roman"/>
                <w:color w:val="000000"/>
                <w:sz w:val="24"/>
                <w:szCs w:val="24"/>
              </w:rPr>
              <w:t>Programme</w:t>
            </w:r>
            <w:proofErr w:type="spellEnd"/>
            <w:r w:rsidR="000F2F59" w:rsidRPr="008A1028">
              <w:rPr>
                <w:rFonts w:ascii="Times New Roman" w:eastAsia="Times New Roman" w:hAnsi="Times New Roman" w:cs="Times New Roman"/>
                <w:color w:val="000000"/>
                <w:sz w:val="24"/>
                <w:szCs w:val="24"/>
              </w:rPr>
              <w:t xml:space="preserve"> for the International Assessment of Adult Competencies (PIAAC) </w:t>
            </w:r>
            <w:r w:rsidRPr="008A1028">
              <w:rPr>
                <w:rFonts w:ascii="Times New Roman" w:eastAsia="Times New Roman" w:hAnsi="Times New Roman" w:cs="Times New Roman"/>
                <w:color w:val="000000"/>
                <w:sz w:val="24"/>
                <w:szCs w:val="24"/>
              </w:rPr>
              <w:t>identified</w:t>
            </w:r>
            <w:r w:rsidR="000F2F59" w:rsidRPr="008A1028">
              <w:rPr>
                <w:rFonts w:ascii="Times New Roman" w:eastAsia="Times New Roman" w:hAnsi="Times New Roman" w:cs="Times New Roman"/>
                <w:color w:val="000000"/>
                <w:sz w:val="24"/>
                <w:szCs w:val="24"/>
              </w:rPr>
              <w:t xml:space="preserve"> </w:t>
            </w:r>
            <w:r w:rsidRPr="008A1028">
              <w:rPr>
                <w:rFonts w:ascii="Times New Roman" w:eastAsia="Times New Roman" w:hAnsi="Times New Roman" w:cs="Times New Roman"/>
                <w:color w:val="000000"/>
                <w:sz w:val="24"/>
                <w:szCs w:val="24"/>
              </w:rPr>
              <w:t>various</w:t>
            </w:r>
            <w:r w:rsidR="000F2F59" w:rsidRPr="008A1028">
              <w:rPr>
                <w:rFonts w:ascii="Times New Roman" w:eastAsia="Times New Roman" w:hAnsi="Times New Roman" w:cs="Times New Roman"/>
                <w:color w:val="000000"/>
                <w:sz w:val="24"/>
                <w:szCs w:val="24"/>
              </w:rPr>
              <w:t xml:space="preserve"> findings </w:t>
            </w:r>
            <w:r w:rsidRPr="008A1028">
              <w:rPr>
                <w:rFonts w:ascii="Times New Roman" w:eastAsia="Times New Roman" w:hAnsi="Times New Roman" w:cs="Times New Roman"/>
                <w:color w:val="000000"/>
                <w:sz w:val="24"/>
                <w:szCs w:val="24"/>
              </w:rPr>
              <w:t>about older</w:t>
            </w:r>
            <w:r w:rsidR="000F2F59" w:rsidRPr="008A1028">
              <w:rPr>
                <w:rFonts w:ascii="Times New Roman" w:eastAsia="Times New Roman" w:hAnsi="Times New Roman" w:cs="Times New Roman"/>
                <w:color w:val="000000"/>
                <w:sz w:val="24"/>
                <w:szCs w:val="24"/>
              </w:rPr>
              <w:t xml:space="preserve"> adults’ workplace competencies in the developed countries. Especially, the data sets indicate various important findings about older generations’ literacy, numeracy, and problem solving competencies. </w:t>
            </w:r>
            <w:r w:rsidR="00C26C8D" w:rsidRPr="008A1028">
              <w:rPr>
                <w:rFonts w:ascii="Times New Roman" w:eastAsia="Times New Roman" w:hAnsi="Times New Roman" w:cs="Times New Roman"/>
                <w:color w:val="000000"/>
                <w:sz w:val="24"/>
                <w:szCs w:val="24"/>
              </w:rPr>
              <w:t xml:space="preserve">Also the data sets provide useful findings about their skill use in the workplace. </w:t>
            </w:r>
            <w:r w:rsidR="000F2F59" w:rsidRPr="008A1028">
              <w:rPr>
                <w:rFonts w:ascii="Times New Roman" w:eastAsia="Times New Roman" w:hAnsi="Times New Roman" w:cs="Times New Roman"/>
                <w:color w:val="000000"/>
                <w:sz w:val="24"/>
                <w:szCs w:val="24"/>
              </w:rPr>
              <w:t xml:space="preserve">As the </w:t>
            </w:r>
            <w:r w:rsidR="00C26C8D" w:rsidRPr="008A1028">
              <w:rPr>
                <w:rFonts w:ascii="Times New Roman" w:eastAsia="Times New Roman" w:hAnsi="Times New Roman" w:cs="Times New Roman"/>
                <w:color w:val="000000"/>
                <w:sz w:val="24"/>
                <w:szCs w:val="24"/>
              </w:rPr>
              <w:t xml:space="preserve">skill use of workers within organizational setting becomes a key asset to improve individual and organizational performance, </w:t>
            </w:r>
            <w:r w:rsidR="000F2F59" w:rsidRPr="008A1028">
              <w:rPr>
                <w:rFonts w:ascii="Times New Roman" w:eastAsia="Times New Roman" w:hAnsi="Times New Roman" w:cs="Times New Roman"/>
                <w:color w:val="000000"/>
                <w:sz w:val="24"/>
                <w:szCs w:val="24"/>
              </w:rPr>
              <w:t>identifying what aspect</w:t>
            </w:r>
            <w:r w:rsidR="00C26C8D" w:rsidRPr="008A1028">
              <w:rPr>
                <w:rFonts w:ascii="Times New Roman" w:eastAsia="Times New Roman" w:hAnsi="Times New Roman" w:cs="Times New Roman"/>
                <w:color w:val="000000"/>
                <w:sz w:val="24"/>
                <w:szCs w:val="24"/>
              </w:rPr>
              <w:t>s</w:t>
            </w:r>
            <w:r w:rsidR="000F2F59" w:rsidRPr="008A1028">
              <w:rPr>
                <w:rFonts w:ascii="Times New Roman" w:eastAsia="Times New Roman" w:hAnsi="Times New Roman" w:cs="Times New Roman"/>
                <w:color w:val="000000"/>
                <w:sz w:val="24"/>
                <w:szCs w:val="24"/>
              </w:rPr>
              <w:t xml:space="preserve"> of older </w:t>
            </w:r>
            <w:r w:rsidR="00C26C8D" w:rsidRPr="008A1028">
              <w:rPr>
                <w:rFonts w:ascii="Times New Roman" w:eastAsia="Times New Roman" w:hAnsi="Times New Roman" w:cs="Times New Roman"/>
                <w:color w:val="000000"/>
                <w:sz w:val="24"/>
                <w:szCs w:val="24"/>
              </w:rPr>
              <w:t>workers</w:t>
            </w:r>
            <w:r w:rsidR="000F2F59" w:rsidRPr="008A1028">
              <w:rPr>
                <w:rFonts w:ascii="Times New Roman" w:eastAsia="Times New Roman" w:hAnsi="Times New Roman" w:cs="Times New Roman"/>
                <w:color w:val="000000"/>
                <w:sz w:val="24"/>
                <w:szCs w:val="24"/>
              </w:rPr>
              <w:t xml:space="preserve"> </w:t>
            </w:r>
            <w:r w:rsidR="00C26C8D" w:rsidRPr="008A1028">
              <w:rPr>
                <w:rFonts w:ascii="Times New Roman" w:eastAsia="Times New Roman" w:hAnsi="Times New Roman" w:cs="Times New Roman"/>
                <w:color w:val="000000"/>
                <w:sz w:val="24"/>
                <w:szCs w:val="24"/>
              </w:rPr>
              <w:t xml:space="preserve">learning, education, and </w:t>
            </w:r>
            <w:r w:rsidR="000F2F59" w:rsidRPr="008A1028">
              <w:rPr>
                <w:rFonts w:ascii="Times New Roman" w:eastAsia="Times New Roman" w:hAnsi="Times New Roman" w:cs="Times New Roman"/>
                <w:color w:val="000000"/>
                <w:sz w:val="24"/>
                <w:szCs w:val="24"/>
              </w:rPr>
              <w:t xml:space="preserve">surrounding workforce conditions </w:t>
            </w:r>
            <w:r w:rsidR="00C26C8D" w:rsidRPr="008A1028">
              <w:rPr>
                <w:rFonts w:ascii="Times New Roman" w:eastAsia="Times New Roman" w:hAnsi="Times New Roman" w:cs="Times New Roman"/>
                <w:color w:val="000000"/>
                <w:sz w:val="24"/>
                <w:szCs w:val="24"/>
              </w:rPr>
              <w:t>affect their skill use is a critical research topic.</w:t>
            </w:r>
          </w:p>
          <w:p w:rsidR="006F45AA" w:rsidRPr="008A1028" w:rsidRDefault="0047060D" w:rsidP="00F251B3">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hAnsi="Times New Roman" w:cs="Times New Roman"/>
                <w:bCs/>
                <w:sz w:val="24"/>
                <w:szCs w:val="24"/>
              </w:rPr>
              <w:t>The purpose of this study</w:t>
            </w:r>
            <w:r w:rsidR="00C03462" w:rsidRPr="008A1028">
              <w:rPr>
                <w:rFonts w:ascii="Times New Roman" w:hAnsi="Times New Roman" w:cs="Times New Roman"/>
                <w:bCs/>
                <w:sz w:val="24"/>
                <w:szCs w:val="24"/>
              </w:rPr>
              <w:t xml:space="preserve"> is</w:t>
            </w:r>
            <w:r w:rsidRPr="008A1028">
              <w:rPr>
                <w:rFonts w:ascii="Times New Roman" w:hAnsi="Times New Roman" w:cs="Times New Roman"/>
                <w:bCs/>
                <w:sz w:val="24"/>
                <w:szCs w:val="24"/>
              </w:rPr>
              <w:t xml:space="preserve"> to </w:t>
            </w:r>
            <w:r w:rsidR="00C26C8D" w:rsidRPr="008A1028">
              <w:rPr>
                <w:rFonts w:ascii="Times New Roman" w:hAnsi="Times New Roman" w:cs="Times New Roman"/>
                <w:sz w:val="24"/>
                <w:szCs w:val="24"/>
              </w:rPr>
              <w:t xml:space="preserve">examine how organizational and learning factors affect older workers’ skill utilization in the workplace in South Korea. This study will use the data from OECD </w:t>
            </w:r>
            <w:proofErr w:type="spellStart"/>
            <w:r w:rsidR="00C26C8D" w:rsidRPr="008A1028">
              <w:rPr>
                <w:rFonts w:ascii="Times New Roman" w:hAnsi="Times New Roman" w:cs="Times New Roman"/>
                <w:sz w:val="24"/>
                <w:szCs w:val="24"/>
              </w:rPr>
              <w:t>Programme</w:t>
            </w:r>
            <w:proofErr w:type="spellEnd"/>
            <w:r w:rsidR="00C26C8D" w:rsidRPr="008A1028">
              <w:rPr>
                <w:rFonts w:ascii="Times New Roman" w:hAnsi="Times New Roman" w:cs="Times New Roman"/>
                <w:sz w:val="24"/>
                <w:szCs w:val="24"/>
              </w:rPr>
              <w:t xml:space="preserve"> for International Assessment of Adult Competencies (PIAAC) released in 2013</w:t>
            </w:r>
            <w:r w:rsidRPr="008A1028">
              <w:rPr>
                <w:rFonts w:ascii="Times New Roman" w:hAnsi="Times New Roman" w:cs="Times New Roman"/>
                <w:bCs/>
                <w:sz w:val="24"/>
                <w:szCs w:val="24"/>
              </w:rPr>
              <w:t xml:space="preserve">. </w:t>
            </w:r>
          </w:p>
          <w:p w:rsidR="00FF4A06" w:rsidRPr="008A1028" w:rsidRDefault="00FF4A06" w:rsidP="00F251B3">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Literature Review</w:t>
            </w:r>
          </w:p>
          <w:p w:rsidR="000F2F59" w:rsidRPr="008A1028" w:rsidRDefault="000F2F59" w:rsidP="00F251B3">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One of th</w:t>
            </w:r>
            <w:r w:rsidR="00C26C8D" w:rsidRPr="008A1028">
              <w:rPr>
                <w:rFonts w:ascii="Times New Roman" w:eastAsia="Times New Roman" w:hAnsi="Times New Roman" w:cs="Times New Roman"/>
                <w:color w:val="000000"/>
                <w:sz w:val="24"/>
                <w:szCs w:val="24"/>
              </w:rPr>
              <w:t xml:space="preserve">e </w:t>
            </w:r>
            <w:r w:rsidRPr="008A1028">
              <w:rPr>
                <w:rFonts w:ascii="Times New Roman" w:eastAsia="Times New Roman" w:hAnsi="Times New Roman" w:cs="Times New Roman"/>
                <w:color w:val="000000"/>
                <w:sz w:val="24"/>
                <w:szCs w:val="24"/>
              </w:rPr>
              <w:t xml:space="preserve">characteristics </w:t>
            </w:r>
            <w:r w:rsidR="00C26C8D" w:rsidRPr="008A1028">
              <w:rPr>
                <w:rFonts w:ascii="Times New Roman" w:eastAsia="Times New Roman" w:hAnsi="Times New Roman" w:cs="Times New Roman"/>
                <w:color w:val="000000"/>
                <w:sz w:val="24"/>
                <w:szCs w:val="24"/>
              </w:rPr>
              <w:t xml:space="preserve">of today’s workforce </w:t>
            </w:r>
            <w:r w:rsidRPr="008A1028">
              <w:rPr>
                <w:rFonts w:ascii="Times New Roman" w:eastAsia="Times New Roman" w:hAnsi="Times New Roman" w:cs="Times New Roman"/>
                <w:color w:val="000000"/>
                <w:sz w:val="24"/>
                <w:szCs w:val="24"/>
              </w:rPr>
              <w:t xml:space="preserve">is longer lifespan </w:t>
            </w:r>
            <w:r w:rsidR="00C26C8D" w:rsidRPr="008A1028">
              <w:rPr>
                <w:rFonts w:ascii="Times New Roman" w:eastAsia="Times New Roman" w:hAnsi="Times New Roman" w:cs="Times New Roman"/>
                <w:color w:val="000000"/>
                <w:sz w:val="24"/>
                <w:szCs w:val="24"/>
              </w:rPr>
              <w:t xml:space="preserve">and </w:t>
            </w:r>
            <w:r w:rsidRPr="008A1028">
              <w:rPr>
                <w:rFonts w:ascii="Times New Roman" w:eastAsia="Times New Roman" w:hAnsi="Times New Roman" w:cs="Times New Roman"/>
                <w:color w:val="000000"/>
                <w:sz w:val="24"/>
                <w:szCs w:val="24"/>
              </w:rPr>
              <w:t xml:space="preserve">ageing </w:t>
            </w:r>
            <w:r w:rsidR="00C26C8D" w:rsidRPr="008A1028">
              <w:rPr>
                <w:rFonts w:ascii="Times New Roman" w:eastAsia="Times New Roman" w:hAnsi="Times New Roman" w:cs="Times New Roman"/>
                <w:color w:val="000000"/>
                <w:sz w:val="24"/>
                <w:szCs w:val="24"/>
              </w:rPr>
              <w:t xml:space="preserve">workers </w:t>
            </w:r>
            <w:r w:rsidRPr="008A1028">
              <w:rPr>
                <w:rFonts w:ascii="Times New Roman" w:eastAsia="Times New Roman" w:hAnsi="Times New Roman" w:cs="Times New Roman"/>
                <w:color w:val="000000"/>
                <w:sz w:val="24"/>
                <w:szCs w:val="24"/>
              </w:rPr>
              <w:t xml:space="preserve">(National Institute on Aging, 2015). This </w:t>
            </w:r>
            <w:r w:rsidR="00C26C8D" w:rsidRPr="008A1028">
              <w:rPr>
                <w:rFonts w:ascii="Times New Roman" w:eastAsia="Times New Roman" w:hAnsi="Times New Roman" w:cs="Times New Roman"/>
                <w:color w:val="000000"/>
                <w:sz w:val="24"/>
                <w:szCs w:val="24"/>
              </w:rPr>
              <w:t xml:space="preserve">phenomena influence older workers </w:t>
            </w:r>
            <w:r w:rsidRPr="008A1028">
              <w:rPr>
                <w:rFonts w:ascii="Times New Roman" w:eastAsia="Times New Roman" w:hAnsi="Times New Roman" w:cs="Times New Roman"/>
                <w:color w:val="000000"/>
                <w:sz w:val="24"/>
                <w:szCs w:val="24"/>
              </w:rPr>
              <w:t xml:space="preserve">to continue their work </w:t>
            </w:r>
            <w:r w:rsidR="00C26C8D" w:rsidRPr="008A1028">
              <w:rPr>
                <w:rFonts w:ascii="Times New Roman" w:eastAsia="Times New Roman" w:hAnsi="Times New Roman" w:cs="Times New Roman"/>
                <w:color w:val="000000"/>
                <w:sz w:val="24"/>
                <w:szCs w:val="24"/>
              </w:rPr>
              <w:t>after</w:t>
            </w:r>
            <w:r w:rsidRPr="008A1028">
              <w:rPr>
                <w:rFonts w:ascii="Times New Roman" w:eastAsia="Times New Roman" w:hAnsi="Times New Roman" w:cs="Times New Roman"/>
                <w:color w:val="000000"/>
                <w:sz w:val="24"/>
                <w:szCs w:val="24"/>
              </w:rPr>
              <w:t xml:space="preserve"> their retirement age. </w:t>
            </w:r>
            <w:r w:rsidR="00C26C8D" w:rsidRPr="008A1028">
              <w:rPr>
                <w:rFonts w:ascii="Times New Roman" w:eastAsia="Times New Roman" w:hAnsi="Times New Roman" w:cs="Times New Roman"/>
                <w:color w:val="000000"/>
                <w:sz w:val="24"/>
                <w:szCs w:val="24"/>
              </w:rPr>
              <w:t xml:space="preserve">In many organizations, older workers </w:t>
            </w:r>
            <w:r w:rsidRPr="008A1028">
              <w:rPr>
                <w:rFonts w:ascii="Times New Roman" w:eastAsia="Times New Roman" w:hAnsi="Times New Roman" w:cs="Times New Roman"/>
                <w:color w:val="000000"/>
                <w:sz w:val="24"/>
                <w:szCs w:val="24"/>
              </w:rPr>
              <w:t>would stay even with a lower pay rate due to their desi</w:t>
            </w:r>
            <w:r w:rsidR="00166C46" w:rsidRPr="008A1028">
              <w:rPr>
                <w:rFonts w:ascii="Times New Roman" w:eastAsia="Times New Roman" w:hAnsi="Times New Roman" w:cs="Times New Roman"/>
                <w:color w:val="000000"/>
                <w:sz w:val="24"/>
                <w:szCs w:val="24"/>
              </w:rPr>
              <w:t>re to work and life fulfillment</w:t>
            </w:r>
            <w:r w:rsidRPr="008A1028">
              <w:rPr>
                <w:rFonts w:ascii="Times New Roman" w:eastAsia="Times New Roman" w:hAnsi="Times New Roman" w:cs="Times New Roman"/>
                <w:color w:val="000000"/>
                <w:sz w:val="24"/>
                <w:szCs w:val="24"/>
              </w:rPr>
              <w:t xml:space="preserve"> and due to their personal affection toward the </w:t>
            </w:r>
            <w:r w:rsidRPr="008A1028">
              <w:rPr>
                <w:rFonts w:ascii="Times New Roman" w:eastAsia="Times New Roman" w:hAnsi="Times New Roman" w:cs="Times New Roman"/>
                <w:color w:val="000000"/>
                <w:sz w:val="24"/>
                <w:szCs w:val="24"/>
              </w:rPr>
              <w:lastRenderedPageBreak/>
              <w:t>organi</w:t>
            </w:r>
            <w:r w:rsidR="00166C46" w:rsidRPr="008A1028">
              <w:rPr>
                <w:rFonts w:ascii="Times New Roman" w:eastAsia="Times New Roman" w:hAnsi="Times New Roman" w:cs="Times New Roman"/>
                <w:color w:val="000000"/>
                <w:sz w:val="24"/>
                <w:szCs w:val="24"/>
              </w:rPr>
              <w:t>zation (Schleicher et al., 2011</w:t>
            </w:r>
            <w:r w:rsidRPr="008A1028">
              <w:rPr>
                <w:rFonts w:ascii="Times New Roman" w:eastAsia="Times New Roman" w:hAnsi="Times New Roman" w:cs="Times New Roman"/>
                <w:color w:val="000000"/>
                <w:sz w:val="24"/>
                <w:szCs w:val="24"/>
              </w:rPr>
              <w:t>). Another critical issue of ageing workforce ‘brain drain’ in the workplace organizations (Pitt-</w:t>
            </w:r>
            <w:proofErr w:type="spellStart"/>
            <w:r w:rsidRPr="008A1028">
              <w:rPr>
                <w:rFonts w:ascii="Times New Roman" w:eastAsia="Times New Roman" w:hAnsi="Times New Roman" w:cs="Times New Roman"/>
                <w:color w:val="000000"/>
                <w:sz w:val="24"/>
                <w:szCs w:val="24"/>
              </w:rPr>
              <w:t>Catsouphes</w:t>
            </w:r>
            <w:proofErr w:type="spellEnd"/>
            <w:r w:rsidRPr="008A1028">
              <w:rPr>
                <w:rFonts w:ascii="Times New Roman" w:eastAsia="Times New Roman" w:hAnsi="Times New Roman" w:cs="Times New Roman"/>
                <w:color w:val="000000"/>
                <w:sz w:val="24"/>
                <w:szCs w:val="24"/>
              </w:rPr>
              <w:t xml:space="preserve"> and </w:t>
            </w:r>
            <w:proofErr w:type="spellStart"/>
            <w:r w:rsidRPr="008A1028">
              <w:rPr>
                <w:rFonts w:ascii="Times New Roman" w:eastAsia="Times New Roman" w:hAnsi="Times New Roman" w:cs="Times New Roman"/>
                <w:color w:val="000000"/>
                <w:sz w:val="24"/>
                <w:szCs w:val="24"/>
              </w:rPr>
              <w:t>Matz</w:t>
            </w:r>
            <w:proofErr w:type="spellEnd"/>
            <w:r w:rsidRPr="008A1028">
              <w:rPr>
                <w:rFonts w:ascii="Times New Roman" w:eastAsia="Times New Roman" w:hAnsi="Times New Roman" w:cs="Times New Roman"/>
                <w:color w:val="000000"/>
                <w:sz w:val="24"/>
                <w:szCs w:val="24"/>
              </w:rPr>
              <w:t xml:space="preserve">-Costa, 2009). As baby boomers exit the workforce, many organizations </w:t>
            </w:r>
            <w:r w:rsidR="00166C46" w:rsidRPr="008A1028">
              <w:rPr>
                <w:rFonts w:ascii="Times New Roman" w:eastAsia="Times New Roman" w:hAnsi="Times New Roman" w:cs="Times New Roman"/>
                <w:color w:val="000000"/>
                <w:sz w:val="24"/>
                <w:szCs w:val="24"/>
              </w:rPr>
              <w:t>are</w:t>
            </w:r>
            <w:r w:rsidRPr="008A1028">
              <w:rPr>
                <w:rFonts w:ascii="Times New Roman" w:eastAsia="Times New Roman" w:hAnsi="Times New Roman" w:cs="Times New Roman"/>
                <w:color w:val="000000"/>
                <w:sz w:val="24"/>
                <w:szCs w:val="24"/>
              </w:rPr>
              <w:t xml:space="preserve"> suffer</w:t>
            </w:r>
            <w:r w:rsidR="00166C46" w:rsidRPr="008A1028">
              <w:rPr>
                <w:rFonts w:ascii="Times New Roman" w:eastAsia="Times New Roman" w:hAnsi="Times New Roman" w:cs="Times New Roman"/>
                <w:color w:val="000000"/>
                <w:sz w:val="24"/>
                <w:szCs w:val="24"/>
              </w:rPr>
              <w:t>ing</w:t>
            </w:r>
            <w:r w:rsidRPr="008A1028">
              <w:rPr>
                <w:rFonts w:ascii="Times New Roman" w:eastAsia="Times New Roman" w:hAnsi="Times New Roman" w:cs="Times New Roman"/>
                <w:color w:val="000000"/>
                <w:sz w:val="24"/>
                <w:szCs w:val="24"/>
              </w:rPr>
              <w:t xml:space="preserve"> from a critical shortage of skilled workers. In overcoming this</w:t>
            </w:r>
            <w:r w:rsidR="00166C46" w:rsidRPr="008A1028">
              <w:rPr>
                <w:rFonts w:ascii="Times New Roman" w:eastAsia="Times New Roman" w:hAnsi="Times New Roman" w:cs="Times New Roman"/>
                <w:color w:val="000000"/>
                <w:sz w:val="24"/>
                <w:szCs w:val="24"/>
              </w:rPr>
              <w:t xml:space="preserve"> significant issue</w:t>
            </w:r>
            <w:r w:rsidRPr="008A1028">
              <w:rPr>
                <w:rFonts w:ascii="Times New Roman" w:eastAsia="Times New Roman" w:hAnsi="Times New Roman" w:cs="Times New Roman"/>
                <w:color w:val="000000"/>
                <w:sz w:val="24"/>
                <w:szCs w:val="24"/>
              </w:rPr>
              <w:t xml:space="preserve">, organizations </w:t>
            </w:r>
            <w:r w:rsidR="00166C46" w:rsidRPr="008A1028">
              <w:rPr>
                <w:rFonts w:ascii="Times New Roman" w:eastAsia="Times New Roman" w:hAnsi="Times New Roman" w:cs="Times New Roman"/>
                <w:color w:val="000000"/>
                <w:sz w:val="24"/>
                <w:szCs w:val="24"/>
              </w:rPr>
              <w:t>have initiated various</w:t>
            </w:r>
            <w:r w:rsidRPr="008A1028">
              <w:rPr>
                <w:rFonts w:ascii="Times New Roman" w:eastAsia="Times New Roman" w:hAnsi="Times New Roman" w:cs="Times New Roman"/>
                <w:color w:val="000000"/>
                <w:sz w:val="24"/>
                <w:szCs w:val="24"/>
              </w:rPr>
              <w:t xml:space="preserve"> </w:t>
            </w:r>
            <w:r w:rsidR="00166C46" w:rsidRPr="008A1028">
              <w:rPr>
                <w:rFonts w:ascii="Times New Roman" w:eastAsia="Times New Roman" w:hAnsi="Times New Roman" w:cs="Times New Roman"/>
                <w:color w:val="000000"/>
                <w:sz w:val="24"/>
                <w:szCs w:val="24"/>
              </w:rPr>
              <w:t>organizational measures</w:t>
            </w:r>
            <w:r w:rsidRPr="008A1028">
              <w:rPr>
                <w:rFonts w:ascii="Times New Roman" w:eastAsia="Times New Roman" w:hAnsi="Times New Roman" w:cs="Times New Roman"/>
                <w:color w:val="000000"/>
                <w:sz w:val="24"/>
                <w:szCs w:val="24"/>
              </w:rPr>
              <w:t xml:space="preserve"> (e.g., flexible working hours, job sharing, ergonomic work environment, </w:t>
            </w:r>
            <w:proofErr w:type="spellStart"/>
            <w:r w:rsidRPr="008A1028">
              <w:rPr>
                <w:rFonts w:ascii="Times New Roman" w:eastAsia="Times New Roman" w:hAnsi="Times New Roman" w:cs="Times New Roman"/>
                <w:color w:val="000000"/>
                <w:sz w:val="24"/>
                <w:szCs w:val="24"/>
              </w:rPr>
              <w:t>etc</w:t>
            </w:r>
            <w:proofErr w:type="spellEnd"/>
            <w:r w:rsidR="00166C46" w:rsidRPr="008A1028">
              <w:rPr>
                <w:rFonts w:ascii="Times New Roman" w:eastAsia="Times New Roman" w:hAnsi="Times New Roman" w:cs="Times New Roman"/>
                <w:color w:val="000000"/>
                <w:sz w:val="24"/>
                <w:szCs w:val="24"/>
              </w:rPr>
              <w:t>).</w:t>
            </w:r>
          </w:p>
          <w:p w:rsidR="00166C46" w:rsidRPr="008A1028" w:rsidRDefault="000F2F59" w:rsidP="00166C46">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 xml:space="preserve">Older worker’s participation in </w:t>
            </w:r>
            <w:r w:rsidR="00166C46" w:rsidRPr="008A1028">
              <w:rPr>
                <w:rFonts w:ascii="Times New Roman" w:eastAsia="Times New Roman" w:hAnsi="Times New Roman" w:cs="Times New Roman"/>
                <w:color w:val="000000"/>
                <w:sz w:val="24"/>
                <w:szCs w:val="24"/>
              </w:rPr>
              <w:t xml:space="preserve">various types of </w:t>
            </w:r>
            <w:r w:rsidRPr="008A1028">
              <w:rPr>
                <w:rFonts w:ascii="Times New Roman" w:eastAsia="Times New Roman" w:hAnsi="Times New Roman" w:cs="Times New Roman"/>
                <w:color w:val="000000"/>
                <w:sz w:val="24"/>
                <w:szCs w:val="24"/>
              </w:rPr>
              <w:t xml:space="preserve">learning </w:t>
            </w:r>
            <w:r w:rsidR="00166C46" w:rsidRPr="008A1028">
              <w:rPr>
                <w:rFonts w:ascii="Times New Roman" w:eastAsia="Times New Roman" w:hAnsi="Times New Roman" w:cs="Times New Roman"/>
                <w:color w:val="000000"/>
                <w:sz w:val="24"/>
                <w:szCs w:val="24"/>
              </w:rPr>
              <w:t xml:space="preserve">and educational programs </w:t>
            </w:r>
            <w:r w:rsidRPr="008A1028">
              <w:rPr>
                <w:rFonts w:ascii="Times New Roman" w:eastAsia="Times New Roman" w:hAnsi="Times New Roman" w:cs="Times New Roman"/>
                <w:color w:val="000000"/>
                <w:sz w:val="24"/>
                <w:szCs w:val="24"/>
              </w:rPr>
              <w:t xml:space="preserve">demonstrates higher literacy and numeracy skills </w:t>
            </w:r>
            <w:r w:rsidR="00166C46" w:rsidRPr="008A1028">
              <w:rPr>
                <w:rFonts w:ascii="Times New Roman" w:eastAsia="Times New Roman" w:hAnsi="Times New Roman" w:cs="Times New Roman"/>
                <w:color w:val="000000"/>
                <w:sz w:val="24"/>
                <w:szCs w:val="24"/>
              </w:rPr>
              <w:t xml:space="preserve">in the developed countries </w:t>
            </w:r>
            <w:r w:rsidRPr="008A1028">
              <w:rPr>
                <w:rFonts w:ascii="Times New Roman" w:eastAsia="Times New Roman" w:hAnsi="Times New Roman" w:cs="Times New Roman"/>
                <w:color w:val="000000"/>
                <w:sz w:val="24"/>
                <w:szCs w:val="24"/>
              </w:rPr>
              <w:t xml:space="preserve">(Desjardins </w:t>
            </w:r>
            <w:r w:rsidR="00166C46" w:rsidRPr="008A1028">
              <w:rPr>
                <w:rFonts w:ascii="Times New Roman" w:eastAsia="Times New Roman" w:hAnsi="Times New Roman" w:cs="Times New Roman"/>
                <w:color w:val="000000"/>
                <w:sz w:val="24"/>
                <w:szCs w:val="24"/>
              </w:rPr>
              <w:t>&amp;</w:t>
            </w:r>
            <w:r w:rsidRPr="008A1028">
              <w:rPr>
                <w:rFonts w:ascii="Times New Roman" w:eastAsia="Times New Roman" w:hAnsi="Times New Roman" w:cs="Times New Roman"/>
                <w:color w:val="000000"/>
                <w:sz w:val="24"/>
                <w:szCs w:val="24"/>
              </w:rPr>
              <w:t xml:space="preserve"> </w:t>
            </w:r>
            <w:proofErr w:type="spellStart"/>
            <w:r w:rsidRPr="008A1028">
              <w:rPr>
                <w:rFonts w:ascii="Times New Roman" w:eastAsia="Times New Roman" w:hAnsi="Times New Roman" w:cs="Times New Roman"/>
                <w:color w:val="000000"/>
                <w:sz w:val="24"/>
                <w:szCs w:val="24"/>
              </w:rPr>
              <w:t>Rubenson</w:t>
            </w:r>
            <w:proofErr w:type="spellEnd"/>
            <w:r w:rsidRPr="008A1028">
              <w:rPr>
                <w:rFonts w:ascii="Times New Roman" w:eastAsia="Times New Roman" w:hAnsi="Times New Roman" w:cs="Times New Roman"/>
                <w:color w:val="000000"/>
                <w:sz w:val="24"/>
                <w:szCs w:val="24"/>
              </w:rPr>
              <w:t>, 2013). Especially, non-formal learning and education plays an important role in helping adults develop and maintain job related knowledge and skills throughout their lifespan (</w:t>
            </w:r>
            <w:proofErr w:type="spellStart"/>
            <w:r w:rsidRPr="008A1028">
              <w:rPr>
                <w:rFonts w:ascii="Times New Roman" w:eastAsia="Times New Roman" w:hAnsi="Times New Roman" w:cs="Times New Roman"/>
                <w:color w:val="000000"/>
                <w:sz w:val="24"/>
                <w:szCs w:val="24"/>
              </w:rPr>
              <w:t>Dämmrich</w:t>
            </w:r>
            <w:proofErr w:type="spellEnd"/>
            <w:r w:rsidRPr="008A1028">
              <w:rPr>
                <w:rFonts w:ascii="Times New Roman" w:eastAsia="Times New Roman" w:hAnsi="Times New Roman" w:cs="Times New Roman"/>
                <w:color w:val="000000"/>
                <w:sz w:val="24"/>
                <w:szCs w:val="24"/>
              </w:rPr>
              <w:t xml:space="preserve"> et al., 2016). In the OECD Skills Outlook 2013, the survey results show a strong positive relationship between participation in non-formal learning and skills proficiency levels. </w:t>
            </w:r>
          </w:p>
          <w:p w:rsidR="000F2F59" w:rsidRPr="008A1028" w:rsidRDefault="000F2F59" w:rsidP="000F2F59">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The OECD Skills Outlook 2013 reports twelve indicators of skill levels at work</w:t>
            </w:r>
            <w:r w:rsidR="00166C46" w:rsidRPr="008A1028">
              <w:rPr>
                <w:rFonts w:ascii="Times New Roman" w:eastAsia="Times New Roman" w:hAnsi="Times New Roman" w:cs="Times New Roman"/>
                <w:color w:val="000000"/>
                <w:sz w:val="24"/>
                <w:szCs w:val="24"/>
              </w:rPr>
              <w:t>. They are:</w:t>
            </w:r>
            <w:r w:rsidRPr="008A1028">
              <w:rPr>
                <w:rFonts w:ascii="Times New Roman" w:eastAsia="Times New Roman" w:hAnsi="Times New Roman" w:cs="Times New Roman"/>
                <w:color w:val="000000"/>
                <w:sz w:val="24"/>
                <w:szCs w:val="24"/>
              </w:rPr>
              <w:t xml:space="preserve"> information-processing skills (reading, writing, numeracy, ICT sk</w:t>
            </w:r>
            <w:r w:rsidR="00166C46" w:rsidRPr="008A1028">
              <w:rPr>
                <w:rFonts w:ascii="Times New Roman" w:eastAsia="Times New Roman" w:hAnsi="Times New Roman" w:cs="Times New Roman"/>
                <w:color w:val="000000"/>
                <w:sz w:val="24"/>
                <w:szCs w:val="24"/>
              </w:rPr>
              <w:t xml:space="preserve">ills, and problem solving) and </w:t>
            </w:r>
            <w:r w:rsidRPr="008A1028">
              <w:rPr>
                <w:rFonts w:ascii="Times New Roman" w:eastAsia="Times New Roman" w:hAnsi="Times New Roman" w:cs="Times New Roman"/>
                <w:color w:val="000000"/>
                <w:sz w:val="24"/>
                <w:szCs w:val="24"/>
              </w:rPr>
              <w:t>general skills (task discretion, learning at work, influencing skills, co-operative skills, planning and self-organizing skills, gross physical skills, and dexterity) (OECD, 2013).</w:t>
            </w:r>
            <w:r w:rsidR="00166C46" w:rsidRPr="008A1028">
              <w:rPr>
                <w:rFonts w:ascii="Times New Roman" w:eastAsia="Times New Roman" w:hAnsi="Times New Roman" w:cs="Times New Roman"/>
                <w:color w:val="000000"/>
                <w:sz w:val="24"/>
                <w:szCs w:val="24"/>
              </w:rPr>
              <w:t xml:space="preserve"> T</w:t>
            </w:r>
            <w:r w:rsidRPr="008A1028">
              <w:rPr>
                <w:rFonts w:ascii="Times New Roman" w:eastAsia="Times New Roman" w:hAnsi="Times New Roman" w:cs="Times New Roman"/>
                <w:color w:val="000000"/>
                <w:sz w:val="24"/>
                <w:szCs w:val="24"/>
              </w:rPr>
              <w:t xml:space="preserve">hese days, skills use at work does matter at the same importance with developing skills in the first place. How employees use skills in the workplace is crucial because, as for workers, higher skills use at work is associated with higher wages and higher job satisfaction (Albert et al., 2010). At the country level, the use of reading and writing skills correlates strongly with labor productivity (OECD, 2013). </w:t>
            </w:r>
          </w:p>
          <w:p w:rsidR="008B6283" w:rsidRPr="008A1028" w:rsidRDefault="008B6283" w:rsidP="000F2F59">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 xml:space="preserve">Research </w:t>
            </w:r>
            <w:r w:rsidR="00166C46" w:rsidRPr="008A1028">
              <w:rPr>
                <w:rFonts w:ascii="Times New Roman" w:eastAsia="Times New Roman" w:hAnsi="Times New Roman" w:cs="Times New Roman"/>
                <w:color w:val="000000"/>
                <w:sz w:val="24"/>
                <w:szCs w:val="24"/>
              </w:rPr>
              <w:t>questions</w:t>
            </w:r>
          </w:p>
          <w:p w:rsidR="00E62023" w:rsidRPr="008A1028" w:rsidRDefault="0047060D" w:rsidP="00F251B3">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 xml:space="preserve">In addressing the study purpose, we </w:t>
            </w:r>
            <w:r w:rsidR="00B47722" w:rsidRPr="008A1028">
              <w:rPr>
                <w:rFonts w:ascii="Times New Roman" w:eastAsia="Times New Roman" w:hAnsi="Times New Roman" w:cs="Times New Roman"/>
                <w:color w:val="000000"/>
                <w:sz w:val="24"/>
                <w:szCs w:val="24"/>
              </w:rPr>
              <w:t>propose</w:t>
            </w:r>
            <w:r w:rsidRPr="008A1028">
              <w:rPr>
                <w:rFonts w:ascii="Times New Roman" w:eastAsia="Times New Roman" w:hAnsi="Times New Roman" w:cs="Times New Roman"/>
                <w:color w:val="000000"/>
                <w:sz w:val="24"/>
                <w:szCs w:val="24"/>
              </w:rPr>
              <w:t xml:space="preserve"> the following research </w:t>
            </w:r>
            <w:r w:rsidR="00166C46" w:rsidRPr="008A1028">
              <w:rPr>
                <w:rFonts w:ascii="Times New Roman" w:eastAsia="Times New Roman" w:hAnsi="Times New Roman" w:cs="Times New Roman"/>
                <w:color w:val="000000"/>
                <w:sz w:val="24"/>
                <w:szCs w:val="24"/>
              </w:rPr>
              <w:t>questions</w:t>
            </w:r>
            <w:r w:rsidRPr="008A1028">
              <w:rPr>
                <w:rFonts w:ascii="Times New Roman" w:eastAsia="Times New Roman" w:hAnsi="Times New Roman" w:cs="Times New Roman"/>
                <w:color w:val="000000"/>
                <w:sz w:val="24"/>
                <w:szCs w:val="24"/>
              </w:rPr>
              <w:t xml:space="preserve"> based </w:t>
            </w:r>
            <w:r w:rsidR="00166C46" w:rsidRPr="008A1028">
              <w:rPr>
                <w:rFonts w:ascii="Times New Roman" w:eastAsia="Times New Roman" w:hAnsi="Times New Roman" w:cs="Times New Roman"/>
                <w:color w:val="000000"/>
                <w:sz w:val="24"/>
                <w:szCs w:val="24"/>
              </w:rPr>
              <w:t>on related review of literature</w:t>
            </w:r>
            <w:r w:rsidRPr="008A1028">
              <w:rPr>
                <w:rFonts w:ascii="Times New Roman" w:eastAsia="Times New Roman" w:hAnsi="Times New Roman" w:cs="Times New Roman"/>
                <w:color w:val="000000"/>
                <w:sz w:val="24"/>
                <w:szCs w:val="24"/>
              </w:rPr>
              <w:t>.</w:t>
            </w:r>
          </w:p>
          <w:p w:rsidR="00B47722" w:rsidRPr="008A1028" w:rsidRDefault="009A6839" w:rsidP="00166C46">
            <w:pPr>
              <w:pStyle w:val="ListParagraph"/>
              <w:numPr>
                <w:ilvl w:val="0"/>
                <w:numId w:val="1"/>
              </w:numPr>
              <w:rPr>
                <w:rFonts w:ascii="Times New Roman" w:hAnsi="Times New Roman" w:cs="Times New Roman"/>
                <w:sz w:val="24"/>
                <w:szCs w:val="24"/>
              </w:rPr>
            </w:pPr>
            <w:r w:rsidRPr="008A1028">
              <w:rPr>
                <w:rFonts w:ascii="Times New Roman" w:hAnsi="Times New Roman" w:cs="Times New Roman"/>
                <w:sz w:val="24"/>
                <w:szCs w:val="24"/>
              </w:rPr>
              <w:t>How older workers’ demographic variables affect their skill use in the workplace?</w:t>
            </w:r>
          </w:p>
          <w:p w:rsidR="009A6839" w:rsidRPr="008A1028" w:rsidRDefault="009A6839" w:rsidP="00166C46">
            <w:pPr>
              <w:pStyle w:val="ListParagraph"/>
              <w:numPr>
                <w:ilvl w:val="0"/>
                <w:numId w:val="1"/>
              </w:numPr>
              <w:rPr>
                <w:rFonts w:ascii="Times New Roman" w:hAnsi="Times New Roman" w:cs="Times New Roman"/>
                <w:sz w:val="24"/>
                <w:szCs w:val="24"/>
              </w:rPr>
            </w:pPr>
            <w:r w:rsidRPr="008A1028">
              <w:rPr>
                <w:rFonts w:ascii="Times New Roman" w:hAnsi="Times New Roman" w:cs="Times New Roman"/>
                <w:sz w:val="24"/>
                <w:szCs w:val="24"/>
              </w:rPr>
              <w:t>What organizational factors affect older workers’ skill use in the workplace?</w:t>
            </w:r>
          </w:p>
          <w:p w:rsidR="009A6839" w:rsidRPr="008A1028" w:rsidRDefault="009A6839" w:rsidP="009A6839">
            <w:pPr>
              <w:pStyle w:val="ListParagraph"/>
              <w:numPr>
                <w:ilvl w:val="0"/>
                <w:numId w:val="1"/>
              </w:numPr>
              <w:rPr>
                <w:rFonts w:ascii="Times New Roman" w:hAnsi="Times New Roman" w:cs="Times New Roman"/>
                <w:sz w:val="24"/>
                <w:szCs w:val="24"/>
              </w:rPr>
            </w:pPr>
            <w:r w:rsidRPr="008A1028">
              <w:rPr>
                <w:rFonts w:ascii="Times New Roman" w:hAnsi="Times New Roman" w:cs="Times New Roman"/>
                <w:sz w:val="24"/>
                <w:szCs w:val="24"/>
              </w:rPr>
              <w:t>To what extent older workers’ learning participation and activities affect their skill use in the workplace?</w:t>
            </w:r>
          </w:p>
          <w:p w:rsidR="008B6283" w:rsidRPr="008A1028" w:rsidRDefault="008B6283" w:rsidP="00F251B3">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Methods</w:t>
            </w:r>
          </w:p>
          <w:p w:rsidR="000F2F59" w:rsidRPr="008A1028" w:rsidRDefault="000F2F59" w:rsidP="000F2F59">
            <w:pPr>
              <w:spacing w:before="100" w:beforeAutospacing="1" w:after="100" w:afterAutospacing="1" w:line="240" w:lineRule="auto"/>
              <w:rPr>
                <w:rFonts w:ascii="Times New Roman" w:hAnsi="Times New Roman" w:cs="Times New Roman"/>
                <w:sz w:val="24"/>
                <w:szCs w:val="24"/>
              </w:rPr>
            </w:pPr>
            <w:proofErr w:type="gramStart"/>
            <w:r w:rsidRPr="008A1028">
              <w:rPr>
                <w:rFonts w:ascii="Times New Roman" w:hAnsi="Times New Roman" w:cs="Times New Roman"/>
                <w:sz w:val="24"/>
                <w:szCs w:val="24"/>
              </w:rPr>
              <w:t xml:space="preserve">Our primary data was obtained from the open source of the </w:t>
            </w:r>
            <w:proofErr w:type="spellStart"/>
            <w:r w:rsidRPr="008A1028">
              <w:rPr>
                <w:rFonts w:ascii="Times New Roman" w:hAnsi="Times New Roman" w:cs="Times New Roman"/>
                <w:sz w:val="24"/>
                <w:szCs w:val="24"/>
              </w:rPr>
              <w:t>Programme</w:t>
            </w:r>
            <w:proofErr w:type="spellEnd"/>
            <w:r w:rsidRPr="008A1028">
              <w:rPr>
                <w:rFonts w:ascii="Times New Roman" w:hAnsi="Times New Roman" w:cs="Times New Roman"/>
                <w:sz w:val="24"/>
                <w:szCs w:val="24"/>
              </w:rPr>
              <w:t xml:space="preserve"> for the International Assessment of Adult Competencies (PIAAC) that was coordinated by the Organizational Economic Co-operation and Development (OECD)</w:t>
            </w:r>
            <w:proofErr w:type="gramEnd"/>
            <w:r w:rsidRPr="008A1028">
              <w:rPr>
                <w:rFonts w:ascii="Times New Roman" w:hAnsi="Times New Roman" w:cs="Times New Roman"/>
                <w:sz w:val="24"/>
                <w:szCs w:val="24"/>
              </w:rPr>
              <w:t xml:space="preserve">. The data were collected from 24 countries between August 2011 and March 2012, and each country drew a representative sample of individuals aged from 16 to 65 years old. The questionnaire measured three key cognitive skills: literacy, numeracy, and </w:t>
            </w:r>
            <w:proofErr w:type="gramStart"/>
            <w:r w:rsidRPr="008A1028">
              <w:rPr>
                <w:rFonts w:ascii="Times New Roman" w:hAnsi="Times New Roman" w:cs="Times New Roman"/>
                <w:sz w:val="24"/>
                <w:szCs w:val="24"/>
              </w:rPr>
              <w:t>problem-solving</w:t>
            </w:r>
            <w:proofErr w:type="gramEnd"/>
            <w:r w:rsidRPr="008A1028">
              <w:rPr>
                <w:rFonts w:ascii="Times New Roman" w:hAnsi="Times New Roman" w:cs="Times New Roman"/>
                <w:sz w:val="24"/>
                <w:szCs w:val="24"/>
              </w:rPr>
              <w:t xml:space="preserve"> in technology-rich environments. The questionnaire also assessed adults’ proficiency in key information-processing competencies to participate in workplace and society, which allowed determining the impact of adults’ competencies on their life chances. In addition, the questionnaire captured various types of learning activities the participants engaged in either for job or non-job related reasons.</w:t>
            </w:r>
          </w:p>
          <w:p w:rsidR="000F2F59" w:rsidRPr="008A1028" w:rsidRDefault="000F2F59" w:rsidP="000F2F59">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lastRenderedPageBreak/>
              <w:t xml:space="preserve">Based on our research purpose, we restricted the sample to include baby boomers and traditionalists (50-54 and 55-65 years old) who were in employment on the private sector at the time of survey </w:t>
            </w:r>
            <w:r w:rsidR="009A6839" w:rsidRPr="008A1028">
              <w:rPr>
                <w:rFonts w:ascii="Times New Roman" w:hAnsi="Times New Roman" w:cs="Times New Roman"/>
                <w:sz w:val="24"/>
                <w:szCs w:val="24"/>
              </w:rPr>
              <w:t>in South Korea</w:t>
            </w:r>
            <w:r w:rsidRPr="008A1028">
              <w:rPr>
                <w:rFonts w:ascii="Times New Roman" w:hAnsi="Times New Roman" w:cs="Times New Roman"/>
                <w:sz w:val="24"/>
                <w:szCs w:val="24"/>
              </w:rPr>
              <w:t>. The rationale to include this target population is that several researchers considered age 50 or 55 as the lower end of the older worker cohort (</w:t>
            </w:r>
            <w:proofErr w:type="spellStart"/>
            <w:r w:rsidRPr="008A1028">
              <w:rPr>
                <w:rFonts w:ascii="Times New Roman" w:hAnsi="Times New Roman" w:cs="Times New Roman"/>
                <w:sz w:val="24"/>
                <w:szCs w:val="24"/>
              </w:rPr>
              <w:t>Baltes</w:t>
            </w:r>
            <w:proofErr w:type="spellEnd"/>
            <w:r w:rsidRPr="008A1028">
              <w:rPr>
                <w:rFonts w:ascii="Times New Roman" w:hAnsi="Times New Roman" w:cs="Times New Roman"/>
                <w:sz w:val="24"/>
                <w:szCs w:val="24"/>
              </w:rPr>
              <w:t xml:space="preserve"> et al., 2006; Moeller, 2013). </w:t>
            </w:r>
          </w:p>
          <w:p w:rsidR="000F2F59" w:rsidRPr="008A1028" w:rsidRDefault="000F2F59" w:rsidP="000F2F59">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 xml:space="preserve">As a result, </w:t>
            </w:r>
            <w:r w:rsidR="00190AEF">
              <w:rPr>
                <w:rFonts w:ascii="Times New Roman" w:hAnsi="Times New Roman" w:cs="Times New Roman"/>
                <w:sz w:val="24"/>
                <w:szCs w:val="24"/>
              </w:rPr>
              <w:t>1247</w:t>
            </w:r>
            <w:r w:rsidR="008A1028">
              <w:rPr>
                <w:rFonts w:ascii="Times New Roman" w:hAnsi="Times New Roman" w:cs="Times New Roman"/>
                <w:sz w:val="24"/>
                <w:szCs w:val="24"/>
              </w:rPr>
              <w:t xml:space="preserve"> </w:t>
            </w:r>
            <w:r w:rsidR="00CA2215">
              <w:rPr>
                <w:rFonts w:ascii="Times New Roman" w:hAnsi="Times New Roman" w:cs="Times New Roman"/>
                <w:sz w:val="24"/>
                <w:szCs w:val="24"/>
              </w:rPr>
              <w:t>(</w:t>
            </w:r>
            <w:r w:rsidR="008A1028">
              <w:rPr>
                <w:rFonts w:ascii="Times New Roman" w:hAnsi="Times New Roman" w:cs="Times New Roman"/>
                <w:sz w:val="24"/>
                <w:szCs w:val="24"/>
              </w:rPr>
              <w:t>above 50 years old)</w:t>
            </w:r>
            <w:r w:rsidRPr="008A1028">
              <w:rPr>
                <w:rFonts w:ascii="Times New Roman" w:hAnsi="Times New Roman" w:cs="Times New Roman"/>
                <w:sz w:val="24"/>
                <w:szCs w:val="24"/>
              </w:rPr>
              <w:t xml:space="preserve"> </w:t>
            </w:r>
            <w:r w:rsidR="009A6839" w:rsidRPr="008A1028">
              <w:rPr>
                <w:rFonts w:ascii="Times New Roman" w:hAnsi="Times New Roman" w:cs="Times New Roman"/>
                <w:sz w:val="24"/>
                <w:szCs w:val="24"/>
              </w:rPr>
              <w:t xml:space="preserve">data set </w:t>
            </w:r>
            <w:r w:rsidRPr="008A1028">
              <w:rPr>
                <w:rFonts w:ascii="Times New Roman" w:hAnsi="Times New Roman" w:cs="Times New Roman"/>
                <w:sz w:val="24"/>
                <w:szCs w:val="24"/>
              </w:rPr>
              <w:t>w</w:t>
            </w:r>
            <w:r w:rsidR="009A6839" w:rsidRPr="008A1028">
              <w:rPr>
                <w:rFonts w:ascii="Times New Roman" w:hAnsi="Times New Roman" w:cs="Times New Roman"/>
                <w:sz w:val="24"/>
                <w:szCs w:val="24"/>
              </w:rPr>
              <w:t>as</w:t>
            </w:r>
            <w:r w:rsidRPr="008A1028">
              <w:rPr>
                <w:rFonts w:ascii="Times New Roman" w:hAnsi="Times New Roman" w:cs="Times New Roman"/>
                <w:sz w:val="24"/>
                <w:szCs w:val="24"/>
              </w:rPr>
              <w:t xml:space="preserve"> used for the final analysis. In terms of the demographic information of our sample, about 44% were female. With respect to education level, approximately 70% had less than upper secondary education; about 21% had post-secondary or college-level degrees; 7.3% had graduate-level degrees. For age, about 51% of the participants were between 50 and 55 years; approximately 33% were between 56 or 60 years old; and about 16% were between 61 and 65 years old.</w:t>
            </w:r>
          </w:p>
          <w:p w:rsidR="000F2F59" w:rsidRPr="008A1028" w:rsidRDefault="000F2F59" w:rsidP="000F2F59">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Variables</w:t>
            </w:r>
          </w:p>
          <w:p w:rsidR="009A6839" w:rsidRPr="008A1028" w:rsidRDefault="009A6839" w:rsidP="000F2F59">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This study select</w:t>
            </w:r>
            <w:r w:rsidR="00E52E9B" w:rsidRPr="008A1028">
              <w:rPr>
                <w:rFonts w:ascii="Times New Roman" w:hAnsi="Times New Roman" w:cs="Times New Roman"/>
                <w:sz w:val="24"/>
                <w:szCs w:val="24"/>
              </w:rPr>
              <w:t xml:space="preserve">ed skill use at work </w:t>
            </w:r>
            <w:r w:rsidR="008A1028" w:rsidRPr="008A1028">
              <w:rPr>
                <w:rFonts w:ascii="Times New Roman" w:hAnsi="Times New Roman" w:cs="Times New Roman"/>
                <w:sz w:val="24"/>
                <w:szCs w:val="24"/>
              </w:rPr>
              <w:t xml:space="preserve">and information-processing proficiency </w:t>
            </w:r>
            <w:r w:rsidR="00E52E9B" w:rsidRPr="008A1028">
              <w:rPr>
                <w:rFonts w:ascii="Times New Roman" w:hAnsi="Times New Roman" w:cs="Times New Roman"/>
                <w:sz w:val="24"/>
                <w:szCs w:val="24"/>
              </w:rPr>
              <w:t>as dependent variable</w:t>
            </w:r>
            <w:r w:rsidR="008A1028" w:rsidRPr="008A1028">
              <w:rPr>
                <w:rFonts w:ascii="Times New Roman" w:hAnsi="Times New Roman" w:cs="Times New Roman"/>
                <w:sz w:val="24"/>
                <w:szCs w:val="24"/>
              </w:rPr>
              <w:t>s</w:t>
            </w:r>
            <w:r w:rsidR="00E52E9B" w:rsidRPr="008A1028">
              <w:rPr>
                <w:rFonts w:ascii="Times New Roman" w:hAnsi="Times New Roman" w:cs="Times New Roman"/>
                <w:sz w:val="24"/>
                <w:szCs w:val="24"/>
              </w:rPr>
              <w:t xml:space="preserve"> for the analysis. For independent variables,</w:t>
            </w:r>
            <w:r w:rsidRPr="008A1028">
              <w:rPr>
                <w:rFonts w:ascii="Times New Roman" w:hAnsi="Times New Roman" w:cs="Times New Roman"/>
                <w:sz w:val="24"/>
                <w:szCs w:val="24"/>
              </w:rPr>
              <w:t xml:space="preserve"> the following </w:t>
            </w:r>
            <w:r w:rsidR="00E52E9B" w:rsidRPr="008A1028">
              <w:rPr>
                <w:rFonts w:ascii="Times New Roman" w:hAnsi="Times New Roman" w:cs="Times New Roman"/>
                <w:sz w:val="24"/>
                <w:szCs w:val="24"/>
              </w:rPr>
              <w:t>are included</w:t>
            </w:r>
            <w:r w:rsidRPr="008A1028">
              <w:rPr>
                <w:rFonts w:ascii="Times New Roman" w:hAnsi="Times New Roman" w:cs="Times New Roman"/>
                <w:sz w:val="24"/>
                <w:szCs w:val="24"/>
              </w:rPr>
              <w:t xml:space="preserve">: </w:t>
            </w:r>
          </w:p>
          <w:p w:rsidR="008A1028" w:rsidRPr="008A1028" w:rsidRDefault="008A1028" w:rsidP="008A1028">
            <w:p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Dependent Variables</w:t>
            </w:r>
          </w:p>
          <w:p w:rsidR="008A1028" w:rsidRPr="008A1028" w:rsidRDefault="008A1028" w:rsidP="008A1028">
            <w:pPr>
              <w:pStyle w:val="ListParagraph"/>
              <w:numPr>
                <w:ilvl w:val="0"/>
                <w:numId w:val="5"/>
              </w:num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Skill use for work: Numeracy, Literacy</w:t>
            </w:r>
          </w:p>
          <w:p w:rsidR="008A1028" w:rsidRPr="008A1028" w:rsidRDefault="008A1028" w:rsidP="008A1028">
            <w:pPr>
              <w:pStyle w:val="ListParagraph"/>
              <w:numPr>
                <w:ilvl w:val="0"/>
                <w:numId w:val="5"/>
              </w:num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Proficiency test scores: Numeracy, Literacy</w:t>
            </w:r>
          </w:p>
          <w:p w:rsidR="009A6839" w:rsidRPr="008A1028" w:rsidRDefault="009A6839" w:rsidP="009A6839">
            <w:pPr>
              <w:rPr>
                <w:rFonts w:ascii="Times New Roman" w:hAnsi="Times New Roman" w:cs="Times New Roman"/>
                <w:sz w:val="24"/>
                <w:szCs w:val="24"/>
              </w:rPr>
            </w:pPr>
            <w:r w:rsidRPr="008A1028">
              <w:rPr>
                <w:rFonts w:ascii="Times New Roman" w:hAnsi="Times New Roman" w:cs="Times New Roman"/>
                <w:sz w:val="24"/>
                <w:szCs w:val="24"/>
              </w:rPr>
              <w:t>Demographic variables:</w:t>
            </w:r>
          </w:p>
          <w:p w:rsidR="00C865C9" w:rsidRPr="008A1028" w:rsidRDefault="00C865C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Age</w:t>
            </w:r>
          </w:p>
          <w:p w:rsidR="00C865C9" w:rsidRPr="008A1028" w:rsidRDefault="00C865C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Gender (1-male, 2-female)</w:t>
            </w:r>
          </w:p>
          <w:p w:rsidR="0087248A" w:rsidRPr="008A1028" w:rsidRDefault="0087248A"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Education (1-middle, 2-high, 3-college, 4-graduate)</w:t>
            </w:r>
          </w:p>
          <w:p w:rsidR="009A6839" w:rsidRPr="008A1028" w:rsidRDefault="009A683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Employment status 2 (</w:t>
            </w:r>
            <w:r w:rsidR="0087248A" w:rsidRPr="008A1028">
              <w:rPr>
                <w:rFonts w:ascii="Times New Roman" w:hAnsi="Times New Roman" w:cs="Times New Roman"/>
                <w:sz w:val="24"/>
                <w:szCs w:val="24"/>
              </w:rPr>
              <w:t>1-</w:t>
            </w:r>
            <w:r w:rsidRPr="008A1028">
              <w:rPr>
                <w:rFonts w:ascii="Times New Roman" w:hAnsi="Times New Roman" w:cs="Times New Roman"/>
                <w:sz w:val="24"/>
                <w:szCs w:val="24"/>
              </w:rPr>
              <w:t xml:space="preserve">fulltime, </w:t>
            </w:r>
            <w:r w:rsidR="0087248A" w:rsidRPr="008A1028">
              <w:rPr>
                <w:rFonts w:ascii="Times New Roman" w:hAnsi="Times New Roman" w:cs="Times New Roman"/>
                <w:sz w:val="24"/>
                <w:szCs w:val="24"/>
              </w:rPr>
              <w:t>2-</w:t>
            </w:r>
            <w:r w:rsidRPr="008A1028">
              <w:rPr>
                <w:rFonts w:ascii="Times New Roman" w:hAnsi="Times New Roman" w:cs="Times New Roman"/>
                <w:sz w:val="24"/>
                <w:szCs w:val="24"/>
              </w:rPr>
              <w:t xml:space="preserve">contract, </w:t>
            </w:r>
            <w:r w:rsidR="0087248A" w:rsidRPr="008A1028">
              <w:rPr>
                <w:rFonts w:ascii="Times New Roman" w:hAnsi="Times New Roman" w:cs="Times New Roman"/>
                <w:sz w:val="24"/>
                <w:szCs w:val="24"/>
              </w:rPr>
              <w:t>3-</w:t>
            </w:r>
            <w:r w:rsidRPr="008A1028">
              <w:rPr>
                <w:rFonts w:ascii="Times New Roman" w:hAnsi="Times New Roman" w:cs="Times New Roman"/>
                <w:sz w:val="24"/>
                <w:szCs w:val="24"/>
              </w:rPr>
              <w:t>daily contract)</w:t>
            </w:r>
          </w:p>
          <w:p w:rsidR="009A6839" w:rsidRPr="008A1028" w:rsidRDefault="009A683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Employment type (</w:t>
            </w:r>
            <w:r w:rsidR="0087248A" w:rsidRPr="008A1028">
              <w:rPr>
                <w:rFonts w:ascii="Times New Roman" w:hAnsi="Times New Roman" w:cs="Times New Roman"/>
                <w:sz w:val="24"/>
                <w:szCs w:val="24"/>
              </w:rPr>
              <w:t>1-</w:t>
            </w:r>
            <w:r w:rsidRPr="008A1028">
              <w:rPr>
                <w:rFonts w:ascii="Times New Roman" w:hAnsi="Times New Roman" w:cs="Times New Roman"/>
                <w:sz w:val="24"/>
                <w:szCs w:val="24"/>
              </w:rPr>
              <w:t xml:space="preserve">fulltime, </w:t>
            </w:r>
            <w:r w:rsidR="0087248A" w:rsidRPr="008A1028">
              <w:rPr>
                <w:rFonts w:ascii="Times New Roman" w:hAnsi="Times New Roman" w:cs="Times New Roman"/>
                <w:sz w:val="24"/>
                <w:szCs w:val="24"/>
              </w:rPr>
              <w:t>2-</w:t>
            </w:r>
            <w:r w:rsidRPr="008A1028">
              <w:rPr>
                <w:rFonts w:ascii="Times New Roman" w:hAnsi="Times New Roman" w:cs="Times New Roman"/>
                <w:sz w:val="24"/>
                <w:szCs w:val="24"/>
              </w:rPr>
              <w:t xml:space="preserve">part-time, </w:t>
            </w:r>
            <w:r w:rsidR="0087248A" w:rsidRPr="008A1028">
              <w:rPr>
                <w:rFonts w:ascii="Times New Roman" w:hAnsi="Times New Roman" w:cs="Times New Roman"/>
                <w:sz w:val="24"/>
                <w:szCs w:val="24"/>
              </w:rPr>
              <w:t>3-</w:t>
            </w:r>
            <w:r w:rsidRPr="008A1028">
              <w:rPr>
                <w:rFonts w:ascii="Times New Roman" w:hAnsi="Times New Roman" w:cs="Times New Roman"/>
                <w:sz w:val="24"/>
                <w:szCs w:val="24"/>
              </w:rPr>
              <w:t xml:space="preserve">not working, </w:t>
            </w:r>
            <w:r w:rsidR="0087248A" w:rsidRPr="008A1028">
              <w:rPr>
                <w:rFonts w:ascii="Times New Roman" w:hAnsi="Times New Roman" w:cs="Times New Roman"/>
                <w:sz w:val="24"/>
                <w:szCs w:val="24"/>
              </w:rPr>
              <w:t>4-</w:t>
            </w:r>
            <w:r w:rsidRPr="008A1028">
              <w:rPr>
                <w:rFonts w:ascii="Times New Roman" w:hAnsi="Times New Roman" w:cs="Times New Roman"/>
                <w:sz w:val="24"/>
                <w:szCs w:val="24"/>
              </w:rPr>
              <w:t xml:space="preserve">student, </w:t>
            </w:r>
            <w:r w:rsidR="0087248A" w:rsidRPr="008A1028">
              <w:rPr>
                <w:rFonts w:ascii="Times New Roman" w:hAnsi="Times New Roman" w:cs="Times New Roman"/>
                <w:sz w:val="24"/>
                <w:szCs w:val="24"/>
              </w:rPr>
              <w:t>5-</w:t>
            </w:r>
            <w:r w:rsidRPr="008A1028">
              <w:rPr>
                <w:rFonts w:ascii="Times New Roman" w:hAnsi="Times New Roman" w:cs="Times New Roman"/>
                <w:sz w:val="24"/>
                <w:szCs w:val="24"/>
              </w:rPr>
              <w:t xml:space="preserve">intern, </w:t>
            </w:r>
            <w:r w:rsidR="0087248A" w:rsidRPr="008A1028">
              <w:rPr>
                <w:rFonts w:ascii="Times New Roman" w:hAnsi="Times New Roman" w:cs="Times New Roman"/>
                <w:sz w:val="24"/>
                <w:szCs w:val="24"/>
              </w:rPr>
              <w:t>6-</w:t>
            </w:r>
            <w:r w:rsidRPr="008A1028">
              <w:rPr>
                <w:rFonts w:ascii="Times New Roman" w:hAnsi="Times New Roman" w:cs="Times New Roman"/>
                <w:sz w:val="24"/>
                <w:szCs w:val="24"/>
              </w:rPr>
              <w:t>retired, etc.)</w:t>
            </w:r>
          </w:p>
          <w:p w:rsidR="009A6839" w:rsidRPr="008A1028" w:rsidRDefault="009A683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Work experiences (years)</w:t>
            </w:r>
          </w:p>
          <w:p w:rsidR="00BD2800" w:rsidRPr="008A1028" w:rsidRDefault="00BD2800"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Public vs. private sector</w:t>
            </w:r>
          </w:p>
          <w:p w:rsidR="009A6839" w:rsidRPr="008A1028" w:rsidRDefault="009A683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Managing others</w:t>
            </w:r>
            <w:r w:rsidR="00C865C9" w:rsidRPr="008A1028">
              <w:rPr>
                <w:rFonts w:ascii="Times New Roman" w:hAnsi="Times New Roman" w:cs="Times New Roman"/>
                <w:sz w:val="24"/>
                <w:szCs w:val="24"/>
              </w:rPr>
              <w:t xml:space="preserve"> (1-yes, 2-no)</w:t>
            </w:r>
          </w:p>
          <w:p w:rsidR="00C865C9" w:rsidRPr="008A1028" w:rsidRDefault="00C865C9" w:rsidP="009A6839">
            <w:pPr>
              <w:pStyle w:val="ListParagraph"/>
              <w:numPr>
                <w:ilvl w:val="0"/>
                <w:numId w:val="2"/>
              </w:numPr>
              <w:rPr>
                <w:rFonts w:ascii="Times New Roman" w:hAnsi="Times New Roman" w:cs="Times New Roman"/>
                <w:sz w:val="24"/>
                <w:szCs w:val="24"/>
              </w:rPr>
            </w:pPr>
            <w:r w:rsidRPr="008A1028">
              <w:rPr>
                <w:rFonts w:ascii="Times New Roman" w:hAnsi="Times New Roman" w:cs="Times New Roman"/>
                <w:sz w:val="24"/>
                <w:szCs w:val="24"/>
              </w:rPr>
              <w:t>Managing how many (1:10-5, 2:6-10, 3:11-24, 4:25-99, 5:more than 100)</w:t>
            </w:r>
          </w:p>
          <w:p w:rsidR="009A6839" w:rsidRPr="008A1028" w:rsidRDefault="009A6839" w:rsidP="009A6839">
            <w:pPr>
              <w:rPr>
                <w:rFonts w:ascii="Times New Roman" w:hAnsi="Times New Roman" w:cs="Times New Roman"/>
                <w:sz w:val="24"/>
                <w:szCs w:val="24"/>
              </w:rPr>
            </w:pPr>
            <w:r w:rsidRPr="008A1028">
              <w:rPr>
                <w:rFonts w:ascii="Times New Roman" w:hAnsi="Times New Roman" w:cs="Times New Roman"/>
                <w:sz w:val="24"/>
                <w:szCs w:val="24"/>
              </w:rPr>
              <w:t>Organizational context</w:t>
            </w:r>
          </w:p>
          <w:p w:rsidR="009A6839" w:rsidRPr="008A1028" w:rsidRDefault="009A6839" w:rsidP="009A6839">
            <w:pPr>
              <w:pStyle w:val="ListParagraph"/>
              <w:numPr>
                <w:ilvl w:val="0"/>
                <w:numId w:val="3"/>
              </w:numPr>
              <w:rPr>
                <w:rFonts w:ascii="Times New Roman" w:hAnsi="Times New Roman" w:cs="Times New Roman"/>
                <w:sz w:val="24"/>
                <w:szCs w:val="24"/>
              </w:rPr>
            </w:pPr>
            <w:r w:rsidRPr="008A1028">
              <w:rPr>
                <w:rFonts w:ascii="Times New Roman" w:hAnsi="Times New Roman" w:cs="Times New Roman"/>
                <w:sz w:val="24"/>
                <w:szCs w:val="24"/>
              </w:rPr>
              <w:t>Work flexibility (sequence of tasks, how to do the work, speed of work, working hours) (4)</w:t>
            </w:r>
          </w:p>
          <w:p w:rsidR="009A6839" w:rsidRPr="008A1028" w:rsidRDefault="009A6839" w:rsidP="009A6839">
            <w:pPr>
              <w:pStyle w:val="ListParagraph"/>
              <w:numPr>
                <w:ilvl w:val="0"/>
                <w:numId w:val="3"/>
              </w:numPr>
              <w:rPr>
                <w:rFonts w:ascii="Times New Roman" w:hAnsi="Times New Roman" w:cs="Times New Roman"/>
                <w:sz w:val="24"/>
                <w:szCs w:val="24"/>
              </w:rPr>
            </w:pPr>
            <w:r w:rsidRPr="008A1028">
              <w:rPr>
                <w:rFonts w:ascii="Times New Roman" w:hAnsi="Times New Roman" w:cs="Times New Roman"/>
                <w:sz w:val="24"/>
                <w:szCs w:val="24"/>
              </w:rPr>
              <w:t>Learning opportunity (learning from peers/supervisors, learning by doing, keeping up to date) (3)</w:t>
            </w:r>
          </w:p>
          <w:p w:rsidR="00E52E9B" w:rsidRPr="008A1028" w:rsidRDefault="00E52E9B" w:rsidP="00E52E9B">
            <w:pPr>
              <w:rPr>
                <w:rFonts w:ascii="Times New Roman" w:hAnsi="Times New Roman" w:cs="Times New Roman"/>
                <w:sz w:val="24"/>
                <w:szCs w:val="24"/>
              </w:rPr>
            </w:pPr>
            <w:r w:rsidRPr="008A1028">
              <w:rPr>
                <w:rFonts w:ascii="Times New Roman" w:hAnsi="Times New Roman" w:cs="Times New Roman"/>
                <w:sz w:val="24"/>
                <w:szCs w:val="24"/>
              </w:rPr>
              <w:lastRenderedPageBreak/>
              <w:t>Learning and education</w:t>
            </w:r>
          </w:p>
          <w:p w:rsidR="00E52E9B" w:rsidRPr="008A1028" w:rsidRDefault="00E52E9B" w:rsidP="00BD2800">
            <w:pPr>
              <w:pStyle w:val="ListParagraph"/>
              <w:numPr>
                <w:ilvl w:val="0"/>
                <w:numId w:val="4"/>
              </w:numPr>
              <w:rPr>
                <w:rFonts w:ascii="Times New Roman" w:hAnsi="Times New Roman" w:cs="Times New Roman"/>
                <w:sz w:val="24"/>
                <w:szCs w:val="24"/>
              </w:rPr>
            </w:pPr>
            <w:r w:rsidRPr="008A1028">
              <w:rPr>
                <w:rFonts w:ascii="Times New Roman" w:hAnsi="Times New Roman" w:cs="Times New Roman"/>
                <w:sz w:val="24"/>
                <w:szCs w:val="24"/>
              </w:rPr>
              <w:t>Active learning strategies (relate new ideas, learning new things, attribute something new, bottoming of difficult things, fit different ideas together, look additional info)</w:t>
            </w:r>
          </w:p>
          <w:p w:rsidR="00E52E9B" w:rsidRPr="008A1028" w:rsidRDefault="00E52E9B" w:rsidP="00E52E9B">
            <w:pPr>
              <w:pStyle w:val="ListParagraph"/>
              <w:numPr>
                <w:ilvl w:val="0"/>
                <w:numId w:val="4"/>
              </w:numPr>
              <w:rPr>
                <w:rFonts w:ascii="Times New Roman" w:hAnsi="Times New Roman" w:cs="Times New Roman"/>
                <w:sz w:val="24"/>
                <w:szCs w:val="24"/>
              </w:rPr>
            </w:pPr>
            <w:r w:rsidRPr="008A1028">
              <w:rPr>
                <w:rFonts w:ascii="Times New Roman" w:hAnsi="Times New Roman" w:cs="Times New Roman"/>
                <w:sz w:val="24"/>
                <w:szCs w:val="24"/>
              </w:rPr>
              <w:t>Partic</w:t>
            </w:r>
            <w:r w:rsidR="00D60E40" w:rsidRPr="008A1028">
              <w:rPr>
                <w:rFonts w:ascii="Times New Roman" w:hAnsi="Times New Roman" w:cs="Times New Roman"/>
                <w:sz w:val="24"/>
                <w:szCs w:val="24"/>
              </w:rPr>
              <w:t>ipation in non-formal education</w:t>
            </w:r>
          </w:p>
          <w:p w:rsidR="00D60E40" w:rsidRPr="008A1028" w:rsidRDefault="00D60E40" w:rsidP="00D60E40">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Participation in formal or non-formal education</w:t>
            </w:r>
          </w:p>
          <w:p w:rsidR="009A6839" w:rsidRPr="008A1028" w:rsidRDefault="00E52E9B" w:rsidP="000F2F59">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Participation in formal or non-formal adult education program</w:t>
            </w:r>
            <w:r w:rsidR="00D60E40" w:rsidRPr="008A1028">
              <w:rPr>
                <w:rFonts w:ascii="Times New Roman" w:hAnsi="Times New Roman" w:cs="Times New Roman"/>
                <w:sz w:val="24"/>
                <w:szCs w:val="24"/>
              </w:rPr>
              <w:t xml:space="preserve"> (job-related)</w:t>
            </w:r>
          </w:p>
          <w:p w:rsidR="00D60E40" w:rsidRPr="008A1028" w:rsidRDefault="00D60E40" w:rsidP="00D60E40">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8A1028">
              <w:rPr>
                <w:rFonts w:ascii="Times New Roman" w:hAnsi="Times New Roman" w:cs="Times New Roman"/>
                <w:sz w:val="24"/>
                <w:szCs w:val="24"/>
              </w:rPr>
              <w:t>Participation in formal or non-formal adult education program (non job-related)</w:t>
            </w:r>
          </w:p>
          <w:p w:rsidR="00D60E40" w:rsidRPr="008A1028" w:rsidRDefault="00D60E40" w:rsidP="00D60E40">
            <w:pPr>
              <w:pStyle w:val="ListParagraph"/>
              <w:numPr>
                <w:ilvl w:val="0"/>
                <w:numId w:val="4"/>
              </w:numPr>
              <w:rPr>
                <w:rFonts w:ascii="Times New Roman" w:hAnsi="Times New Roman" w:cs="Times New Roman"/>
                <w:sz w:val="24"/>
                <w:szCs w:val="24"/>
              </w:rPr>
            </w:pPr>
            <w:r w:rsidRPr="008A1028">
              <w:rPr>
                <w:rFonts w:ascii="Times New Roman" w:hAnsi="Times New Roman" w:cs="Times New Roman"/>
                <w:sz w:val="24"/>
                <w:szCs w:val="24"/>
              </w:rPr>
              <w:t>Number of hours of participation in non-formal education</w:t>
            </w:r>
          </w:p>
          <w:p w:rsidR="00FF4A06" w:rsidRPr="008A1028" w:rsidRDefault="00AB719C" w:rsidP="00F251B3">
            <w:pPr>
              <w:spacing w:before="100" w:beforeAutospacing="1" w:after="100" w:afterAutospacing="1"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t xml:space="preserve">From the </w:t>
            </w:r>
            <w:r w:rsidR="00955551" w:rsidRPr="008A1028">
              <w:rPr>
                <w:rFonts w:ascii="Times New Roman" w:eastAsia="Times New Roman" w:hAnsi="Times New Roman" w:cs="Times New Roman"/>
                <w:color w:val="000000"/>
                <w:sz w:val="24"/>
                <w:szCs w:val="24"/>
              </w:rPr>
              <w:t>data analysis,</w:t>
            </w:r>
            <w:r w:rsidRPr="008A1028">
              <w:rPr>
                <w:rFonts w:ascii="Times New Roman" w:eastAsia="Times New Roman" w:hAnsi="Times New Roman" w:cs="Times New Roman"/>
                <w:color w:val="000000"/>
                <w:sz w:val="24"/>
                <w:szCs w:val="24"/>
              </w:rPr>
              <w:t xml:space="preserve"> we expect meaningful </w:t>
            </w:r>
            <w:r w:rsidR="00955551" w:rsidRPr="008A1028">
              <w:rPr>
                <w:rFonts w:ascii="Times New Roman" w:eastAsia="Times New Roman" w:hAnsi="Times New Roman" w:cs="Times New Roman"/>
                <w:color w:val="000000"/>
                <w:sz w:val="24"/>
                <w:szCs w:val="24"/>
              </w:rPr>
              <w:t xml:space="preserve">findings to apply to the development of adult workers who are agile performers in the workplace organizations. At the same time, we expect our study findings </w:t>
            </w:r>
            <w:r w:rsidRPr="008A1028">
              <w:rPr>
                <w:rFonts w:ascii="Times New Roman" w:eastAsia="Times New Roman" w:hAnsi="Times New Roman" w:cs="Times New Roman"/>
                <w:color w:val="000000"/>
                <w:sz w:val="24"/>
                <w:szCs w:val="24"/>
              </w:rPr>
              <w:t>contribut</w:t>
            </w:r>
            <w:r w:rsidR="00256750" w:rsidRPr="008A1028">
              <w:rPr>
                <w:rFonts w:ascii="Times New Roman" w:eastAsia="Times New Roman" w:hAnsi="Times New Roman" w:cs="Times New Roman"/>
                <w:color w:val="000000"/>
                <w:sz w:val="24"/>
                <w:szCs w:val="24"/>
              </w:rPr>
              <w:t>e</w:t>
            </w:r>
            <w:r w:rsidRPr="008A1028">
              <w:rPr>
                <w:rFonts w:ascii="Times New Roman" w:eastAsia="Times New Roman" w:hAnsi="Times New Roman" w:cs="Times New Roman"/>
                <w:color w:val="000000"/>
                <w:sz w:val="24"/>
                <w:szCs w:val="24"/>
              </w:rPr>
              <w:t xml:space="preserve"> the field of adult education and </w:t>
            </w:r>
            <w:r w:rsidR="00955551" w:rsidRPr="008A1028">
              <w:rPr>
                <w:rFonts w:ascii="Times New Roman" w:eastAsia="Times New Roman" w:hAnsi="Times New Roman" w:cs="Times New Roman"/>
                <w:color w:val="000000"/>
                <w:sz w:val="24"/>
                <w:szCs w:val="24"/>
              </w:rPr>
              <w:t xml:space="preserve">organization development. </w:t>
            </w:r>
          </w:p>
          <w:p w:rsidR="00955551" w:rsidRPr="008A1028" w:rsidRDefault="00955551" w:rsidP="00F251B3">
            <w:pPr>
              <w:spacing w:before="100" w:beforeAutospacing="1" w:after="100" w:afterAutospacing="1" w:line="240" w:lineRule="auto"/>
              <w:rPr>
                <w:rFonts w:ascii="Times New Roman" w:eastAsia="Times New Roman" w:hAnsi="Times New Roman" w:cs="Times New Roman"/>
                <w:color w:val="000000"/>
                <w:sz w:val="24"/>
                <w:szCs w:val="24"/>
              </w:rPr>
            </w:pPr>
          </w:p>
        </w:tc>
      </w:tr>
      <w:tr w:rsidR="00FF4A06" w:rsidRPr="008A1028" w:rsidTr="00F251B3">
        <w:trPr>
          <w:tblCellSpacing w:w="15" w:type="dxa"/>
        </w:trPr>
        <w:tc>
          <w:tcPr>
            <w:tcW w:w="0" w:type="auto"/>
            <w:vAlign w:val="center"/>
            <w:hideMark/>
          </w:tcPr>
          <w:p w:rsidR="00FF4A06" w:rsidRPr="008A1028" w:rsidRDefault="00B47722" w:rsidP="00E52E9B">
            <w:pPr>
              <w:spacing w:after="0" w:line="240" w:lineRule="auto"/>
              <w:rPr>
                <w:rFonts w:ascii="Times New Roman" w:eastAsia="Times New Roman" w:hAnsi="Times New Roman" w:cs="Times New Roman"/>
                <w:color w:val="000000"/>
                <w:sz w:val="24"/>
                <w:szCs w:val="24"/>
              </w:rPr>
            </w:pPr>
            <w:r w:rsidRPr="008A1028">
              <w:rPr>
                <w:rFonts w:ascii="Times New Roman" w:eastAsia="Times New Roman" w:hAnsi="Times New Roman" w:cs="Times New Roman"/>
                <w:color w:val="000000"/>
                <w:sz w:val="24"/>
                <w:szCs w:val="24"/>
              </w:rPr>
              <w:lastRenderedPageBreak/>
              <w:t xml:space="preserve">Keywords: </w:t>
            </w:r>
            <w:r w:rsidR="00E52E9B" w:rsidRPr="008A1028">
              <w:rPr>
                <w:rFonts w:ascii="Times New Roman" w:eastAsia="Times New Roman" w:hAnsi="Times New Roman" w:cs="Times New Roman"/>
                <w:color w:val="000000"/>
                <w:sz w:val="24"/>
                <w:szCs w:val="24"/>
              </w:rPr>
              <w:t>older workers</w:t>
            </w:r>
            <w:r w:rsidRPr="008A1028">
              <w:rPr>
                <w:rFonts w:ascii="Times New Roman" w:eastAsia="Times New Roman" w:hAnsi="Times New Roman" w:cs="Times New Roman"/>
                <w:color w:val="000000"/>
                <w:sz w:val="24"/>
                <w:szCs w:val="24"/>
              </w:rPr>
              <w:t xml:space="preserve">, </w:t>
            </w:r>
            <w:r w:rsidR="00E52E9B" w:rsidRPr="008A1028">
              <w:rPr>
                <w:rFonts w:ascii="Times New Roman" w:hAnsi="Times New Roman" w:cs="Times New Roman"/>
                <w:bCs/>
                <w:sz w:val="24"/>
                <w:szCs w:val="24"/>
              </w:rPr>
              <w:t>organizational variables</w:t>
            </w:r>
            <w:r w:rsidRPr="008A1028">
              <w:rPr>
                <w:rFonts w:ascii="Times New Roman" w:hAnsi="Times New Roman" w:cs="Times New Roman"/>
                <w:bCs/>
                <w:sz w:val="24"/>
                <w:szCs w:val="24"/>
              </w:rPr>
              <w:t xml:space="preserve">, </w:t>
            </w:r>
            <w:r w:rsidR="00E52E9B" w:rsidRPr="008A1028">
              <w:rPr>
                <w:rFonts w:ascii="Times New Roman" w:hAnsi="Times New Roman" w:cs="Times New Roman"/>
                <w:bCs/>
                <w:sz w:val="24"/>
                <w:szCs w:val="24"/>
              </w:rPr>
              <w:t>non formal education</w:t>
            </w:r>
            <w:r w:rsidRPr="008A1028">
              <w:rPr>
                <w:rFonts w:ascii="Times New Roman" w:hAnsi="Times New Roman" w:cs="Times New Roman"/>
                <w:bCs/>
                <w:sz w:val="24"/>
                <w:szCs w:val="24"/>
              </w:rPr>
              <w:t xml:space="preserve">, </w:t>
            </w:r>
            <w:r w:rsidR="00E52E9B" w:rsidRPr="008A1028">
              <w:rPr>
                <w:rFonts w:ascii="Times New Roman" w:hAnsi="Times New Roman" w:cs="Times New Roman"/>
                <w:bCs/>
                <w:sz w:val="24"/>
                <w:szCs w:val="24"/>
              </w:rPr>
              <w:t>skill use</w:t>
            </w:r>
          </w:p>
        </w:tc>
      </w:tr>
    </w:tbl>
    <w:p w:rsidR="00184535" w:rsidRPr="008A1028" w:rsidRDefault="00184535">
      <w:pPr>
        <w:rPr>
          <w:rFonts w:ascii="Times New Roman" w:hAnsi="Times New Roman" w:cs="Times New Roman"/>
          <w:sz w:val="24"/>
          <w:szCs w:val="24"/>
        </w:rPr>
      </w:pPr>
    </w:p>
    <w:sectPr w:rsidR="00184535" w:rsidRPr="008A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charset w:val="00"/>
    <w:family w:val="auto"/>
    <w:pitch w:val="variable"/>
    <w:sig w:usb0="A00002EF" w:usb1="4000207B" w:usb2="00000000" w:usb3="00000000" w:csb0="FFFFFF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F9F"/>
    <w:multiLevelType w:val="hybridMultilevel"/>
    <w:tmpl w:val="7D6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00FB5"/>
    <w:multiLevelType w:val="hybridMultilevel"/>
    <w:tmpl w:val="AA38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F3042"/>
    <w:multiLevelType w:val="hybridMultilevel"/>
    <w:tmpl w:val="26C4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444EF"/>
    <w:multiLevelType w:val="hybridMultilevel"/>
    <w:tmpl w:val="A81C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67EED"/>
    <w:multiLevelType w:val="hybridMultilevel"/>
    <w:tmpl w:val="646A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06"/>
    <w:rsid w:val="000F2F59"/>
    <w:rsid w:val="00166C46"/>
    <w:rsid w:val="00184535"/>
    <w:rsid w:val="00190AEF"/>
    <w:rsid w:val="00256750"/>
    <w:rsid w:val="0047060D"/>
    <w:rsid w:val="005B7727"/>
    <w:rsid w:val="00630A11"/>
    <w:rsid w:val="006F45AA"/>
    <w:rsid w:val="0087248A"/>
    <w:rsid w:val="008A1028"/>
    <w:rsid w:val="008B471C"/>
    <w:rsid w:val="008B6283"/>
    <w:rsid w:val="00955551"/>
    <w:rsid w:val="009A6839"/>
    <w:rsid w:val="00AB719C"/>
    <w:rsid w:val="00B00BB9"/>
    <w:rsid w:val="00B4146B"/>
    <w:rsid w:val="00B47722"/>
    <w:rsid w:val="00B924EE"/>
    <w:rsid w:val="00BD2800"/>
    <w:rsid w:val="00C03462"/>
    <w:rsid w:val="00C26C8D"/>
    <w:rsid w:val="00C40B23"/>
    <w:rsid w:val="00C865C9"/>
    <w:rsid w:val="00C93727"/>
    <w:rsid w:val="00CA2215"/>
    <w:rsid w:val="00CF25D0"/>
    <w:rsid w:val="00D60E40"/>
    <w:rsid w:val="00E52E9B"/>
    <w:rsid w:val="00E62023"/>
    <w:rsid w:val="00EF2808"/>
    <w:rsid w:val="00FF4A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7060D"/>
  </w:style>
  <w:style w:type="paragraph" w:styleId="BalloonText">
    <w:name w:val="Balloon Text"/>
    <w:basedOn w:val="Normal"/>
    <w:link w:val="BalloonTextChar"/>
    <w:uiPriority w:val="99"/>
    <w:semiHidden/>
    <w:unhideWhenUsed/>
    <w:rsid w:val="00B47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722"/>
    <w:rPr>
      <w:rFonts w:ascii="Tahoma" w:hAnsi="Tahoma" w:cs="Tahoma"/>
      <w:sz w:val="16"/>
      <w:szCs w:val="16"/>
    </w:rPr>
  </w:style>
  <w:style w:type="paragraph" w:styleId="NoSpacing">
    <w:name w:val="No Spacing"/>
    <w:uiPriority w:val="1"/>
    <w:qFormat/>
    <w:rsid w:val="00EF2808"/>
    <w:pPr>
      <w:spacing w:after="0" w:line="240" w:lineRule="auto"/>
    </w:pPr>
    <w:rPr>
      <w:rFonts w:ascii="Times New Roman" w:hAnsi="Times New Roman"/>
      <w:sz w:val="24"/>
    </w:rPr>
  </w:style>
  <w:style w:type="paragraph" w:styleId="ListParagraph">
    <w:name w:val="List Paragraph"/>
    <w:basedOn w:val="Normal"/>
    <w:uiPriority w:val="34"/>
    <w:qFormat/>
    <w:rsid w:val="00166C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7060D"/>
  </w:style>
  <w:style w:type="paragraph" w:styleId="BalloonText">
    <w:name w:val="Balloon Text"/>
    <w:basedOn w:val="Normal"/>
    <w:link w:val="BalloonTextChar"/>
    <w:uiPriority w:val="99"/>
    <w:semiHidden/>
    <w:unhideWhenUsed/>
    <w:rsid w:val="00B47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722"/>
    <w:rPr>
      <w:rFonts w:ascii="Tahoma" w:hAnsi="Tahoma" w:cs="Tahoma"/>
      <w:sz w:val="16"/>
      <w:szCs w:val="16"/>
    </w:rPr>
  </w:style>
  <w:style w:type="paragraph" w:styleId="NoSpacing">
    <w:name w:val="No Spacing"/>
    <w:uiPriority w:val="1"/>
    <w:qFormat/>
    <w:rsid w:val="00EF2808"/>
    <w:pPr>
      <w:spacing w:after="0" w:line="240" w:lineRule="auto"/>
    </w:pPr>
    <w:rPr>
      <w:rFonts w:ascii="Times New Roman" w:hAnsi="Times New Roman"/>
      <w:sz w:val="24"/>
    </w:rPr>
  </w:style>
  <w:style w:type="paragraph" w:styleId="ListParagraph">
    <w:name w:val="List Paragraph"/>
    <w:basedOn w:val="Normal"/>
    <w:uiPriority w:val="34"/>
    <w:qFormat/>
    <w:rsid w:val="0016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1306</Words>
  <Characters>7448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dhlim</dc:creator>
  <cp:lastModifiedBy>Petter Holme</cp:lastModifiedBy>
  <cp:revision>2</cp:revision>
  <dcterms:created xsi:type="dcterms:W3CDTF">2018-01-02T06:38:00Z</dcterms:created>
  <dcterms:modified xsi:type="dcterms:W3CDTF">2018-01-02T06:38:00Z</dcterms:modified>
</cp:coreProperties>
</file>