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Олейников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 файловый менеджер Midnight Commander, переместился в директорию ~/work/arch-pc с помощью стрелок и клавиши ввода, после чего нажатием F7 создал папку lab05.</w:t>
      </w:r>
    </w:p>
    <w:p>
      <w:pPr>
        <w:pStyle w:val="CaptionedFigure"/>
      </w:pPr>
      <w:bookmarkStart w:id="24" w:name="fig:001"/>
      <w:r>
        <w:drawing>
          <wp:inline>
            <wp:extent cx="5334000" cy="3567916"/>
            <wp:effectExtent b="0" l="0" r="0" t="0"/>
            <wp:docPr descr="Рис. 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окно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616394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Затем, используя команду touch, я создал файл lab05-1.asm.</w:t>
      </w:r>
    </w:p>
    <w:p>
      <w:pPr>
        <w:pStyle w:val="CaptionedFigure"/>
      </w:pPr>
      <w:bookmarkStart w:id="32" w:name="fig:003"/>
      <w:r>
        <w:drawing>
          <wp:inline>
            <wp:extent cx="5334000" cy="3613821"/>
            <wp:effectExtent b="0" l="0" r="0" t="0"/>
            <wp:docPr descr="Рис. 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touch lab05-1.asm</w:t>
      </w:r>
    </w:p>
    <w:p>
      <w:pPr>
        <w:pStyle w:val="BodyText"/>
      </w:pPr>
      <w:r>
        <w:t xml:space="preserve">Для редактирования файла я активировал редактор mceditor, нажав F4, и приступил к написанию кода, который соответствовал поставленной задаче.</w:t>
      </w:r>
    </w:p>
    <w:p>
      <w:pPr>
        <w:pStyle w:val="CaptionedFigure"/>
      </w:pPr>
      <w:bookmarkStart w:id="36" w:name="fig:004"/>
      <w:r>
        <w:drawing>
          <wp:inline>
            <wp:extent cx="5334000" cy="6179751"/>
            <wp:effectExtent b="0" l="0" r="0" t="0"/>
            <wp:docPr descr="Рис. 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Код программы lab05-1.asm</w:t>
      </w:r>
    </w:p>
    <w:p>
      <w:pPr>
        <w:pStyle w:val="BodyText"/>
      </w:pPr>
      <w:r>
        <w:t xml:space="preserve">Для проверки содержимого файла на наличие введенного кода я воспользовался просмотрщиком, вызванным клавишей F3.</w:t>
      </w:r>
    </w:p>
    <w:p>
      <w:pPr>
        <w:pStyle w:val="CaptionedFigure"/>
      </w:pPr>
      <w:bookmarkStart w:id="40" w:name="fig:005"/>
      <w:r>
        <w:drawing>
          <wp:inline>
            <wp:extent cx="4494997" cy="6400800"/>
            <wp:effectExtent b="0" l="0" r="0" t="0"/>
            <wp:docPr descr="Рис. 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кода lab05-1.asm</w:t>
      </w:r>
    </w:p>
    <w:p>
      <w:pPr>
        <w:pStyle w:val="BodyText"/>
      </w:pPr>
      <w:r>
        <w:t xml:space="preserve"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p>
      <w:pPr>
        <w:pStyle w:val="CaptionedFigure"/>
      </w:pPr>
      <w:bookmarkStart w:id="44" w:name="fig:006"/>
      <w:r>
        <w:drawing>
          <wp:inline>
            <wp:extent cx="5334000" cy="2513477"/>
            <wp:effectExtent b="0" l="0" r="0" t="0"/>
            <wp:docPr descr="Рис. 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и запуск программы lab05-1.asm</w:t>
      </w:r>
    </w:p>
    <w:p>
      <w:pPr>
        <w:pStyle w:val="BodyText"/>
      </w:pPr>
      <w:r>
        <w:t xml:space="preserve">Загрузил файл in_out.asm и поместил его в текущий рабочий каталог.</w:t>
      </w:r>
    </w:p>
    <w:p>
      <w:pPr>
        <w:pStyle w:val="CaptionedFigure"/>
      </w:pPr>
      <w:bookmarkStart w:id="48" w:name="fig:007"/>
      <w:r>
        <w:drawing>
          <wp:inline>
            <wp:extent cx="5334000" cy="3272680"/>
            <wp:effectExtent b="0" l="0" r="0" t="0"/>
            <wp:docPr descr="Рис. 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Используя клавишу F5, я скопировал код из файла lab05-1.asm в новый файл lab05-2.asm.</w:t>
      </w:r>
    </w:p>
    <w:p>
      <w:pPr>
        <w:pStyle w:val="CaptionedFigure"/>
      </w:pPr>
      <w:bookmarkStart w:id="52" w:name="fig:008"/>
      <w:r>
        <w:drawing>
          <wp:inline>
            <wp:extent cx="5334000" cy="4404282"/>
            <wp:effectExtent b="0" l="0" r="0" t="0"/>
            <wp:docPr descr="Рис. 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После этого я дописал код в файле lab05-2.asm, включив использование подпрограмм из файла in_out.asm, скомпилировал и запустил программу для проверки.</w:t>
      </w:r>
    </w:p>
    <w:p>
      <w:pPr>
        <w:pStyle w:val="CaptionedFigure"/>
      </w:pPr>
      <w:bookmarkStart w:id="56" w:name="fig:009"/>
      <w:r>
        <w:drawing>
          <wp:inline>
            <wp:extent cx="5043637" cy="3907856"/>
            <wp:effectExtent b="0" l="0" r="0" t="0"/>
            <wp:docPr descr="Рис. 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Код программы lab05-2.asm</w:t>
      </w:r>
    </w:p>
    <w:p>
      <w:pPr>
        <w:pStyle w:val="CaptionedFigure"/>
      </w:pPr>
      <w:bookmarkStart w:id="60" w:name="fig:010"/>
      <w:r>
        <w:drawing>
          <wp:inline>
            <wp:extent cx="5334000" cy="973094"/>
            <wp:effectExtent b="0" l="0" r="0" t="0"/>
            <wp:docPr descr="Рис. 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Компиляция и запуск программы lab05-2.asm</w:t>
      </w:r>
    </w:p>
    <w:p>
      <w:pPr>
        <w:pStyle w:val="BodyText"/>
      </w:pPr>
      <w:r>
        <w:t xml:space="preserve">В файле lab05-2.asm я заменил подпрограмму sprintLF на sprint, что после перекомпиляции привело к отсутствию перевода строки после вывода текста.</w:t>
      </w:r>
    </w:p>
    <w:p>
      <w:pPr>
        <w:pStyle w:val="CaptionedFigure"/>
      </w:pPr>
      <w:bookmarkStart w:id="64" w:name="fig:011"/>
      <w:r>
        <w:drawing>
          <wp:inline>
            <wp:extent cx="4360244" cy="4235115"/>
            <wp:effectExtent b="0" l="0" r="0" t="0"/>
            <wp:docPr descr="Рис. 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Код программы lab05-2.asm</w:t>
      </w:r>
    </w:p>
    <w:p>
      <w:pPr>
        <w:pStyle w:val="CaptionedFigure"/>
      </w:pPr>
      <w:bookmarkStart w:id="68" w:name="fig:012"/>
      <w:r>
        <w:drawing>
          <wp:inline>
            <wp:extent cx="5334000" cy="898424"/>
            <wp:effectExtent b="0" l="0" r="0" t="0"/>
            <wp:docPr descr="Рис. 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Компиляция и запуск программы lab05-2.asm</w:t>
      </w:r>
    </w:p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p>
      <w:pPr>
        <w:pStyle w:val="CaptionedFigure"/>
      </w:pPr>
      <w:bookmarkStart w:id="72" w:name="fig:013"/>
      <w:r>
        <w:drawing>
          <wp:inline>
            <wp:extent cx="5334000" cy="6456459"/>
            <wp:effectExtent b="0" l="0" r="0" t="0"/>
            <wp:docPr descr="Рис. 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Код программы lab05-3.asm</w:t>
      </w:r>
    </w:p>
    <w:p>
      <w:pPr>
        <w:pStyle w:val="CaptionedFigure"/>
      </w:pPr>
      <w:bookmarkStart w:id="76" w:name="fig:014"/>
      <w:r>
        <w:drawing>
          <wp:inline>
            <wp:extent cx="5334000" cy="1070669"/>
            <wp:effectExtent b="0" l="0" r="0" t="0"/>
            <wp:docPr descr="Рис. 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Компиляция и запуск программы lab05-3.asm</w:t>
      </w:r>
    </w:p>
    <w:p>
      <w:pPr>
        <w:pStyle w:val="BodyText"/>
      </w:pPr>
      <w:r>
        <w:t xml:space="preserve"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p>
      <w:pPr>
        <w:pStyle w:val="CaptionedFigure"/>
      </w:pPr>
      <w:bookmarkStart w:id="80" w:name="fig:015"/>
      <w:r>
        <w:drawing>
          <wp:inline>
            <wp:extent cx="3696101" cy="4822256"/>
            <wp:effectExtent b="0" l="0" r="0" t="0"/>
            <wp:docPr descr="Рис. 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Код программы lab05-4.asm</w:t>
      </w:r>
    </w:p>
    <w:p>
      <w:pPr>
        <w:pStyle w:val="CaptionedFigure"/>
      </w:pPr>
      <w:bookmarkStart w:id="84" w:name="fig:016"/>
      <w:r>
        <w:drawing>
          <wp:inline>
            <wp:extent cx="5334000" cy="976560"/>
            <wp:effectExtent b="0" l="0" r="0" t="0"/>
            <wp:docPr descr="Рис. 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Компиляция и запуск программы lab05-4.asm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Артем Олейников</dc:creator>
  <dc:language>ru-RU</dc:language>
  <cp:keywords/>
  <dcterms:created xsi:type="dcterms:W3CDTF">2024-05-26T15:19:31Z</dcterms:created>
  <dcterms:modified xsi:type="dcterms:W3CDTF">2024-05-26T15:19:31Z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