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ui-library-css-class-reference-catalog"/>
    <w:p>
      <w:pPr>
        <w:pStyle w:val="Heading1"/>
      </w:pPr>
      <w:r>
        <w:t xml:space="preserve">UI Library CSS Class Reference Catalog</w:t>
      </w:r>
    </w:p>
    <w:p>
      <w:pPr>
        <w:pStyle w:val="Block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Non-developer admins who need to override styles using CSS.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Only externally visible classes with properties worth overriding (colors, backgrounds, borders, border-radius, fonts, spacing, sizing). Internal layout-only classes are excluded.</w:t>
      </w:r>
    </w:p>
    <w:p>
      <w:r>
        <w:pict>
          <v:rect style="width:0;height:1.5pt" o:hralign="center" o:hrstd="t" o:hr="t"/>
        </w:pict>
      </w:r>
    </w:p>
    <w:bookmarkStart w:id="9" w:name="css-custom-properties-theme-variables"/>
    <w:p>
      <w:pPr>
        <w:pStyle w:val="Heading2"/>
      </w:pPr>
      <w:r>
        <w:t xml:space="preserve">CSS Custom Properties (Theme Variables)</w:t>
      </w:r>
    </w:p>
    <w:p>
      <w:pPr>
        <w:pStyle w:val="FirstParagraph"/>
      </w:pPr>
      <w:r>
        <w:t xml:space="preserve">These are the master controls. Changing these variables will cascade to all components that use them.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--av-theme-background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#744ba3</w:t>
            </w:r>
            <w:r>
              <w:t xml:space="preserve"> </w:t>
            </w:r>
            <w:r>
              <w:t xml:space="preserve">(purple)</w:t>
            </w:r>
          </w:p>
        </w:tc>
        <w:tc>
          <w:tcPr/>
          <w:p>
            <w:pPr>
              <w:pStyle w:val="Compact"/>
            </w:pPr>
            <w:r>
              <w:t xml:space="preserve">Primary theme color — buttons, accents, borders, links, active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--av-theme-text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Text on primary theme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--av-theme-secondary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#f6edfc</w:t>
            </w:r>
            <w:r>
              <w:t xml:space="preserve"> </w:t>
            </w:r>
            <w:r>
              <w:t xml:space="preserve">(light purple)</w:t>
            </w:r>
          </w:p>
        </w:tc>
        <w:tc>
          <w:tcPr/>
          <w:p>
            <w:pPr>
              <w:pStyle w:val="Compact"/>
            </w:pPr>
            <w:r>
              <w:t xml:space="preserve">Secondary background — badges, panels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--av-theme-secondary-text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black</w:t>
            </w:r>
          </w:p>
        </w:tc>
        <w:tc>
          <w:tcPr/>
          <w:p>
            <w:pPr>
              <w:pStyle w:val="Compact"/>
            </w:pPr>
            <w:r>
              <w:t xml:space="preserve">Text on secondary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--av-theme-danger-background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rgb(230, 0, 118)</w:t>
            </w:r>
            <w:r>
              <w:t xml:space="preserve"> </w:t>
            </w:r>
            <w:r>
              <w:t xml:space="preserve">(magenta)</w:t>
            </w:r>
          </w:p>
        </w:tc>
        <w:tc>
          <w:tcPr/>
          <w:p>
            <w:pPr>
              <w:pStyle w:val="Compact"/>
            </w:pPr>
            <w:r>
              <w:t xml:space="preserve">Error/danger color — validation errors, error checkboxes, error borders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--av-theme-danger-text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white</w:t>
            </w:r>
          </w:p>
        </w:tc>
        <w:tc>
          <w:tcPr/>
          <w:p>
            <w:pPr>
              <w:pStyle w:val="Compact"/>
            </w:pPr>
            <w:r>
              <w:t xml:space="preserve">Text on danger backgrounds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#00203e</w:t>
            </w:r>
            <w:r>
              <w:t xml:space="preserve"> </w:t>
            </w:r>
            <w:r>
              <w:t xml:space="preserve">(midnight blue)</w:t>
            </w:r>
          </w:p>
        </w:tc>
        <w:tc>
          <w:tcPr/>
          <w:p>
            <w:pPr>
              <w:pStyle w:val="Compact"/>
            </w:pPr>
            <w:r>
              <w:t xml:space="preserve">Bootstrap primary — hamburger menu lines,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--bs-secondary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#eeeeee</w:t>
            </w:r>
            <w:r>
              <w:t xml:space="preserve"> </w:t>
            </w:r>
            <w:r>
              <w:t xml:space="preserve">(mist grey)</w:t>
            </w:r>
          </w:p>
        </w:tc>
        <w:tc>
          <w:tcPr/>
          <w:p>
            <w:pPr>
              <w:pStyle w:val="Compact"/>
            </w:pPr>
            <w:r>
              <w:t xml:space="preserve">Bootstrap secondary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--bs-brand-dark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#061128</w:t>
            </w:r>
            <w:r>
              <w:t xml:space="preserve"> </w:t>
            </w:r>
            <w:r>
              <w:t xml:space="preserve">(oxford blue)</w:t>
            </w:r>
          </w:p>
        </w:tc>
        <w:tc>
          <w:tcPr/>
          <w:p>
            <w:pPr>
              <w:pStyle w:val="Compact"/>
            </w:pPr>
            <w:r>
              <w:t xml:space="preserve">Step nav checkmark icon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--bs-accent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#f39200</w:t>
            </w:r>
            <w:r>
              <w:t xml:space="preserve"> </w:t>
            </w:r>
            <w:r>
              <w:t xml:space="preserve">(golden orange)</w:t>
            </w:r>
          </w:p>
        </w:tc>
        <w:tc>
          <w:tcPr/>
          <w:p>
            <w:pPr>
              <w:pStyle w:val="Compact"/>
            </w:pPr>
            <w:r>
              <w:t xml:space="preserve">Accent line on contest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--bs-ballot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#23292a</w:t>
            </w:r>
            <w:r>
              <w:t xml:space="preserve"> </w:t>
            </w:r>
            <w:r>
              <w:t xml:space="preserve">(charcoal)</w:t>
            </w:r>
          </w:p>
        </w:tc>
        <w:tc>
          <w:tcPr/>
          <w:p>
            <w:pPr>
              <w:pStyle w:val="Compact"/>
            </w:pPr>
            <w:r>
              <w:t xml:space="preserve">Checked checkbox/counter fill color, add button 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--bs-danger</w:t>
            </w:r>
          </w:p>
        </w:tc>
        <w:tc>
          <w:tcPr/>
          <w:p>
            <w:pPr>
              <w:pStyle w:val="Compact"/>
            </w:pPr>
            <w:r>
              <w:t xml:space="preserve">Bootstrap default (red)</w:t>
            </w:r>
          </w:p>
        </w:tc>
        <w:tc>
          <w:tcPr/>
          <w:p>
            <w:pPr>
              <w:pStyle w:val="Compact"/>
            </w:pPr>
            <w:r>
              <w:t xml:space="preserve">In-progress dot on vertical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--bs-border-color</w:t>
            </w:r>
          </w:p>
        </w:tc>
        <w:tc>
          <w:tcPr/>
          <w:p>
            <w:pPr>
              <w:pStyle w:val="Compact"/>
            </w:pPr>
            <w:r>
              <w:t xml:space="preserve">Bootstrap default</w:t>
            </w:r>
          </w:p>
        </w:tc>
        <w:tc>
          <w:tcPr/>
          <w:p>
            <w:pPr>
              <w:pStyle w:val="Compact"/>
            </w:pPr>
            <w:r>
              <w:t xml:space="preserve">Borders on options, collapser, file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--bs-light</w:t>
            </w:r>
          </w:p>
        </w:tc>
        <w:tc>
          <w:tcPr/>
          <w:p>
            <w:pPr>
              <w:pStyle w:val="Compact"/>
            </w:pPr>
            <w:r>
              <w:t xml:space="preserve">Bootstrap default</w:t>
            </w:r>
          </w:p>
        </w:tc>
        <w:tc>
          <w:tcPr/>
          <w:p>
            <w:pPr>
              <w:pStyle w:val="Compact"/>
            </w:pPr>
            <w:r>
              <w:t xml:space="preserve">Search option hover, collapser button bg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--bs-tertiary-bg</w:t>
            </w:r>
          </w:p>
        </w:tc>
        <w:tc>
          <w:tcPr/>
          <w:p>
            <w:pPr>
              <w:pStyle w:val="Compact"/>
            </w:pPr>
            <w:r>
              <w:t xml:space="preserve">Bootstrap default</w:t>
            </w:r>
          </w:p>
        </w:tc>
        <w:tc>
          <w:tcPr/>
          <w:p>
            <w:pPr>
              <w:pStyle w:val="Compact"/>
            </w:pPr>
            <w:r>
              <w:t xml:space="preserve">File input dropzone, preview card bg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--bs-gray-100</w:t>
            </w:r>
            <w:r>
              <w:t xml:space="preserve"> </w:t>
            </w:r>
            <w:r>
              <w:t xml:space="preserve">thru</w:t>
            </w:r>
            <w:r>
              <w:t xml:space="preserve"> </w:t>
            </w:r>
            <w:r>
              <w:rPr>
                <w:rStyle w:val="VerbatimChar"/>
              </w:rPr>
              <w:t xml:space="preserve">--bs-gray-800</w:t>
            </w:r>
          </w:p>
        </w:tc>
        <w:tc>
          <w:tcPr/>
          <w:p>
            <w:pPr>
              <w:pStyle w:val="Compact"/>
            </w:pPr>
            <w:r>
              <w:t xml:space="preserve">Bootstrap gray scale</w:t>
            </w:r>
          </w:p>
        </w:tc>
        <w:tc>
          <w:tcPr/>
          <w:p>
            <w:pPr>
              <w:pStyle w:val="Compact"/>
            </w:pPr>
            <w:r>
              <w:t xml:space="preserve">Various text fills, disabled states, divider 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ballot-options-checkbox-style"/>
    <w:p>
      <w:pPr>
        <w:pStyle w:val="Heading2"/>
      </w:pPr>
      <w:r>
        <w:t xml:space="preserve">1. Ballot Options — Checkbox Style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src/components/atoms/AVOptionCheckbox/AVOptionCheckbox.scss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</w:t>
            </w:r>
          </w:p>
        </w:tc>
        <w:tc>
          <w:tcPr/>
          <w:p>
            <w:pPr>
              <w:pStyle w:val="Compact"/>
            </w:pPr>
            <w:r>
              <w:t xml:space="preserve">Unchecked checkbox square — white bg, grey 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 { background-color: #f0f0f0; border-radius: 4px;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.AVOptionCheckbox--checked</w:t>
            </w:r>
          </w:p>
        </w:tc>
        <w:tc>
          <w:tcPr/>
          <w:p>
            <w:pPr>
              <w:pStyle w:val="Compact"/>
            </w:pPr>
            <w:r>
              <w:t xml:space="preserve">Checked state — dark 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.AVOptionCheckbox--checked { background-color: var(--av-theme-background); border-color: var(--av-theme-background);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.AVOptionCheckbox--checked.AVOptionCheckbox--error</w:t>
            </w:r>
          </w:p>
        </w:tc>
        <w:tc>
          <w:tcPr/>
          <w:p>
            <w:pPr>
              <w:pStyle w:val="Compact"/>
            </w:pPr>
            <w:r>
              <w:t xml:space="preserve">Error/invalid checked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box-shadow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.AVOptionCheckbox--checked.AVOptionCheckbox--error { background-color: #cc0000;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.AVOptionCheckbox--exclusive</w:t>
            </w:r>
          </w:p>
        </w:tc>
        <w:tc>
          <w:tcPr/>
          <w:p>
            <w:pPr>
              <w:pStyle w:val="Compact"/>
            </w:pPr>
            <w:r>
              <w:t xml:space="preserve">Exclusive/</w:t>
            </w:r>
            <w:r>
              <w:t xml:space="preserve">“None of the above”</w:t>
            </w:r>
            <w:r>
              <w:t xml:space="preserve"> </w:t>
            </w: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.AVOptionCheckbox--exclusive { border-radius: 0 0 8px 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.AVOptionCheckbox:disabled</w:t>
            </w:r>
          </w:p>
        </w:tc>
        <w:tc>
          <w:tcPr/>
          <w:p>
            <w:pPr>
              <w:pStyle w:val="Compact"/>
            </w:pPr>
            <w:r>
              <w:t xml:space="preserve">Disabled checkbox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.AVOptionCheckbox:disabled { opacity: 0.4;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.AVOptionCheckbox:focus</w:t>
            </w:r>
          </w:p>
        </w:tc>
        <w:tc>
          <w:tcPr/>
          <w:p>
            <w:pPr>
              <w:pStyle w:val="Compact"/>
            </w:pPr>
            <w:r>
              <w:t xml:space="preserve">Focus 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box-shadow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.AVOptionCheckbox:focus { box-shadow: 0 0 0 3px rgba(0,123,255,0.5); }</w:t>
            </w:r>
          </w:p>
        </w:tc>
      </w:tr>
    </w:tbl>
    <w:p>
      <w:pPr>
        <w:pStyle w:val="BodyText"/>
      </w:pPr>
      <w:r>
        <w:rPr>
          <w:b/>
          <w:bCs/>
        </w:rPr>
        <w:t xml:space="preserve">DOM hierarchy:</w:t>
      </w:r>
    </w:p>
    <w:p>
      <w:pPr>
        <w:pStyle w:val="SourceCode"/>
      </w:pPr>
      <w:r>
        <w:rPr>
          <w:rStyle w:val="VerbatimChar"/>
        </w:rPr>
        <w:t xml:space="preserve">.AVOption</w:t>
      </w:r>
      <w:r>
        <w:br/>
      </w:r>
      <w:r>
        <w:rPr>
          <w:rStyle w:val="VerbatimChar"/>
        </w:rPr>
        <w:t xml:space="preserve"> └─ .AVOption--option-header</w:t>
      </w:r>
      <w:r>
        <w:br/>
      </w:r>
      <w:r>
        <w:rPr>
          <w:rStyle w:val="VerbatimChar"/>
        </w:rPr>
        <w:t xml:space="preserve">     └─ .AVOptionCheckbox</w:t>
      </w:r>
    </w:p>
    <w:p>
      <w:pPr>
        <w:pStyle w:val="FirstParagraph"/>
      </w:pPr>
      <w:r>
        <w:rPr>
          <w:b/>
          <w:bCs/>
        </w:rPr>
        <w:t xml:space="preserve">Error override path (from mock.scss):</w:t>
      </w:r>
      <w:r>
        <w:t xml:space="preserve"> </w:t>
      </w:r>
      <w:r>
        <w:rPr>
          <w:rStyle w:val="VerbatimChar"/>
        </w:rPr>
        <w:t xml:space="preserve">.AVBallot--error .AVOptionCheckbox.AVOptionCheckbox--checked</w:t>
      </w:r>
      <w:r>
        <w:t xml:space="preserve"> </w:t>
      </w:r>
      <w:r>
        <w:t xml:space="preserve">— forces danger bg and black stroke.</w:t>
      </w:r>
    </w:p>
    <w:p>
      <w:r>
        <w:pict>
          <v:rect style="width:0;height:1.5pt" o:hralign="center" o:hrstd="t" o:hr="t"/>
        </w:pict>
      </w:r>
    </w:p>
    <w:bookmarkEnd w:id="10"/>
    <w:bookmarkStart w:id="11" w:name="ballot-options-counter-style"/>
    <w:p>
      <w:pPr>
        <w:pStyle w:val="Heading2"/>
      </w:pPr>
      <w:r>
        <w:t xml:space="preserve">2. Ballot Options — Counter Style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src/components/atoms/AVOptionCounter/AVOptionCounter.scss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.AVOptionCounter--base</w:t>
            </w:r>
          </w:p>
        </w:tc>
        <w:tc>
          <w:tcPr/>
          <w:p>
            <w:pPr>
              <w:pStyle w:val="Compact"/>
            </w:pPr>
            <w:r>
              <w:t xml:space="preserve">Counter number badge — bordered, dark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.AVOptionCounter--base { border-radius: 8px; font-size: 1rem;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.AVOptionCounter--base.AVOptionCounter--checked</w:t>
            </w:r>
          </w:p>
        </w:tc>
        <w:tc>
          <w:tcPr/>
          <w:p>
            <w:pPr>
              <w:pStyle w:val="Compact"/>
            </w:pPr>
            <w:r>
              <w:t xml:space="preserve">Active counter — filled dark bg, white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.AVOptionCounter--checked { background-color: var(--av-theme-background);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.AVOptionCounter--base.AVOptionCounter--error</w:t>
            </w:r>
          </w:p>
        </w:tc>
        <w:tc>
          <w:tcPr/>
          <w:p>
            <w:pPr>
              <w:pStyle w:val="Compact"/>
            </w:pPr>
            <w:r>
              <w:t xml:space="preserve">Error counter — danger fill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.AVOptionCounter--error { background-color: #cc0000;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.AVOptionCounter--add</w:t>
            </w:r>
          </w:p>
        </w:tc>
        <w:tc>
          <w:tcPr/>
          <w:p>
            <w:pPr>
              <w:pStyle w:val="Compact"/>
            </w:pPr>
            <w:r>
              <w:t xml:space="preserve">“+”</w:t>
            </w:r>
            <w:r>
              <w:t xml:space="preserve"> </w:t>
            </w:r>
            <w:r>
              <w:t xml:space="preserve">button — dark bg, white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.AVOptionCounter--add { background-color: var(--av-theme-background); border-radius: 50%;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.AVOptionCounter--add:disabled</w:t>
            </w:r>
          </w:p>
        </w:tc>
        <w:tc>
          <w:tcPr/>
          <w:p>
            <w:pPr>
              <w:pStyle w:val="Compact"/>
            </w:pPr>
            <w:r>
              <w:t xml:space="preserve">Disabled add button — greyed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.AVOptionCounter--add:disabled { background-color: #ccc;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.AVOptionCounter--subtract</w:t>
            </w:r>
          </w:p>
        </w:tc>
        <w:tc>
          <w:tcPr/>
          <w:p>
            <w:pPr>
              <w:pStyle w:val="Compact"/>
            </w:pPr>
            <w:r>
              <w:t xml:space="preserve">“−”</w:t>
            </w:r>
            <w:r>
              <w:t xml:space="preserve"> </w:t>
            </w:r>
            <w:r>
              <w:t xml:space="preserve">button — white bg, grey text/border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.AVOptionCounter--subtract { border-radius: 50%;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.AVOptionCounter--subtract:disabled</w:t>
            </w:r>
          </w:p>
        </w:tc>
        <w:tc>
          <w:tcPr/>
          <w:p>
            <w:pPr>
              <w:pStyle w:val="Compact"/>
            </w:pPr>
            <w:r>
              <w:t xml:space="preserve">Disabled subtract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.AVOptionCounter--subtract:disabled { color: #ddd; }</w:t>
            </w:r>
          </w:p>
        </w:tc>
      </w:tr>
    </w:tbl>
    <w:p>
      <w:pPr>
        <w:pStyle w:val="BodyText"/>
      </w:pPr>
      <w:r>
        <w:rPr>
          <w:b/>
          <w:bCs/>
        </w:rPr>
        <w:t xml:space="preserve">DOM hierarchy:</w:t>
      </w:r>
    </w:p>
    <w:p>
      <w:pPr>
        <w:pStyle w:val="SourceCode"/>
      </w:pPr>
      <w:r>
        <w:rPr>
          <w:rStyle w:val="VerbatimChar"/>
        </w:rPr>
        <w:t xml:space="preserve">.AVOption</w:t>
      </w:r>
      <w:r>
        <w:br/>
      </w:r>
      <w:r>
        <w:rPr>
          <w:rStyle w:val="VerbatimChar"/>
        </w:rPr>
        <w:t xml:space="preserve"> └─ .AVOption--multivote-aside</w:t>
      </w:r>
      <w:r>
        <w:br/>
      </w:r>
      <w:r>
        <w:rPr>
          <w:rStyle w:val="VerbatimChar"/>
        </w:rPr>
        <w:t xml:space="preserve">     ├─ .AVOptionCounter--subtract</w:t>
      </w:r>
      <w:r>
        <w:br/>
      </w:r>
      <w:r>
        <w:rPr>
          <w:rStyle w:val="VerbatimChar"/>
        </w:rPr>
        <w:t xml:space="preserve">     ├─ .AVOptionCounter--base</w:t>
      </w:r>
      <w:r>
        <w:br/>
      </w:r>
      <w:r>
        <w:rPr>
          <w:rStyle w:val="VerbatimChar"/>
        </w:rPr>
        <w:t xml:space="preserve">     └─ .AVOptionCounter--add</w:t>
      </w:r>
    </w:p>
    <w:p>
      <w:r>
        <w:pict>
          <v:rect style="width:0;height:1.5pt" o:hralign="center" o:hrstd="t" o:hr="t"/>
        </w:pict>
      </w:r>
    </w:p>
    <w:bookmarkEnd w:id="11"/>
    <w:bookmarkStart w:id="12" w:name="ballot-options-selectradio-style"/>
    <w:p>
      <w:pPr>
        <w:pStyle w:val="Heading2"/>
      </w:pPr>
      <w:r>
        <w:t xml:space="preserve">3. Ballot Options — Select/Radio Style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src/components/atoms/AVOptionSelect/AVOptionSelect.scss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.AVOptionSelect</w:t>
            </w:r>
          </w:p>
        </w:tc>
        <w:tc>
          <w:tcPr/>
          <w:p>
            <w:pPr>
              <w:pStyle w:val="Compact"/>
            </w:pPr>
            <w:r>
              <w:t xml:space="preserve">Content inside checkbox (checkmark character)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.AVOptionSelect { color: var(--av-theme-background); font-size: 1.2rem;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ballot-option-cards"/>
    <w:p>
      <w:pPr>
        <w:pStyle w:val="Heading2"/>
      </w:pPr>
      <w:r>
        <w:t xml:space="preserve">4. Ballot Option Cards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src/components/molecules/AVOption/AVOption.scss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</w:t>
            </w:r>
          </w:p>
        </w:tc>
        <w:tc>
          <w:tcPr/>
          <w:p>
            <w:pPr>
              <w:pStyle w:val="Compact"/>
            </w:pPr>
            <w:r>
              <w:t xml:space="preserve">Option card wrapper — subtle 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box-shadow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 { border-radius: 12px; box-shadow: 0 2px 8px rgba(0,0,0,0.12);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.AVOption--disabled</w:t>
            </w:r>
          </w:p>
        </w:tc>
        <w:tc>
          <w:tcPr/>
          <w:p>
            <w:pPr>
              <w:pStyle w:val="Compact"/>
            </w:pPr>
            <w:r>
              <w:t xml:space="preserve">Disabled option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.AVOption--disabled { opacity: 0.5;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.AVOption--highlight</w:t>
            </w:r>
          </w:p>
        </w:tc>
        <w:tc>
          <w:tcPr/>
          <w:p>
            <w:pPr>
              <w:pStyle w:val="Compact"/>
            </w:pPr>
            <w:r>
              <w:t xml:space="preserve">Highlight animation (e.g., after scroll-to)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animation</w:t>
            </w:r>
            <w:r>
              <w:t xml:space="preserve"> </w:t>
            </w:r>
            <w:r>
              <w:t xml:space="preserve">(uses</w:t>
            </w:r>
            <w:r>
              <w:t xml:space="preserve"> </w:t>
            </w:r>
            <w:r>
              <w:rPr>
                <w:rStyle w:val="VerbatimChar"/>
              </w:rPr>
              <w:t xml:space="preserve">grow-in-highlight</w:t>
            </w:r>
            <w:r>
              <w:t xml:space="preserve"> </w:t>
            </w:r>
            <w:r>
              <w:t xml:space="preserve">keyframe)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.AVOption--highlight { animation: none;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.AVOption--title</w:t>
            </w:r>
          </w:p>
        </w:tc>
        <w:tc>
          <w:tcPr/>
          <w:p>
            <w:pPr>
              <w:pStyle w:val="Compact"/>
            </w:pPr>
            <w:r>
              <w:t xml:space="preserve">Option title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.AVOption--title { font-weight: 700; color: var(--bs-primary);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.AVOption--description</w:t>
            </w:r>
          </w:p>
        </w:tc>
        <w:tc>
          <w:tcPr/>
          <w:p>
            <w:pPr>
              <w:pStyle w:val="Compact"/>
            </w:pPr>
            <w:r>
              <w:t xml:space="preserve">Option description/body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.AVOption--description { font-size: 0.9rem;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.AVOption--singlevote</w:t>
            </w:r>
          </w:p>
        </w:tc>
        <w:tc>
          <w:tcPr/>
          <w:p>
            <w:pPr>
              <w:pStyle w:val="Compact"/>
            </w:pPr>
            <w:r>
              <w:t xml:space="preserve">Single-vote layout — padding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.AVOption--singlevote { padding: 1rem;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.AVOption--multivote-aside</w:t>
            </w:r>
          </w:p>
        </w:tc>
        <w:tc>
          <w:tcPr/>
          <w:p>
            <w:pPr>
              <w:pStyle w:val="Compact"/>
            </w:pPr>
            <w:r>
              <w:t xml:space="preserve">Multivote sidebar with counter/checkbox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border-left</w:t>
            </w:r>
            <w:r>
              <w:t xml:space="preserve">/</w:t>
            </w:r>
            <w:r>
              <w:rPr>
                <w:rStyle w:val="VerbatimChar"/>
              </w:rPr>
              <w:t xml:space="preserve">border-right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.AVOption--multivote-aside { padding: 0.75rem;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.AVOption--multivote-footer</w:t>
            </w:r>
          </w:p>
        </w:tc>
        <w:tc>
          <w:tcPr/>
          <w:p>
            <w:pPr>
              <w:pStyle w:val="Compact"/>
            </w:pPr>
            <w:r>
              <w:t xml:space="preserve">Multivote bottom footer 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.AVOption--multivote-footer { padding: 0.75rem;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.AVOption--image</w:t>
            </w:r>
          </w:p>
        </w:tc>
        <w:tc>
          <w:tcPr/>
          <w:p>
            <w:pPr>
              <w:pStyle w:val="Compact"/>
            </w:pPr>
            <w:r>
              <w:t xml:space="preserve">Option image (landscape)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object-fit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.AVOption--image { border-radius: 8px; max-height: 100px;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.AVOption--image-square</w:t>
            </w:r>
          </w:p>
        </w:tc>
        <w:tc>
          <w:tcPr/>
          <w:p>
            <w:pPr>
              <w:pStyle w:val="Compact"/>
            </w:pPr>
            <w:r>
              <w:t xml:space="preserve">Square option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object-fit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.AVOption--image-square { 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.AVOption--image-passport</w:t>
            </w:r>
          </w:p>
        </w:tc>
        <w:tc>
          <w:tcPr/>
          <w:p>
            <w:pPr>
              <w:pStyle w:val="Compact"/>
            </w:pPr>
            <w:r>
              <w:t xml:space="preserve">Passport-ratio option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object-fit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.AVOption--image-passport { border-radius: 4px; }</w:t>
            </w:r>
          </w:p>
        </w:tc>
      </w:tr>
    </w:tbl>
    <w:p>
      <w:pPr>
        <w:pStyle w:val="BodyText"/>
      </w:pPr>
      <w:r>
        <w:rPr>
          <w:b/>
          <w:bCs/>
        </w:rPr>
        <w:t xml:space="preserve">DOM hierarchy:</w:t>
      </w:r>
    </w:p>
    <w:p>
      <w:pPr>
        <w:pStyle w:val="SourceCode"/>
      </w:pPr>
      <w:r>
        <w:rPr>
          <w:rStyle w:val="VerbatimChar"/>
        </w:rPr>
        <w:t xml:space="preserve">.AVBallot</w:t>
      </w:r>
      <w:r>
        <w:br/>
      </w:r>
      <w:r>
        <w:rPr>
          <w:rStyle w:val="VerbatimChar"/>
        </w:rPr>
        <w:t xml:space="preserve"> └─ .AVOption</w:t>
      </w:r>
      <w:r>
        <w:br/>
      </w:r>
      <w:r>
        <w:rPr>
          <w:rStyle w:val="VerbatimChar"/>
        </w:rPr>
        <w:t xml:space="preserve">     ├─ .AVOption--option-header</w:t>
      </w:r>
      <w:r>
        <w:br/>
      </w:r>
      <w:r>
        <w:rPr>
          <w:rStyle w:val="VerbatimChar"/>
        </w:rPr>
        <w:t xml:space="preserve">     │   ├─ .AVOption--image*  (optional)</w:t>
      </w:r>
      <w:r>
        <w:br/>
      </w:r>
      <w:r>
        <w:rPr>
          <w:rStyle w:val="VerbatimChar"/>
        </w:rPr>
        <w:t xml:space="preserve">     │   └─ .AVOption--title + .AVOption--description</w:t>
      </w:r>
      <w:r>
        <w:br/>
      </w:r>
      <w:r>
        <w:rPr>
          <w:rStyle w:val="VerbatimChar"/>
        </w:rPr>
        <w:t xml:space="preserve">     └─ .AVOption--singlevote  OR  .AVOption--multivote-aside</w:t>
      </w:r>
    </w:p>
    <w:p>
      <w:pPr>
        <w:pStyle w:val="BlockText"/>
      </w:pPr>
      <w:r>
        <w:rPr>
          <w:b/>
          <w:bCs/>
        </w:rPr>
        <w:t xml:space="preserve">Nested options:</w:t>
      </w:r>
      <w:r>
        <w:t xml:space="preserve"> </w:t>
      </w:r>
      <w:r>
        <w:rPr>
          <w:rStyle w:val="VerbatimChar"/>
        </w:rPr>
        <w:t xml:space="preserve">.AVOption--children .AVOption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box-shadow: unset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blanknone-of-the-above-options"/>
    <w:p>
      <w:pPr>
        <w:pStyle w:val="Heading2"/>
      </w:pPr>
      <w:r>
        <w:t xml:space="preserve">5. Blank/None-of-the-Above Options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src/components/molecules/AVBlankOption/AVBlankOption.scss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.AVBlankOption</w:t>
            </w:r>
          </w:p>
        </w:tc>
        <w:tc>
          <w:tcPr/>
          <w:p>
            <w:pPr>
              <w:pStyle w:val="Compact"/>
            </w:pPr>
            <w:r>
              <w:t xml:space="preserve">“None of the above”</w:t>
            </w:r>
            <w:r>
              <w:t xml:space="preserve"> </w:t>
            </w:r>
            <w:r>
              <w:t xml:space="preserve">card — subtle shadow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box-shadow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.AVBlankOption { border-radius: 12px;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.AVBlankOption--disabled</w:t>
            </w:r>
          </w:p>
        </w:tc>
        <w:tc>
          <w:tcPr/>
          <w:p>
            <w:pPr>
              <w:pStyle w:val="Compact"/>
            </w:pPr>
            <w:r>
              <w:t xml:space="preserve">Disabled blank option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.AVBlankOption--disabled { opacity: 0.5;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.AVBlankOption--accent</w:t>
            </w:r>
          </w:p>
        </w:tc>
        <w:tc>
          <w:tcPr/>
          <w:p>
            <w:pPr>
              <w:pStyle w:val="Compact"/>
            </w:pPr>
            <w:r>
              <w:t xml:space="preserve">Accent stripe on left/right edge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border-left-width</w:t>
            </w:r>
            <w:r>
              <w:t xml:space="preserve">/</w:t>
            </w:r>
            <w:r>
              <w:rPr>
                <w:rStyle w:val="VerbatimChar"/>
              </w:rPr>
              <w:t xml:space="preserve">border-right-width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border-left-color</w:t>
            </w:r>
            <w:r>
              <w:t xml:space="preserve">/</w:t>
            </w:r>
            <w:r>
              <w:rPr>
                <w:rStyle w:val="VerbatimChar"/>
              </w:rPr>
              <w:t xml:space="preserve">border-right-color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.AVBlankOption--accent { border-left-color: var(--av-theme-background);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.AVBlankOption--title</w:t>
            </w:r>
          </w:p>
        </w:tc>
        <w:tc>
          <w:tcPr/>
          <w:p>
            <w:pPr>
              <w:pStyle w:val="Compact"/>
            </w:pPr>
            <w:r>
              <w:t xml:space="preserve">Title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.AVBlankOption--title { font-weight: 600;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ballot-containers-contest-cards"/>
    <w:p>
      <w:pPr>
        <w:pStyle w:val="Heading2"/>
      </w:pPr>
      <w:r>
        <w:t xml:space="preserve">6. Ballot Containers &amp; Contest Cards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src/components/organisms/AVBallot/AVBallot.scss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src/components/molecules/AVElectaContestCard/AVElectaContestCard.scss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.AVBallot--gallery-grid</w:t>
            </w:r>
          </w:p>
        </w:tc>
        <w:tc>
          <w:tcPr/>
          <w:p>
            <w:pPr>
              <w:pStyle w:val="Compact"/>
            </w:pPr>
            <w:r>
              <w:t xml:space="preserve">Grid layout for gallery-style ballots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grid-template-columns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grid-gap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.AVBallot--gallery-grid { grid-gap: 1.5rem;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.AVElectaContestCard</w:t>
            </w:r>
          </w:p>
        </w:tc>
        <w:tc>
          <w:tcPr/>
          <w:p>
            <w:pPr>
              <w:pStyle w:val="Compact"/>
            </w:pPr>
            <w:r>
              <w:t xml:space="preserve">Contest/card wrapper — rounded, shadowed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box-shadow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.AVElectaContestCard { border-radius: 16px; box-shadow: 0 4px 12px rgba(0,0,0,0.08);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.AVElectaContestCard--title</w:t>
            </w:r>
          </w:p>
        </w:tc>
        <w:tc>
          <w:tcPr/>
          <w:p>
            <w:pPr>
              <w:pStyle w:val="Compact"/>
            </w:pPr>
            <w:r>
              <w:t xml:space="preserve">Card 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.AVElectaContestCard--title { color: var(--bs-primary);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.AVElectaContestCard--subtitle</w:t>
            </w:r>
          </w:p>
        </w:tc>
        <w:tc>
          <w:tcPr/>
          <w:p>
            <w:pPr>
              <w:pStyle w:val="Compact"/>
            </w:pPr>
            <w:r>
              <w:t xml:space="preserve">Card subtitle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.AVElectaContestCard--subtitle { font-size: 0.85rem;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.AVElectaContestCard--line</w:t>
            </w:r>
          </w:p>
        </w:tc>
        <w:tc>
          <w:tcPr/>
          <w:p>
            <w:pPr>
              <w:pStyle w:val="Compact"/>
            </w:pPr>
            <w:r>
              <w:t xml:space="preserve">Accent color bar under title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.AVElectaContestCard--line { background-color: var(--av-theme-background); width: 4rem;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ummary-review-elements"/>
    <w:p>
      <w:pPr>
        <w:pStyle w:val="Heading2"/>
      </w:pPr>
      <w:r>
        <w:t xml:space="preserve">7. Summary / Review Elements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src/components/molecules/AVSummaryOption/AVSummaryOption.scss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src/components/organisms/AVPileSummary/AVPileSummary.scss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src/components/organisms/AVResourceSection/AVResourceSection.scss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</w:t>
            </w:r>
          </w:p>
        </w:tc>
        <w:tc>
          <w:tcPr/>
          <w:p>
            <w:pPr>
              <w:pStyle w:val="Compact"/>
            </w:pPr>
            <w:r>
              <w:t xml:space="preserve">Review card — shadowed, min-height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box-shadow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 { border-radius: 8px; box-shadow: 0 2px 6px rgba(0,0,0,0.08);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.AVSummaryOption--title</w:t>
            </w:r>
          </w:p>
        </w:tc>
        <w:tc>
          <w:tcPr/>
          <w:p>
            <w:pPr>
              <w:pStyle w:val="Compact"/>
            </w:pPr>
            <w:r>
              <w:t xml:space="preserve">Title text in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.AVSummaryOption--title { font-weight: 600; color: var(--bs-primary);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.AVSummaryOption--ancestry</w:t>
            </w:r>
          </w:p>
        </w:tc>
        <w:tc>
          <w:tcPr/>
          <w:p>
            <w:pPr>
              <w:pStyle w:val="Compact"/>
            </w:pPr>
            <w:r>
              <w:t xml:space="preserve">Ancestry/path text (e.g.,</w:t>
            </w:r>
            <w:r>
              <w:t xml:space="preserve"> </w:t>
            </w:r>
            <w:r>
              <w:t xml:space="preserve">“Section &gt; Question”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.AVSummaryOption--ancestry { color: var(--bs-gray-500);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.AVSummaryOption--img</w:t>
            </w:r>
          </w:p>
        </w:tc>
        <w:tc>
          <w:tcPr/>
          <w:p>
            <w:pPr>
              <w:pStyle w:val="Compact"/>
            </w:pPr>
            <w:r>
              <w:t xml:space="preserve">Summary image (landscape)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.AVSummaryOption--img { 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.AVSummaryOption--img-square</w:t>
            </w:r>
          </w:p>
        </w:tc>
        <w:tc>
          <w:tcPr/>
          <w:p>
            <w:pPr>
              <w:pStyle w:val="Compact"/>
            </w:pPr>
            <w:r>
              <w:t xml:space="preserve">Square summary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object-fit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.AVSummaryOption--img-square { 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.AVSummaryOption--img-passport</w:t>
            </w:r>
          </w:p>
        </w:tc>
        <w:tc>
          <w:tcPr/>
          <w:p>
            <w:pPr>
              <w:pStyle w:val="Compact"/>
            </w:pPr>
            <w:r>
              <w:t xml:space="preserve">Passport-ratio summary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object-fit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.AVSummaryOption--img-passport { border-radius: 4px;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.AVPileSummary--summary-header</w:t>
            </w:r>
          </w:p>
        </w:tc>
        <w:tc>
          <w:tcPr/>
          <w:p>
            <w:pPr>
              <w:pStyle w:val="Compact"/>
            </w:pPr>
            <w:r>
              <w:t xml:space="preserve">Section header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.AVPileSummary--summary-header { background-color: var(--av-theme-secondary);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.AVPileSummary--summary-header-text</w:t>
            </w:r>
          </w:p>
        </w:tc>
        <w:tc>
          <w:tcPr/>
          <w:p>
            <w:pPr>
              <w:pStyle w:val="Compact"/>
            </w:pPr>
            <w:r>
              <w:t xml:space="preserve">Header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.AVPileSummary--summary-header-text { font-weight: 600;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.AVResourceSection--header-text</w:t>
            </w:r>
          </w:p>
        </w:tc>
        <w:tc>
          <w:tcPr/>
          <w:p>
            <w:pPr>
              <w:pStyle w:val="Compact"/>
            </w:pPr>
            <w:r>
              <w:t xml:space="preserve">Section header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.AVResourceSection--header-text { color: var(--av-theme-background);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result-display-text-classes"/>
    <w:p>
      <w:pPr>
        <w:pStyle w:val="Heading2"/>
      </w:pPr>
      <w:r>
        <w:t xml:space="preserve">8. Result Display Text Classes</w:t>
      </w:r>
    </w:p>
    <w:p>
      <w:pPr>
        <w:pStyle w:val="FirstParagraph"/>
      </w:pPr>
      <w:r>
        <w:t xml:space="preserve">These control text visibility on colored result bars (winners = dark bars, others = light bars).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Multiple</w:t>
      </w:r>
      <w:r>
        <w:t xml:space="preserve"> </w:t>
      </w:r>
      <w:r>
        <w:rPr>
          <w:rStyle w:val="VerbatimChar"/>
        </w:rPr>
        <w:t xml:space="preserve">src/components/organisms/AV*Summary/AV*Summary.scss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.AVResultSummaryItem--text-dark</w:t>
            </w:r>
          </w:p>
        </w:tc>
        <w:tc>
          <w:tcPr/>
          <w:p>
            <w:pPr>
              <w:pStyle w:val="Compact"/>
            </w:pPr>
            <w:r>
              <w:t xml:space="preserve">Result Summary</w:t>
            </w:r>
          </w:p>
        </w:tc>
        <w:tc>
          <w:tcPr/>
          <w:p>
            <w:pPr>
              <w:pStyle w:val="Compact"/>
            </w:pPr>
            <w:r>
              <w:t xml:space="preserve">Text on dark/winning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.AVResultSummaryItem--text-dark { color: #eee;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.AVResultSummaryItem--text-light</w:t>
            </w:r>
          </w:p>
        </w:tc>
        <w:tc>
          <w:tcPr/>
          <w:p>
            <w:pPr>
              <w:pStyle w:val="Compact"/>
            </w:pPr>
            <w:r>
              <w:t xml:space="preserve">Result Summary</w:t>
            </w:r>
          </w:p>
        </w:tc>
        <w:tc>
          <w:tcPr/>
          <w:p>
            <w:pPr>
              <w:pStyle w:val="Compact"/>
            </w:pPr>
            <w:r>
              <w:t xml:space="preserve">Text on light/losing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.AVResultSummaryItem--text-light { color: #333;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.AVRankedSummary--text-bold</w:t>
            </w:r>
          </w:p>
        </w:tc>
        <w:tc>
          <w:tcPr/>
          <w:p>
            <w:pPr>
              <w:pStyle w:val="Compact"/>
            </w:pPr>
            <w:r>
              <w:t xml:space="preserve">Ranked Summary</w:t>
            </w:r>
          </w:p>
        </w:tc>
        <w:tc>
          <w:tcPr/>
          <w:p>
            <w:pPr>
              <w:pStyle w:val="Compact"/>
            </w:pPr>
            <w:r>
              <w:t xml:space="preserve">Bold text (winners)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.AVRankedSummary--text-bold { font-weight: 800;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.AVRankedSummary--text-semibold</w:t>
            </w:r>
          </w:p>
        </w:tc>
        <w:tc>
          <w:tcPr/>
          <w:p>
            <w:pPr>
              <w:pStyle w:val="Compact"/>
            </w:pPr>
            <w:r>
              <w:t xml:space="preserve">Ranked Summary</w:t>
            </w:r>
          </w:p>
        </w:tc>
        <w:tc>
          <w:tcPr/>
          <w:p>
            <w:pPr>
              <w:pStyle w:val="Compact"/>
            </w:pPr>
            <w:r>
              <w:t xml:space="preserve">Semibold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.AVRankedSummary--text-semibold { font-weight: 500;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.AVRankedSummary--text-dark</w:t>
            </w:r>
          </w:p>
        </w:tc>
        <w:tc>
          <w:tcPr/>
          <w:p>
            <w:pPr>
              <w:pStyle w:val="Compact"/>
            </w:pPr>
            <w:r>
              <w:t xml:space="preserve">Ranked Summary</w:t>
            </w:r>
          </w:p>
        </w:tc>
        <w:tc>
          <w:tcPr/>
          <w:p>
            <w:pPr>
              <w:pStyle w:val="Compact"/>
            </w:pPr>
            <w:r>
              <w:t xml:space="preserve">Text on dark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.AVRankedSummary--text-dark { color: white;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.AVRankedSummary--text-light</w:t>
            </w:r>
          </w:p>
        </w:tc>
        <w:tc>
          <w:tcPr/>
          <w:p>
            <w:pPr>
              <w:pStyle w:val="Compact"/>
            </w:pPr>
            <w:r>
              <w:t xml:space="preserve">Ranked Summary</w:t>
            </w:r>
          </w:p>
        </w:tc>
        <w:tc>
          <w:tcPr/>
          <w:p>
            <w:pPr>
              <w:pStyle w:val="Compact"/>
            </w:pPr>
            <w:r>
              <w:t xml:space="preserve">Text on light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.AVRankedSummary--text-light { color: #333;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.AVInstantRunoffSummary--text-bold</w:t>
            </w:r>
          </w:p>
        </w:tc>
        <w:tc>
          <w:tcPr/>
          <w:p>
            <w:pPr>
              <w:pStyle w:val="Compact"/>
            </w:pPr>
            <w:r>
              <w:t xml:space="preserve">IR Summary</w:t>
            </w:r>
          </w:p>
        </w:tc>
        <w:tc>
          <w:tcPr/>
          <w:p>
            <w:pPr>
              <w:pStyle w:val="Compact"/>
            </w:pPr>
            <w:r>
              <w:t xml:space="preserve">Bold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.AVInstantRunoffSummary--text-bold { font-weight: 800;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.AVInstantRunoffSummary--text-dark</w:t>
            </w:r>
          </w:p>
        </w:tc>
        <w:tc>
          <w:tcPr/>
          <w:p>
            <w:pPr>
              <w:pStyle w:val="Compact"/>
            </w:pPr>
            <w:r>
              <w:t xml:space="preserve">IR Summary</w:t>
            </w:r>
          </w:p>
        </w:tc>
        <w:tc>
          <w:tcPr/>
          <w:p>
            <w:pPr>
              <w:pStyle w:val="Compact"/>
            </w:pPr>
            <w:r>
              <w:t xml:space="preserve">Text on dark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.AVInstantRunoffSummary--text-dark { color: white;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.AVInstantRunoffSummary--text-light</w:t>
            </w:r>
          </w:p>
        </w:tc>
        <w:tc>
          <w:tcPr/>
          <w:p>
            <w:pPr>
              <w:pStyle w:val="Compact"/>
            </w:pPr>
            <w:r>
              <w:t xml:space="preserve">IR Summary</w:t>
            </w:r>
          </w:p>
        </w:tc>
        <w:tc>
          <w:tcPr/>
          <w:p>
            <w:pPr>
              <w:pStyle w:val="Compact"/>
            </w:pPr>
            <w:r>
              <w:t xml:space="preserve">Text on light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.AVInstantRunoffSummary--text-light { color: #333;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.AVDhondtSummary--text-bold</w:t>
            </w:r>
          </w:p>
        </w:tc>
        <w:tc>
          <w:tcPr/>
          <w:p>
            <w:pPr>
              <w:pStyle w:val="Compact"/>
            </w:pPr>
            <w:r>
              <w:t xml:space="preserve">D’Hondt Summary</w:t>
            </w:r>
          </w:p>
        </w:tc>
        <w:tc>
          <w:tcPr/>
          <w:p>
            <w:pPr>
              <w:pStyle w:val="Compact"/>
            </w:pPr>
            <w:r>
              <w:t xml:space="preserve">Bold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.AVDhondtSummary--text-bold { font-weight: 800;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.AVDhondtSummary--text-semibold</w:t>
            </w:r>
          </w:p>
        </w:tc>
        <w:tc>
          <w:tcPr/>
          <w:p>
            <w:pPr>
              <w:pStyle w:val="Compact"/>
            </w:pPr>
            <w:r>
              <w:t xml:space="preserve">D’Hondt Summary</w:t>
            </w:r>
          </w:p>
        </w:tc>
        <w:tc>
          <w:tcPr/>
          <w:p>
            <w:pPr>
              <w:pStyle w:val="Compact"/>
            </w:pPr>
            <w:r>
              <w:t xml:space="preserve">Semibold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.AVDhondtSummary--text-semibold { font-weight: 500;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.AVDhondtSummary--text-dark</w:t>
            </w:r>
          </w:p>
        </w:tc>
        <w:tc>
          <w:tcPr/>
          <w:p>
            <w:pPr>
              <w:pStyle w:val="Compact"/>
            </w:pPr>
            <w:r>
              <w:t xml:space="preserve">D’Hondt Summary</w:t>
            </w:r>
          </w:p>
        </w:tc>
        <w:tc>
          <w:tcPr/>
          <w:p>
            <w:pPr>
              <w:pStyle w:val="Compact"/>
            </w:pPr>
            <w:r>
              <w:t xml:space="preserve">Text on dark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.AVDhondtSummary--text-dark { color: white;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.AVDhondtSummary--text-light</w:t>
            </w:r>
          </w:p>
        </w:tc>
        <w:tc>
          <w:tcPr/>
          <w:p>
            <w:pPr>
              <w:pStyle w:val="Compact"/>
            </w:pPr>
            <w:r>
              <w:t xml:space="preserve">D’Hondt Summary</w:t>
            </w:r>
          </w:p>
        </w:tc>
        <w:tc>
          <w:tcPr/>
          <w:p>
            <w:pPr>
              <w:pStyle w:val="Compact"/>
            </w:pPr>
            <w:r>
              <w:t xml:space="preserve">Text on light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.AVDhondtSummary--text-light { color: #333;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.AVDhondtAPSummary--text-semibold</w:t>
            </w:r>
          </w:p>
        </w:tc>
        <w:tc>
          <w:tcPr/>
          <w:p>
            <w:pPr>
              <w:pStyle w:val="Compact"/>
            </w:pPr>
            <w:r>
              <w:t xml:space="preserve">D’Hondt AP Summary</w:t>
            </w:r>
          </w:p>
        </w:tc>
        <w:tc>
          <w:tcPr/>
          <w:p>
            <w:pPr>
              <w:pStyle w:val="Compact"/>
            </w:pPr>
            <w:r>
              <w:t xml:space="preserve">Semibold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.AVDhondtAPSummary--text-semibold { font-weight: 500;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.AVDhondtAPSummary--text-dark</w:t>
            </w:r>
          </w:p>
        </w:tc>
        <w:tc>
          <w:tcPr/>
          <w:p>
            <w:pPr>
              <w:pStyle w:val="Compact"/>
            </w:pPr>
            <w:r>
              <w:t xml:space="preserve">D’Hondt AP Summary</w:t>
            </w:r>
          </w:p>
        </w:tc>
        <w:tc>
          <w:tcPr/>
          <w:p>
            <w:pPr>
              <w:pStyle w:val="Compact"/>
            </w:pPr>
            <w:r>
              <w:t xml:space="preserve">Text on dark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.AVDhondtAPSummary--text-dark { color: white;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.AVDhondtAPSummary--text-light</w:t>
            </w:r>
          </w:p>
        </w:tc>
        <w:tc>
          <w:tcPr/>
          <w:p>
            <w:pPr>
              <w:pStyle w:val="Compact"/>
            </w:pPr>
            <w:r>
              <w:t xml:space="preserve">D’Hondt AP Summary</w:t>
            </w:r>
          </w:p>
        </w:tc>
        <w:tc>
          <w:tcPr/>
          <w:p>
            <w:pPr>
              <w:pStyle w:val="Compact"/>
            </w:pPr>
            <w:r>
              <w:t xml:space="preserve">Text on light bars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.AVDhondtAPSummary--text-light { color: #333;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.AVCalculateResultContent--label</w:t>
            </w:r>
          </w:p>
        </w:tc>
        <w:tc>
          <w:tcPr/>
          <w:p>
            <w:pPr>
              <w:pStyle w:val="Compact"/>
            </w:pPr>
            <w:r>
              <w:t xml:space="preserve">Calculate Results</w:t>
            </w:r>
          </w:p>
        </w:tc>
        <w:tc>
          <w:tcPr/>
          <w:p>
            <w:pPr>
              <w:pStyle w:val="Compact"/>
            </w:pPr>
            <w:r>
              <w:t xml:space="preserve">Status label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.AVCalculateResultContent--label { color: var(--bs-gray-500);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.AVResultOption--image</w:t>
            </w:r>
          </w:p>
        </w:tc>
        <w:tc>
          <w:tcPr/>
          <w:p>
            <w:pPr>
              <w:pStyle w:val="Compact"/>
            </w:pPr>
            <w:r>
              <w:t xml:space="preserve">Result Option</w:t>
            </w:r>
          </w:p>
        </w:tc>
        <w:tc>
          <w:tcPr/>
          <w:p>
            <w:pPr>
              <w:pStyle w:val="Compact"/>
            </w:pPr>
            <w:r>
              <w:t xml:space="preserve">Result option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.AVResultOption--image { 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.AVOptionLiveResults</w:t>
            </w:r>
          </w:p>
        </w:tc>
        <w:tc>
          <w:tcPr/>
          <w:p>
            <w:pPr>
              <w:pStyle w:val="Compact"/>
            </w:pPr>
            <w:r>
              <w:t xml:space="preserve">Option Live Results</w:t>
            </w:r>
          </w:p>
        </w:tc>
        <w:tc>
          <w:tcPr/>
          <w:p>
            <w:pPr>
              <w:pStyle w:val="Compact"/>
            </w:pPr>
            <w:r>
              <w:t xml:space="preserve">Live results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.AVOptionLiveResults { color: var(--bs-gray-600);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9" w:name="submission-helpers-buttons"/>
    <w:p>
      <w:pPr>
        <w:pStyle w:val="Heading2"/>
      </w:pPr>
      <w:r>
        <w:t xml:space="preserve">9. Submission Helpers &amp; Buttons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src/components/molecules/AVSubmissionHelper/AVSubmissionHelper.scss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src/components/molecules/AVAsyncButton/AVAsyncButton.scss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src/bootstrap/mock.scss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.AVSubmissionHelper--quadratic</w:t>
            </w:r>
          </w:p>
        </w:tc>
        <w:tc>
          <w:tcPr/>
          <w:p>
            <w:pPr>
              <w:pStyle w:val="Compact"/>
            </w:pPr>
            <w:r>
              <w:t xml:space="preserve">Quadratic voting weight display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.AVSubmissionHelper--quadratic { font-size: 0.9rem; background-color: var(--av-theme-secondary); padding: 0.5rem 1rem; 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.AVAsyncButton--waiting</w:t>
            </w:r>
          </w:p>
        </w:tc>
        <w:tc>
          <w:tcPr/>
          <w:p>
            <w:pPr>
              <w:pStyle w:val="Compact"/>
            </w:pPr>
            <w:r>
              <w:t xml:space="preserve">Loading/waiting state on buttons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opacity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.AVAsyncButton--waiting { opacity: 0.6; }</w:t>
            </w:r>
          </w:p>
        </w:tc>
      </w:tr>
    </w:tbl>
    <w:bookmarkStart w:id="18" w:name="theme-button-classes-from-mock.scss"/>
    <w:p>
      <w:pPr>
        <w:pStyle w:val="Heading3"/>
      </w:pPr>
      <w:r>
        <w:t xml:space="preserve">Theme Button Classes (from</w:t>
      </w:r>
      <w:r>
        <w:t xml:space="preserve"> </w:t>
      </w:r>
      <w:r>
        <w:rPr>
          <w:rStyle w:val="VerbatimChar"/>
        </w:rPr>
        <w:t xml:space="preserve">mock.scss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.btn-theme</w:t>
            </w:r>
          </w:p>
        </w:tc>
        <w:tc>
          <w:tcPr/>
          <w:p>
            <w:pPr>
              <w:pStyle w:val="Compact"/>
            </w:pPr>
            <w:r>
              <w:t xml:space="preserve">Primary themed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--bs-btn-bg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--bs-btn-color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--bs-btn-border-color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--bs-btn-hover-bg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--bs-btn-hover-color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.btn-theme { --bs-btn-bg: #003366; --bs-btn-border-radius: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.btn-theme-danger</w:t>
            </w:r>
          </w:p>
        </w:tc>
        <w:tc>
          <w:tcPr/>
          <w:p>
            <w:pPr>
              <w:pStyle w:val="Compact"/>
            </w:pPr>
            <w:r>
              <w:t xml:space="preserve">Danger themed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.btn-theme-danger { 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.btn-theme-outline</w:t>
            </w:r>
          </w:p>
        </w:tc>
        <w:tc>
          <w:tcPr/>
          <w:p>
            <w:pPr>
              <w:pStyle w:val="Compact"/>
            </w:pPr>
            <w:r>
              <w:t xml:space="preserve">Outlined theme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.btn-theme-outline { border-width: 2px;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.btn-theme-danger-outline</w:t>
            </w:r>
          </w:p>
        </w:tc>
        <w:tc>
          <w:tcPr/>
          <w:p>
            <w:pPr>
              <w:pStyle w:val="Compact"/>
            </w:pPr>
            <w:r>
              <w:t xml:space="preserve">Outlined danger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.btn-theme-danger-outline { border-width: 2px;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progress-bar"/>
    <w:p>
      <w:pPr>
        <w:pStyle w:val="Heading2"/>
      </w:pPr>
      <w:r>
        <w:t xml:space="preserve">10. Progress Bar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src/components/atoms/AVProgressBar/AVProgressBar.scss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.AVProgressBar</w:t>
            </w:r>
          </w:p>
        </w:tc>
        <w:tc>
          <w:tcPr/>
          <w:p>
            <w:pPr>
              <w:pStyle w:val="Compact"/>
            </w:pPr>
            <w:r>
              <w:t xml:space="preserve">Bar wrapper — controls 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.AVProgressBar { height: 1rem !important; border-radius: 999px;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.AVProgressBar--percentage</w:t>
            </w:r>
          </w:p>
        </w:tc>
        <w:tc>
          <w:tcPr/>
          <w:p>
            <w:pPr>
              <w:pStyle w:val="Compact"/>
            </w:pPr>
            <w:r>
              <w:t xml:space="preserve">Percentage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.AVProgressBar--percentage { font-size: 0.8rem;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.AVProgressBar--filling</w:t>
            </w:r>
          </w:p>
        </w:tc>
        <w:tc>
          <w:tcPr/>
          <w:p>
            <w:pPr>
              <w:pStyle w:val="Compact"/>
            </w:pPr>
            <w:r>
              <w:t xml:space="preserve">Animated fill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 </w:t>
            </w:r>
            <w:r>
              <w:t xml:space="preserve">(via Bootstrap</w:t>
            </w:r>
            <w:r>
              <w:t xml:space="preserve"> </w:t>
            </w:r>
            <w:r>
              <w:rPr>
                <w:rStyle w:val="VerbatimChar"/>
              </w:rPr>
              <w:t xml:space="preserve">.bg-*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transition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.AVProgressBar--filling { border-radius: 999px; }</w:t>
            </w:r>
          </w:p>
        </w:tc>
      </w:tr>
    </w:tbl>
    <w:p>
      <w:pPr>
        <w:pStyle w:val="BodyText"/>
      </w:pPr>
      <w:r>
        <w:rPr>
          <w:b/>
          <w:bCs/>
        </w:rPr>
        <w:t xml:space="preserve">DOM hierarchy:</w:t>
      </w:r>
    </w:p>
    <w:p>
      <w:pPr>
        <w:pStyle w:val="SourceCode"/>
      </w:pPr>
      <w:r>
        <w:rPr>
          <w:rStyle w:val="VerbatimChar"/>
        </w:rPr>
        <w:t xml:space="preserve">.AVProgressBar</w:t>
      </w:r>
      <w:r>
        <w:br/>
      </w:r>
      <w:r>
        <w:rPr>
          <w:rStyle w:val="VerbatimChar"/>
        </w:rPr>
        <w:t xml:space="preserve"> └─ .progress</w:t>
      </w:r>
      <w:r>
        <w:br/>
      </w:r>
      <w:r>
        <w:rPr>
          <w:rStyle w:val="VerbatimChar"/>
        </w:rPr>
        <w:t xml:space="preserve">     ├─ .AVProgressBar--filling.progress-bar</w:t>
      </w:r>
      <w:r>
        <w:br/>
      </w:r>
      <w:r>
        <w:rPr>
          <w:rStyle w:val="VerbatimChar"/>
        </w:rPr>
        <w:t xml:space="preserve">     └─ .AVProgressBar--percentage</w:t>
      </w:r>
    </w:p>
    <w:p>
      <w:r>
        <w:pict>
          <v:rect style="width:0;height:1.5pt" o:hralign="center" o:hrstd="t" o:hr="t"/>
        </w:pict>
      </w:r>
    </w:p>
    <w:bookmarkEnd w:id="20"/>
    <w:bookmarkStart w:id="21" w:name="vertical-step-navigation"/>
    <w:p>
      <w:pPr>
        <w:pStyle w:val="Heading2"/>
      </w:pPr>
      <w:r>
        <w:t xml:space="preserve">11. Vertical Step Navigation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src/components/atoms/AVVerticalStep/AVVerticalStep.scss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.AVVerticalStep--step</w:t>
            </w:r>
          </w:p>
        </w:tc>
        <w:tc>
          <w:tcPr/>
          <w:p>
            <w:pPr>
              <w:pStyle w:val="Compact"/>
            </w:pPr>
            <w:r>
              <w:t xml:space="preserve">Step circle — always 2rem 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.AVVerticalStep--step { min-width: 2.5rem; min-height: 2.5rem; max-width: 2.5rem; max-height: 2.5rem;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.AVVerticalStep--step-default</w:t>
            </w:r>
          </w:p>
        </w:tc>
        <w:tc>
          <w:tcPr/>
          <w:p>
            <w:pPr>
              <w:pStyle w:val="Compact"/>
            </w:pPr>
            <w:r>
              <w:t xml:space="preserve">Inactive step circle 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.AVVerticalStep--step-default { background-color: var(--bs-gray-200);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.AVVerticalStep--step-active</w:t>
            </w:r>
          </w:p>
        </w:tc>
        <w:tc>
          <w:tcPr/>
          <w:p>
            <w:pPr>
              <w:pStyle w:val="Compact"/>
            </w:pPr>
            <w:r>
              <w:t xml:space="preserve">Active/current step circle 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.AVVerticalStep--step-active { background-color: var(--av-theme-background);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.AVVerticalStep--step-done</w:t>
            </w:r>
          </w:p>
        </w:tc>
        <w:tc>
          <w:tcPr/>
          <w:p>
            <w:pPr>
              <w:pStyle w:val="Compact"/>
            </w:pPr>
            <w:r>
              <w:t xml:space="preserve">Completed step circle 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.AVVerticalStep--step-done { background-color: var(--av-theme-background);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.AVVerticalStep--icon</w:t>
            </w:r>
          </w:p>
        </w:tc>
        <w:tc>
          <w:tcPr/>
          <w:p>
            <w:pPr>
              <w:pStyle w:val="Compact"/>
            </w:pPr>
            <w:r>
              <w:t xml:space="preserve">Checkmark icon in done step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.AVVerticalStep--icon { color: white;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.AVVerticalStep--line</w:t>
            </w:r>
          </w:p>
        </w:tc>
        <w:tc>
          <w:tcPr/>
          <w:p>
            <w:pPr>
              <w:pStyle w:val="Compact"/>
            </w:pPr>
            <w:r>
              <w:t xml:space="preserve">Vertical connector 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.AVVerticalStep--line { background-color: var(--av-theme-background);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.AVVerticalStep--acronym</w:t>
            </w:r>
          </w:p>
        </w:tc>
        <w:tc>
          <w:tcPr/>
          <w:p>
            <w:pPr>
              <w:pStyle w:val="Compact"/>
            </w:pPr>
            <w:r>
              <w:t xml:space="preserve">Step acronym/number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.AVVerticalStep--acronym { font-weight: 700;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.AVVerticalStep--title</w:t>
            </w:r>
          </w:p>
        </w:tc>
        <w:tc>
          <w:tcPr/>
          <w:p>
            <w:pPr>
              <w:pStyle w:val="Compact"/>
            </w:pPr>
            <w:r>
              <w:t xml:space="preserve">Step title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.AVVerticalStep--title { font-weight: 700; color: var(--bs-primary);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.AVVerticalStep--subtitle</w:t>
            </w:r>
          </w:p>
        </w:tc>
        <w:tc>
          <w:tcPr/>
          <w:p>
            <w:pPr>
              <w:pStyle w:val="Compact"/>
            </w:pPr>
            <w:r>
              <w:t xml:space="preserve">Step subtitle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font-weight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line-height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.AVVerticalStep--subtitle { font-size: 0.7rem;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.AVVerticalStep--text-default</w:t>
            </w:r>
          </w:p>
        </w:tc>
        <w:tc>
          <w:tcPr/>
          <w:p>
            <w:pPr>
              <w:pStyle w:val="Compact"/>
            </w:pPr>
            <w:r>
              <w:t xml:space="preserve">Inactive step text 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.AVVerticalStep--text-default { color: var(--bs-gray-300);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.AVVerticalStep--text-active</w:t>
            </w:r>
          </w:p>
        </w:tc>
        <w:tc>
          <w:tcPr/>
          <w:p>
            <w:pPr>
              <w:pStyle w:val="Compact"/>
            </w:pPr>
            <w:r>
              <w:t xml:space="preserve">Active step text 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.AVVerticalStep--text-active { color: var(--av-theme-background);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.AVVerticalStep--text-done</w:t>
            </w:r>
          </w:p>
        </w:tc>
        <w:tc>
          <w:tcPr/>
          <w:p>
            <w:pPr>
              <w:pStyle w:val="Compact"/>
            </w:pPr>
            <w:r>
              <w:t xml:space="preserve">Completed step text 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.AVVerticalStep--text-done { color: var(--bs-gray-600);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.AVVerticalStep--in-progress</w:t>
            </w:r>
          </w:p>
        </w:tc>
        <w:tc>
          <w:tcPr/>
          <w:p>
            <w:pPr>
              <w:pStyle w:val="Compact"/>
            </w:pPr>
            <w:r>
              <w:t xml:space="preserve">Small red dot indicator for in-progress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.AVVerticalStep--in-progress { background-color: var(--av-theme-background); }</w:t>
            </w:r>
          </w:p>
        </w:tc>
      </w:tr>
    </w:tbl>
    <w:p>
      <w:pPr>
        <w:pStyle w:val="BodyText"/>
      </w:pPr>
      <w:r>
        <w:rPr>
          <w:b/>
          <w:bCs/>
        </w:rPr>
        <w:t xml:space="preserve">DOM hierarchy:</w:t>
      </w:r>
    </w:p>
    <w:p>
      <w:pPr>
        <w:pStyle w:val="SourceCode"/>
      </w:pPr>
      <w:r>
        <w:rPr>
          <w:rStyle w:val="VerbatimChar"/>
        </w:rPr>
        <w:t xml:space="preserve">.AVVerticalStep</w:t>
      </w:r>
      <w:r>
        <w:br/>
      </w:r>
      <w:r>
        <w:rPr>
          <w:rStyle w:val="VerbatimChar"/>
        </w:rPr>
        <w:t xml:space="preserve"> └─ .AVVerticalStep--link-container</w:t>
      </w:r>
      <w:r>
        <w:br/>
      </w:r>
      <w:r>
        <w:rPr>
          <w:rStyle w:val="VerbatimChar"/>
        </w:rPr>
        <w:t xml:space="preserve">     ├─ .AVVerticalStep--container</w:t>
      </w:r>
      <w:r>
        <w:br/>
      </w:r>
      <w:r>
        <w:rPr>
          <w:rStyle w:val="VerbatimChar"/>
        </w:rPr>
        <w:t xml:space="preserve">     │   ├─ .AVVerticalStep--step</w:t>
      </w:r>
      <w:r>
        <w:br/>
      </w:r>
      <w:r>
        <w:rPr>
          <w:rStyle w:val="VerbatimChar"/>
        </w:rPr>
        <w:t xml:space="preserve">     │   │   └─ .AVVerticalStep--acronym  OR  .AVVerticalStep--icon</w:t>
      </w:r>
      <w:r>
        <w:br/>
      </w:r>
      <w:r>
        <w:rPr>
          <w:rStyle w:val="VerbatimChar"/>
        </w:rPr>
        <w:t xml:space="preserve">     │   └─ .AVVerticalStep--text</w:t>
      </w:r>
      <w:r>
        <w:br/>
      </w:r>
      <w:r>
        <w:rPr>
          <w:rStyle w:val="VerbatimChar"/>
        </w:rPr>
        <w:t xml:space="preserve">     │       ├─ .AVVerticalStep--title</w:t>
      </w:r>
      <w:r>
        <w:br/>
      </w:r>
      <w:r>
        <w:rPr>
          <w:rStyle w:val="VerbatimChar"/>
        </w:rPr>
        <w:t xml:space="preserve">     │       └─ .AVVerticalStep--subtitle</w:t>
      </w:r>
      <w:r>
        <w:br/>
      </w:r>
      <w:r>
        <w:rPr>
          <w:rStyle w:val="VerbatimChar"/>
        </w:rPr>
        <w:t xml:space="preserve">     └─ .AVVerticalStep--line</w:t>
      </w:r>
    </w:p>
    <w:p>
      <w:r>
        <w:pict>
          <v:rect style="width:0;height:1.5pt" o:hralign="center" o:hrstd="t" o:hr="t"/>
        </w:pict>
      </w:r>
    </w:p>
    <w:bookmarkEnd w:id="21"/>
    <w:bookmarkStart w:id="22" w:name="utility-helper-components"/>
    <w:p>
      <w:pPr>
        <w:pStyle w:val="Heading2"/>
      </w:pPr>
      <w:r>
        <w:t xml:space="preserve">12. Utility &amp; Helper Components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Multiple atom/molecule SCSS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Overridable Properties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.AVCollapser</w:t>
            </w:r>
          </w:p>
        </w:tc>
        <w:tc>
          <w:tcPr/>
          <w:p>
            <w:pPr>
              <w:pStyle w:val="Compact"/>
            </w:pPr>
            <w:r>
              <w:t xml:space="preserve">Collapser</w:t>
            </w:r>
          </w:p>
        </w:tc>
        <w:tc>
          <w:tcPr/>
          <w:p>
            <w:pPr>
              <w:pStyle w:val="Compact"/>
            </w:pPr>
            <w:r>
              <w:t xml:space="preserve">Expandable/collapsible container with hover 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box-shadow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.AVCollapser { border-radius: 12px;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.AVCollapser-collapse-btn</w:t>
            </w:r>
          </w:p>
        </w:tc>
        <w:tc>
          <w:tcPr/>
          <w:p>
            <w:pPr>
              <w:pStyle w:val="Compact"/>
            </w:pPr>
            <w:r>
              <w:t xml:space="preserve">Collapser</w:t>
            </w:r>
          </w:p>
        </w:tc>
        <w:tc>
          <w:tcPr/>
          <w:p>
            <w:pPr>
              <w:pStyle w:val="Compact"/>
            </w:pPr>
            <w:r>
              <w:t xml:space="preserve">Toggle 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.AVCollapser-collapse-btn { background-color: var(--av-theme-secondary);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.AVShowMore--overlay</w:t>
            </w:r>
          </w:p>
        </w:tc>
        <w:tc>
          <w:tcPr/>
          <w:p>
            <w:pPr>
              <w:pStyle w:val="Compact"/>
            </w:pPr>
            <w:r>
              <w:t xml:space="preserve">Show More</w:t>
            </w:r>
          </w:p>
        </w:tc>
        <w:tc>
          <w:tcPr/>
          <w:p>
            <w:pPr>
              <w:pStyle w:val="Compact"/>
            </w:pPr>
            <w:r>
              <w:t xml:space="preserve">Gradient fade overlay at bottom of truncated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</w:t>
            </w:r>
            <w:r>
              <w:t xml:space="preserve"> </w:t>
            </w:r>
            <w:r>
              <w:t xml:space="preserve">(gradient),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.AVShowMore--overlay { background: linear-gradient(0deg, #f8f8f8 0%, transparent 100%);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.AVShowMore--overlay-closed</w:t>
            </w:r>
          </w:p>
        </w:tc>
        <w:tc>
          <w:tcPr/>
          <w:p>
            <w:pPr>
              <w:pStyle w:val="Compact"/>
            </w:pPr>
            <w:r>
              <w:t xml:space="preserve">Show More</w:t>
            </w:r>
          </w:p>
        </w:tc>
        <w:tc>
          <w:tcPr/>
          <w:p>
            <w:pPr>
              <w:pStyle w:val="Compact"/>
            </w:pPr>
            <w:r>
              <w:t xml:space="preserve">Height when content is collapsed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.AVShowMore--overlay-closed { height: 4rem;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.AVTooltip--icon</w:t>
            </w:r>
          </w:p>
        </w:tc>
        <w:tc>
          <w:tcPr/>
          <w:p>
            <w:pPr>
              <w:pStyle w:val="Compact"/>
            </w:pPr>
            <w:r>
              <w:t xml:space="preserve">Tooltip</w:t>
            </w:r>
          </w:p>
        </w:tc>
        <w:tc>
          <w:tcPr/>
          <w:p>
            <w:pPr>
              <w:pStyle w:val="Compact"/>
            </w:pPr>
            <w:r>
              <w:t xml:space="preserve">Tooltip trigger 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.AVTooltip--icon { color: var(--av-theme-background) !important;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.AVFileInput--dropzone-container</w:t>
            </w:r>
          </w:p>
        </w:tc>
        <w:tc>
          <w:tcPr/>
          <w:p>
            <w:pPr>
              <w:pStyle w:val="Compact"/>
            </w:pPr>
            <w:r>
              <w:t xml:space="preserve">File Input</w:t>
            </w:r>
          </w:p>
        </w:tc>
        <w:tc>
          <w:tcPr/>
          <w:p>
            <w:pPr>
              <w:pStyle w:val="Compact"/>
            </w:pPr>
            <w:r>
              <w:t xml:space="preserve">Drag-and-drop zone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.AVFileInput--dropzone-container { border-radius: 12px; border-style: solid;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.AVFileInput--preview-card</w:t>
            </w:r>
          </w:p>
        </w:tc>
        <w:tc>
          <w:tcPr/>
          <w:p>
            <w:pPr>
              <w:pStyle w:val="Compact"/>
            </w:pPr>
            <w:r>
              <w:t xml:space="preserve">File Input</w:t>
            </w:r>
          </w:p>
        </w:tc>
        <w:tc>
          <w:tcPr/>
          <w:p>
            <w:pPr>
              <w:pStyle w:val="Compact"/>
            </w:pPr>
            <w:r>
              <w:t xml:space="preserve">Preview thumbnail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max-height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border-radius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.AVFileInput--preview-card { 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.AVFileInput--error</w:t>
            </w:r>
          </w:p>
        </w:tc>
        <w:tc>
          <w:tcPr/>
          <w:p>
            <w:pPr>
              <w:pStyle w:val="Compact"/>
            </w:pPr>
            <w:r>
              <w:t xml:space="preserve">File Input</w:t>
            </w:r>
          </w:p>
        </w:tc>
        <w:tc>
          <w:tcPr/>
          <w:p>
            <w:pPr>
              <w:pStyle w:val="Compact"/>
            </w:pPr>
            <w:r>
              <w:t xml:space="preserve">Error message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.AVFileInput--error { color: #cc0000;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.AVWaitingDots</w:t>
            </w:r>
          </w:p>
        </w:tc>
        <w:tc>
          <w:tcPr/>
          <w:p>
            <w:pPr>
              <w:pStyle w:val="Compact"/>
            </w:pPr>
            <w:r>
              <w:t xml:space="preserve">Waiting Dots</w:t>
            </w:r>
          </w:p>
        </w:tc>
        <w:tc>
          <w:tcPr/>
          <w:p>
            <w:pPr>
              <w:pStyle w:val="Compact"/>
            </w:pPr>
            <w:r>
              <w:t xml:space="preserve">Animated loading dots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border-radius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.AVWaitingDots { background-color: var(--av-theme-background);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.AVSearchBallot--option</w:t>
            </w:r>
          </w:p>
        </w:tc>
        <w:tc>
          <w:tcPr/>
          <w:p>
            <w:pPr>
              <w:pStyle w:val="Compact"/>
            </w:pPr>
            <w:r>
              <w:t xml:space="preserve">Search Ballot</w:t>
            </w:r>
          </w:p>
        </w:tc>
        <w:tc>
          <w:tcPr/>
          <w:p>
            <w:pPr>
              <w:pStyle w:val="Compact"/>
            </w:pPr>
            <w:r>
              <w:t xml:space="preserve">Search result option row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box-shadow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background-color</w:t>
            </w:r>
            <w:r>
              <w:t xml:space="preserve"> </w:t>
            </w:r>
            <w:r>
              <w:t xml:space="preserve">(hover)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.AVSearchBallot--option:hover { background-color: var(--av-theme-secondary);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.AVSeachOptionBallot--ancestry</w:t>
            </w:r>
          </w:p>
        </w:tc>
        <w:tc>
          <w:tcPr/>
          <w:p>
            <w:pPr>
              <w:pStyle w:val="Compact"/>
            </w:pPr>
            <w:r>
              <w:t xml:space="preserve">Search Ballot</w:t>
            </w:r>
          </w:p>
        </w:tc>
        <w:tc>
          <w:tcPr/>
          <w:p>
            <w:pPr>
              <w:pStyle w:val="Compact"/>
            </w:pPr>
            <w:r>
              <w:t xml:space="preserve">Path breadcrumb in search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font-size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.AVSeachOptionBallot--ancestry { color: var(--bs-gray-500);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heme-utility-classes-from-mock.scss"/>
    <w:p>
      <w:pPr>
        <w:pStyle w:val="Heading2"/>
      </w:pPr>
      <w:r>
        <w:t xml:space="preserve">13. Theme Utility Classes (from</w:t>
      </w:r>
      <w:r>
        <w:t xml:space="preserve"> </w:t>
      </w:r>
      <w:r>
        <w:rPr>
          <w:rStyle w:val="VerbatimChar"/>
        </w:rPr>
        <w:t xml:space="preserve">mock.scss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What It Overrides</w:t>
            </w:r>
          </w:p>
        </w:tc>
        <w:tc>
          <w:tcPr/>
          <w:p>
            <w:pPr>
              <w:pStyle w:val="Compact"/>
            </w:pPr>
            <w:r>
              <w:t xml:space="preserve">Example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.bg-theme</w:t>
            </w:r>
          </w:p>
        </w:tc>
        <w:tc>
          <w:tcPr/>
          <w:p>
            <w:pPr>
              <w:pStyle w:val="Compact"/>
            </w:pPr>
            <w:r>
              <w:t xml:space="preserve">Theme-colored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--av-theme-background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.bg-theme { border-radius: 8px;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.bg-theme-danger</w:t>
            </w:r>
          </w:p>
        </w:tc>
        <w:tc>
          <w:tcPr/>
          <w:p>
            <w:pPr>
              <w:pStyle w:val="Compact"/>
            </w:pPr>
            <w:r>
              <w:t xml:space="preserve">Danger-colored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--av-theme-danger-background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.bg-theme-danger { border-radius: 4px;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.bg-theme-secondary</w:t>
            </w:r>
          </w:p>
        </w:tc>
        <w:tc>
          <w:tcPr/>
          <w:p>
            <w:pPr>
              <w:pStyle w:val="Compact"/>
            </w:pPr>
            <w:r>
              <w:t xml:space="preserve">Secondary themed 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background-color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--av-theme-secondary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--av-theme-secondary-text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.bg-theme-secondary { padding: 1rem;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.text-theme</w:t>
            </w:r>
          </w:p>
        </w:tc>
        <w:tc>
          <w:tcPr/>
          <w:p>
            <w:pPr>
              <w:pStyle w:val="Compact"/>
            </w:pPr>
            <w:r>
              <w:t xml:space="preserve">Theme-colored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.text-theme { font-weight: 600;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.text-theme-danger</w:t>
            </w:r>
          </w:p>
        </w:tc>
        <w:tc>
          <w:tcPr/>
          <w:p>
            <w:pPr>
              <w:pStyle w:val="Compact"/>
            </w:pPr>
            <w:r>
              <w:t xml:space="preserve">Danger-colored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--av-theme-danger-background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.border-theme</w:t>
            </w:r>
          </w:p>
        </w:tc>
        <w:tc>
          <w:tcPr/>
          <w:p>
            <w:pPr>
              <w:pStyle w:val="Compact"/>
            </w:pPr>
            <w:r>
              <w:t xml:space="preserve">Theme-colored 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.border-theme { border-width: 2px;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.border-theme-danger</w:t>
            </w:r>
          </w:p>
        </w:tc>
        <w:tc>
          <w:tcPr/>
          <w:p>
            <w:pPr>
              <w:pStyle w:val="Compact"/>
            </w:pPr>
            <w:r>
              <w:t xml:space="preserve">Danger-colored 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border-color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--av-theme-danger-background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9" w:name="quick-theming-cheat-sheet"/>
    <w:p>
      <w:pPr>
        <w:pStyle w:val="Heading2"/>
      </w:pPr>
      <w:r>
        <w:t xml:space="preserve">Quick Theming Cheat Sheet</w:t>
      </w:r>
    </w:p>
    <w:bookmarkStart w:id="24" w:name="X8d6d38740ab641a1d39c2155d61e0bc8c75a343"/>
    <w:p>
      <w:pPr>
        <w:pStyle w:val="Heading3"/>
      </w:pPr>
      <w:r>
        <w:t xml:space="preserve">Change the primary theme color across the entire voting UI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--av-theme-background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#1a5276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Your brand primary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--av-theme-danger-background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#c0392b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Your error color */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--av-theme-text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--av-theme-secondary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#eaf2f8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--av-theme-secondary-text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#1a5276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X6eb62d0f66451cb9220a76466fe496bf0f9c1c4"/>
    <w:p>
      <w:pPr>
        <w:pStyle w:val="Heading3"/>
      </w:pPr>
      <w:r>
        <w:t xml:space="preserve">Change checked checkbox/counter fill color (independent of theme)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--bs-ballot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#1a5276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hange-the-contest-card-accent-bar"/>
    <w:p>
      <w:pPr>
        <w:pStyle w:val="Heading3"/>
      </w:pPr>
      <w:r>
        <w:t xml:space="preserve">Change the contest card accent bar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--bs-accent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#e67e22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change-step-navigation-colors"/>
    <w:p>
      <w:pPr>
        <w:pStyle w:val="Heading3"/>
      </w:pPr>
      <w:r>
        <w:t xml:space="preserve">Change step navigation colors</w:t>
      </w:r>
    </w:p>
    <w:p>
      <w:pPr>
        <w:pStyle w:val="SourceCode"/>
      </w:pPr>
      <w:r>
        <w:rPr>
          <w:rStyle w:val="FunctionTok"/>
        </w:rPr>
        <w:t xml:space="preserve">.AVVerticalStep--step-active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--av-theme-background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.AVVerticalStep--step-done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--av-theme-background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.AVVerticalStep--line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--av-theme-background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.AVVerticalStep--text-active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--av-theme-background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bookmarkEnd w:id="27"/>
    <w:bookmarkStart w:id="28" w:name="override-ballot-error-styling"/>
    <w:p>
      <w:pPr>
        <w:pStyle w:val="Heading3"/>
      </w:pPr>
      <w:r>
        <w:t xml:space="preserve">Override ballot error styling</w:t>
      </w:r>
    </w:p>
    <w:p>
      <w:pPr>
        <w:pStyle w:val="FirstParagraph"/>
      </w:pPr>
      <w:r>
        <w:t xml:space="preserve">The error state is triggered by adding</w:t>
      </w:r>
      <w:r>
        <w:t xml:space="preserve"> </w:t>
      </w:r>
      <w:r>
        <w:rPr>
          <w:rStyle w:val="VerbatimChar"/>
        </w:rPr>
        <w:t xml:space="preserve">.AVBallot--error</w:t>
      </w:r>
      <w:r>
        <w:t xml:space="preserve"> </w:t>
      </w:r>
      <w:r>
        <w:t xml:space="preserve">to the ballot container. It forces all checked checkboxes/counters to use the danger color. To customize: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.AVBallot--error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.AVOptionCheckbox.AVOptionCheckbox--checked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your-error-color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your-error-border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FunctionTok"/>
        </w:rPr>
        <w:t xml:space="preserve">.AVBallot--error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.AVOptionCheckbox--exclusive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your-error-color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your-error-text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2026-04-24T09:21:22Z</dcterms:created>
  <dcterms:modified xsi:type="dcterms:W3CDTF">2026-04-24T09:21:22Z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