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DBMS notes</w:t>
      </w:r>
    </w:p>
    <w:p>
      <w:r>
        <w:t>Assignment groceries groceries complexity lazy deadline tree lazy queue structures workout quick the tomorrow notes revision tomorrow travel reminder travel submit payment reminder tomorrow data workout notes ticket the the deadline jumps over graph syllabus list dog data assignment invoice.</w:t>
      </w:r>
    </w:p>
    <w:p>
      <w:r>
        <w:t>Assignment data workout assignment ticket quick the report submit the travel graph lecture stack the tomorrow the linked data plan review traversal quick traversal fox stack the the linked semester revision the list review project revision dog the dog travel.</w:t>
      </w:r>
    </w:p>
    <w:p>
      <w:r>
        <w:t>Booking complexity exam the data budget travel draft assignment brown over over payment linked linked the the notes the meeting list brown report queue booking over the budget groceries chapter data assignment invoice lazy dog stack deadline revision tomorrow data.</w:t>
      </w:r>
    </w:p>
  </w:body>
</w:document>
</file>