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FDCFA1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CA7F7B" w:rsidRPr="00CA7F7B">
              <w:t>Monitoring, booklet in carton\Settings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0582177" w:rsidR="005E5DAE" w:rsidRPr="00DD7E25" w:rsidRDefault="00CA7F7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008B66A" wp14:editId="694AAE70">
                  <wp:extent cx="5984824" cy="3364991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824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082B5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F426B"/>
    <w:rsid w:val="00916E2C"/>
    <w:rsid w:val="00A5654F"/>
    <w:rsid w:val="00A7469A"/>
    <w:rsid w:val="00B17998"/>
    <w:rsid w:val="00B22564"/>
    <w:rsid w:val="00B36904"/>
    <w:rsid w:val="00B54513"/>
    <w:rsid w:val="00B72BC6"/>
    <w:rsid w:val="00BE1D72"/>
    <w:rsid w:val="00C01C67"/>
    <w:rsid w:val="00C27235"/>
    <w:rsid w:val="00C5402F"/>
    <w:rsid w:val="00C71996"/>
    <w:rsid w:val="00C7297A"/>
    <w:rsid w:val="00CA7F7B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128</Characters>
  <Application>Microsoft Office Word</Application>
  <DocSecurity>0</DocSecurity>
  <Lines>13</Lines>
  <Paragraphs>8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2026-09-28T08:25:00Z</dcterms:created>
  <dcterms:modified xsi:type="dcterms:W3CDTF">2026-09-28T08:25:00Z</dcterms:modified>
</cp:coreProperties>
</file>