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8"/>
        <w:gridCol w:w="3722"/>
        <w:gridCol w:w="1195"/>
        <w:gridCol w:w="1342"/>
        <w:gridCol w:w="1088"/>
      </w:tblGrid>
      <w:tr w:rsidR="00B279DF" w:rsidRPr="002D28F6" w14:paraId="4B1ECF9F" w14:textId="77777777" w:rsidTr="00E059C9">
        <w:trPr>
          <w:cantSplit/>
          <w:trHeight w:val="664"/>
        </w:trPr>
        <w:tc>
          <w:tcPr>
            <w:tcW w:w="1667" w:type="dxa"/>
          </w:tcPr>
          <w:p w14:paraId="67C7561E" w14:textId="77777777" w:rsidR="00B279DF" w:rsidRPr="004C4CA4" w:rsidRDefault="00B279DF" w:rsidP="00E059C9">
            <w:pPr>
              <w:pStyle w:val="Tabellenkopf"/>
              <w:rPr>
                <w:lang w:val="en-US"/>
              </w:rPr>
            </w:pPr>
            <w:r w:rsidRPr="004C4CA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</w:tcPr>
          <w:p w14:paraId="653FAA5E" w14:textId="2DC1ED3B" w:rsidR="00B279DF" w:rsidRPr="00190F0E" w:rsidRDefault="00B279DF" w:rsidP="00E059C9">
            <w:pPr>
              <w:pStyle w:val="Alarme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190F0E">
              <w:rPr>
                <w:lang w:val="en-US"/>
              </w:rPr>
              <w:t>OQ Alarm:</w:t>
            </w:r>
            <w:r w:rsidRPr="00190F0E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B279DF">
              <w:rPr>
                <w:rFonts w:cs="Arial"/>
                <w:sz w:val="16"/>
                <w:szCs w:val="16"/>
                <w:lang w:val="en-US"/>
              </w:rPr>
              <w:t>MX_611_MS_DynCtrlDischVer</w:t>
            </w:r>
          </w:p>
          <w:p w14:paraId="5677C073" w14:textId="2C379CD5" w:rsidR="00B279DF" w:rsidRPr="004C4CA4" w:rsidRDefault="00B279DF" w:rsidP="00E059C9">
            <w:pPr>
              <w:pStyle w:val="Alarme"/>
              <w:rPr>
                <w:lang w:val="en-US"/>
              </w:rPr>
            </w:pPr>
            <w:r w:rsidRPr="00B279DF">
              <w:t>Dyn. sensor discharge verification</w:t>
            </w:r>
          </w:p>
        </w:tc>
      </w:tr>
      <w:tr w:rsidR="00B279DF" w:rsidRPr="00C655FB" w14:paraId="560BC78A" w14:textId="77777777" w:rsidTr="00E059C9">
        <w:tc>
          <w:tcPr>
            <w:tcW w:w="1667" w:type="dxa"/>
          </w:tcPr>
          <w:p w14:paraId="780FEA6A" w14:textId="77777777" w:rsidR="00B279DF" w:rsidRPr="008E74C9" w:rsidRDefault="00B279DF" w:rsidP="00E059C9">
            <w:pPr>
              <w:pStyle w:val="Tabellenkopf"/>
              <w:rPr>
                <w:lang w:val="en-US"/>
              </w:rPr>
            </w:pPr>
            <w:r w:rsidRPr="008E74C9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vAlign w:val="center"/>
          </w:tcPr>
          <w:p w14:paraId="15A0D4AE" w14:textId="77777777" w:rsidR="00B279DF" w:rsidRPr="008E74C9" w:rsidRDefault="00B279DF" w:rsidP="00E059C9">
            <w:pPr>
              <w:pStyle w:val="Liste1"/>
              <w:rPr>
                <w:lang w:val="en-US"/>
              </w:rPr>
            </w:pPr>
            <w:r w:rsidRPr="008E74C9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</w:p>
        </w:tc>
      </w:tr>
      <w:tr w:rsidR="00B279DF" w:rsidRPr="00C655FB" w14:paraId="41F8DFF2" w14:textId="77777777" w:rsidTr="00E059C9">
        <w:tc>
          <w:tcPr>
            <w:tcW w:w="1667" w:type="dxa"/>
          </w:tcPr>
          <w:p w14:paraId="1CF2D90B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vAlign w:val="center"/>
          </w:tcPr>
          <w:p w14:paraId="2B7D41A8" w14:textId="77777777" w:rsidR="00B279DF" w:rsidRPr="004C4CA4" w:rsidRDefault="00B279DF" w:rsidP="00E059C9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Press the STOP</w:t>
            </w:r>
            <w:r w:rsidRPr="008B737F">
              <w:rPr>
                <w:lang w:val="en-GB"/>
              </w:rPr>
              <w:t>-button</w:t>
            </w:r>
          </w:p>
          <w:p w14:paraId="7F4C8885" w14:textId="77777777" w:rsidR="00B279DF" w:rsidRPr="00190F0E" w:rsidRDefault="00B279DF" w:rsidP="00E059C9">
            <w:pPr>
              <w:pStyle w:val="Liste1"/>
              <w:rPr>
                <w:lang w:val="en-US"/>
              </w:rPr>
            </w:pPr>
            <w:r w:rsidRPr="008E74C9">
              <w:rPr>
                <w:rFonts w:eastAsia="SymbolMT"/>
                <w:lang w:val="en-US" w:eastAsia="en-US"/>
              </w:rPr>
              <w:t xml:space="preserve">Remove </w:t>
            </w:r>
            <w:r w:rsidRPr="00321582">
              <w:rPr>
                <w:rFonts w:eastAsia="SymbolMT"/>
                <w:lang w:val="en-US" w:eastAsia="en-US"/>
              </w:rPr>
              <w:t>three</w:t>
            </w:r>
            <w:r w:rsidRPr="008E74C9">
              <w:rPr>
                <w:rFonts w:eastAsia="SymbolMT"/>
                <w:lang w:val="en-US" w:eastAsia="en-US"/>
              </w:rPr>
              <w:t xml:space="preserve"> </w:t>
            </w:r>
            <w:proofErr w:type="gramStart"/>
            <w:r>
              <w:rPr>
                <w:rFonts w:eastAsia="SymbolMT"/>
                <w:lang w:val="en-US" w:eastAsia="en-US"/>
              </w:rPr>
              <w:t>tube</w:t>
            </w:r>
            <w:proofErr w:type="gramEnd"/>
            <w:r w:rsidRPr="008E74C9">
              <w:rPr>
                <w:rFonts w:eastAsia="SymbolMT"/>
                <w:lang w:val="en-US" w:eastAsia="en-US"/>
              </w:rPr>
              <w:t xml:space="preserve"> out of the tube holder</w:t>
            </w:r>
            <w:r>
              <w:rPr>
                <w:rFonts w:eastAsia="SymbolMT"/>
                <w:lang w:val="en-US" w:eastAsia="en-US"/>
              </w:rPr>
              <w:t xml:space="preserve"> before good tube discharge station.</w:t>
            </w:r>
          </w:p>
          <w:p w14:paraId="361E42E3" w14:textId="77777777" w:rsidR="00B279DF" w:rsidRPr="00190F0E" w:rsidRDefault="00B279DF" w:rsidP="00E059C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the START-</w:t>
            </w:r>
            <w:proofErr w:type="spellStart"/>
            <w:r>
              <w:rPr>
                <w:lang w:val="en-US"/>
              </w:rPr>
              <w:t>botton</w:t>
            </w:r>
            <w:proofErr w:type="spellEnd"/>
          </w:p>
        </w:tc>
      </w:tr>
      <w:tr w:rsidR="00B279DF" w:rsidRPr="00C655FB" w14:paraId="5FAA179E" w14:textId="77777777" w:rsidTr="00E059C9">
        <w:trPr>
          <w:cantSplit/>
        </w:trPr>
        <w:tc>
          <w:tcPr>
            <w:tcW w:w="1667" w:type="dxa"/>
            <w:vMerge w:val="restart"/>
          </w:tcPr>
          <w:p w14:paraId="03B42CD2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>Result 1</w:t>
            </w:r>
          </w:p>
        </w:tc>
        <w:tc>
          <w:tcPr>
            <w:tcW w:w="3790" w:type="dxa"/>
            <w:vAlign w:val="center"/>
          </w:tcPr>
          <w:p w14:paraId="322828F7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49B859CE" w14:textId="77777777" w:rsidR="00B279DF" w:rsidRPr="000962BE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0962BE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405A1804" w14:textId="77777777" w:rsidR="00B279DF" w:rsidRPr="00C655FB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655FB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5B5825AC" w14:textId="77777777" w:rsidR="00B279DF" w:rsidRPr="00C655FB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655FB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279DF" w:rsidRPr="00C655FB" w14:paraId="0483CC4C" w14:textId="77777777" w:rsidTr="00E059C9">
        <w:trPr>
          <w:cantSplit/>
          <w:trHeight w:val="1029"/>
        </w:trPr>
        <w:tc>
          <w:tcPr>
            <w:tcW w:w="0" w:type="auto"/>
            <w:vMerge/>
            <w:vAlign w:val="center"/>
          </w:tcPr>
          <w:p w14:paraId="1B58E3F7" w14:textId="77777777" w:rsidR="00B279DF" w:rsidRPr="000962BE" w:rsidRDefault="00B279D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3C2E2CDC" w14:textId="77777777" w:rsidR="00B279DF" w:rsidRPr="000962BE" w:rsidRDefault="00B279DF" w:rsidP="00E059C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Machine </w:t>
            </w:r>
            <w:r w:rsidRPr="000962BE">
              <w:rPr>
                <w:lang w:val="en-US"/>
              </w:rPr>
              <w:t>stop</w:t>
            </w:r>
          </w:p>
          <w:p w14:paraId="527BBB41" w14:textId="77777777" w:rsidR="00B279DF" w:rsidRDefault="00B279DF" w:rsidP="00E059C9">
            <w:pPr>
              <w:pStyle w:val="Liste1"/>
              <w:rPr>
                <w:lang w:val="en-US"/>
              </w:rPr>
            </w:pPr>
            <w:r w:rsidRPr="000962BE">
              <w:rPr>
                <w:lang w:val="en-US"/>
              </w:rPr>
              <w:t xml:space="preserve">Following message </w:t>
            </w:r>
            <w:proofErr w:type="gramStart"/>
            <w:r w:rsidRPr="000962BE">
              <w:rPr>
                <w:lang w:val="en-US"/>
              </w:rPr>
              <w:t>appears :</w:t>
            </w:r>
            <w:proofErr w:type="gramEnd"/>
            <w:r w:rsidRPr="000962BE">
              <w:rPr>
                <w:lang w:val="en-US"/>
              </w:rPr>
              <w:t xml:space="preserve">  </w:t>
            </w:r>
          </w:p>
          <w:p w14:paraId="6FCB8374" w14:textId="247ECBA2" w:rsidR="00B279DF" w:rsidRPr="007667DD" w:rsidRDefault="00B279DF" w:rsidP="00E059C9">
            <w:pPr>
              <w:pStyle w:val="Liste1"/>
              <w:numPr>
                <w:ilvl w:val="0"/>
                <w:numId w:val="0"/>
              </w:numPr>
              <w:ind w:left="624"/>
              <w:rPr>
                <w:b/>
                <w:bCs/>
                <w:lang w:val="en-US"/>
              </w:rPr>
            </w:pPr>
            <w:r w:rsidRPr="00B279DF">
              <w:rPr>
                <w:b/>
                <w:bCs/>
              </w:rPr>
              <w:t>Dyn. sensor discharge verification</w:t>
            </w:r>
          </w:p>
        </w:tc>
        <w:tc>
          <w:tcPr>
            <w:tcW w:w="1216" w:type="dxa"/>
            <w:vAlign w:val="center"/>
          </w:tcPr>
          <w:p w14:paraId="6D7EE6FC" w14:textId="77777777" w:rsidR="00B279DF" w:rsidRPr="000962BE" w:rsidRDefault="00B279DF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3870367A" w14:textId="77777777" w:rsidR="00B279DF" w:rsidRPr="00C655FB" w:rsidRDefault="00B279DF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43E6B392" w14:textId="77777777" w:rsidR="00B279DF" w:rsidRPr="00C655FB" w:rsidRDefault="00B279DF" w:rsidP="00E059C9">
            <w:pPr>
              <w:jc w:val="center"/>
            </w:pPr>
          </w:p>
        </w:tc>
      </w:tr>
      <w:tr w:rsidR="00B279DF" w:rsidRPr="00C655FB" w14:paraId="7F1A592D" w14:textId="77777777" w:rsidTr="00E059C9">
        <w:tc>
          <w:tcPr>
            <w:tcW w:w="1667" w:type="dxa"/>
          </w:tcPr>
          <w:p w14:paraId="4F41346F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vAlign w:val="center"/>
          </w:tcPr>
          <w:p w14:paraId="13856257" w14:textId="77777777" w:rsidR="00B279DF" w:rsidRPr="000962BE" w:rsidRDefault="00B279DF" w:rsidP="00E059C9">
            <w:pPr>
              <w:pStyle w:val="Liste1"/>
              <w:rPr>
                <w:lang w:val="en-US"/>
              </w:rPr>
            </w:pPr>
            <w:r w:rsidRPr="00245DA9">
              <w:rPr>
                <w:lang w:val="en-GB"/>
              </w:rPr>
              <w:t xml:space="preserve">Press the </w:t>
            </w:r>
            <w:r w:rsidRPr="00245DA9">
              <w:t>RESET-button</w:t>
            </w:r>
          </w:p>
        </w:tc>
      </w:tr>
      <w:tr w:rsidR="00B279DF" w:rsidRPr="00C655FB" w14:paraId="79964C5B" w14:textId="77777777" w:rsidTr="00E059C9">
        <w:trPr>
          <w:cantSplit/>
        </w:trPr>
        <w:tc>
          <w:tcPr>
            <w:tcW w:w="1667" w:type="dxa"/>
            <w:vMerge w:val="restart"/>
          </w:tcPr>
          <w:p w14:paraId="30DC0EAE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>Result 2</w:t>
            </w:r>
          </w:p>
        </w:tc>
        <w:tc>
          <w:tcPr>
            <w:tcW w:w="3790" w:type="dxa"/>
            <w:vAlign w:val="center"/>
          </w:tcPr>
          <w:p w14:paraId="052C0274" w14:textId="77777777" w:rsidR="00B279DF" w:rsidRPr="000962BE" w:rsidRDefault="00B279DF" w:rsidP="00E059C9">
            <w:pPr>
              <w:pStyle w:val="Tabellenkopf"/>
              <w:rPr>
                <w:lang w:val="en-US"/>
              </w:rPr>
            </w:pPr>
            <w:r w:rsidRPr="000962B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0466DC6F" w14:textId="77777777" w:rsidR="00B279DF" w:rsidRPr="000962BE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0962BE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79233BF4" w14:textId="77777777" w:rsidR="00B279DF" w:rsidRPr="00C655FB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655FB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57BFF13B" w14:textId="77777777" w:rsidR="00B279DF" w:rsidRPr="00C655FB" w:rsidRDefault="00B279DF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C655FB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279DF" w:rsidRPr="00C655FB" w14:paraId="30F4C8DC" w14:textId="77777777" w:rsidTr="00E059C9">
        <w:trPr>
          <w:cantSplit/>
          <w:trHeight w:val="372"/>
        </w:trPr>
        <w:tc>
          <w:tcPr>
            <w:tcW w:w="0" w:type="auto"/>
            <w:vMerge/>
            <w:vAlign w:val="center"/>
          </w:tcPr>
          <w:p w14:paraId="15FC3CCB" w14:textId="77777777" w:rsidR="00B279DF" w:rsidRPr="000962BE" w:rsidRDefault="00B279D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08B4E36F" w14:textId="77777777" w:rsidR="00B279DF" w:rsidRPr="000962BE" w:rsidRDefault="00B279DF" w:rsidP="00E059C9">
            <w:pPr>
              <w:pStyle w:val="Liste1"/>
              <w:rPr>
                <w:lang w:val="en-GB"/>
              </w:rPr>
            </w:pPr>
            <w:r w:rsidRPr="000962BE">
              <w:rPr>
                <w:lang w:val="en-GB"/>
              </w:rPr>
              <w:t>Message is cleared</w:t>
            </w:r>
          </w:p>
        </w:tc>
        <w:tc>
          <w:tcPr>
            <w:tcW w:w="1216" w:type="dxa"/>
            <w:vAlign w:val="center"/>
          </w:tcPr>
          <w:p w14:paraId="1E85C8D5" w14:textId="77777777" w:rsidR="00B279DF" w:rsidRPr="000962BE" w:rsidRDefault="00B279DF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0D764D01" w14:textId="77777777" w:rsidR="00B279DF" w:rsidRPr="00C655FB" w:rsidRDefault="00B279DF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0E74C6A1" w14:textId="77777777" w:rsidR="00B279DF" w:rsidRPr="00C655FB" w:rsidRDefault="00B279DF" w:rsidP="00E059C9">
            <w:pPr>
              <w:jc w:val="center"/>
            </w:pPr>
          </w:p>
        </w:tc>
      </w:tr>
      <w:tr w:rsidR="00B279DF" w:rsidRPr="00C655FB" w14:paraId="261AB794" w14:textId="77777777" w:rsidTr="00E059C9">
        <w:trPr>
          <w:cantSplit/>
        </w:trPr>
        <w:tc>
          <w:tcPr>
            <w:tcW w:w="0" w:type="auto"/>
            <w:vMerge/>
            <w:vAlign w:val="center"/>
          </w:tcPr>
          <w:p w14:paraId="39CA6681" w14:textId="77777777" w:rsidR="00B279DF" w:rsidRPr="000962BE" w:rsidRDefault="00B279D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24CB40C0" w14:textId="77777777" w:rsidR="00B279DF" w:rsidRPr="000962BE" w:rsidRDefault="00B279DF" w:rsidP="00E059C9">
            <w:pPr>
              <w:pStyle w:val="Liste1"/>
              <w:rPr>
                <w:lang w:val="en-GB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Align w:val="center"/>
          </w:tcPr>
          <w:p w14:paraId="247FD015" w14:textId="77777777" w:rsidR="00B279DF" w:rsidRPr="000962BE" w:rsidRDefault="00B279DF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565E704C" w14:textId="77777777" w:rsidR="00B279DF" w:rsidRPr="00C655FB" w:rsidRDefault="00B279DF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0006F612" w14:textId="77777777" w:rsidR="00B279DF" w:rsidRPr="00C655FB" w:rsidRDefault="00B279DF" w:rsidP="00E059C9">
            <w:pPr>
              <w:jc w:val="center"/>
            </w:pPr>
          </w:p>
        </w:tc>
      </w:tr>
    </w:tbl>
    <w:p w14:paraId="1D0F610F" w14:textId="0619A369" w:rsidR="00052B05" w:rsidRPr="009A0618" w:rsidRDefault="00052B05" w:rsidP="009322D1">
      <w:pPr>
        <w:rPr>
          <w:rFonts w:hint="cs"/>
          <w:cs/>
        </w:rPr>
      </w:pPr>
    </w:p>
    <w:sectPr w:rsidR="00052B05" w:rsidRPr="009A0618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746B36"/>
    <w:rsid w:val="008B3052"/>
    <w:rsid w:val="009322D1"/>
    <w:rsid w:val="009A0618"/>
    <w:rsid w:val="009A653F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56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2026-09-09T04:38:00Z</dcterms:created>
  <dcterms:modified xsi:type="dcterms:W3CDTF">2026-09-09T04:38:00Z</dcterms:modified>
</cp:coreProperties>
</file>