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C3E01" w:rsidRPr="00B83DC6" w14:paraId="6C58DD42" w14:textId="77777777" w:rsidTr="00673C1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A5061A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E7EC16" w14:textId="77777777" w:rsidR="002C3E01" w:rsidRPr="008D24FA" w:rsidRDefault="002C3E01" w:rsidP="00EA56C5">
            <w:pPr>
              <w:pStyle w:val="Testnummer"/>
              <w:rPr>
                <w:lang w:val="en-GB"/>
              </w:rPr>
            </w:pPr>
            <w:r w:rsidRPr="008D24FA">
              <w:rPr>
                <w:lang w:val="en-GB"/>
              </w:rPr>
              <w:t>OQ Alarm:</w:t>
            </w:r>
            <w:r w:rsidRPr="008D24FA">
              <w:rPr>
                <w:rFonts w:cs="Arial"/>
                <w:sz w:val="16"/>
                <w:szCs w:val="16"/>
                <w:lang w:val="en-GB"/>
              </w:rPr>
              <w:t xml:space="preserve"> MX_321_MS_Tubeholder1</w:t>
            </w:r>
          </w:p>
        </w:tc>
      </w:tr>
      <w:tr w:rsidR="002C3E01" w:rsidRPr="008D24FA" w14:paraId="39BAD043" w14:textId="77777777" w:rsidTr="00673C1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D21F1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E2DB" w14:textId="77777777" w:rsidR="002C3E01" w:rsidRPr="001F44F1" w:rsidRDefault="002C3E01" w:rsidP="00673C1E">
            <w:pPr>
              <w:pStyle w:val="Alarme"/>
              <w:rPr>
                <w:lang w:val="en-GB"/>
              </w:rPr>
            </w:pPr>
            <w:bookmarkStart w:id="0" w:name="_Toc350755619"/>
            <w:r w:rsidRPr="00B83DC6">
              <w:rPr>
                <w:lang w:val="en-GB"/>
              </w:rPr>
              <w:t>Tube holder is not in carrier at filling station 1</w:t>
            </w:r>
            <w:bookmarkEnd w:id="0"/>
          </w:p>
        </w:tc>
      </w:tr>
      <w:tr w:rsidR="002C3E01" w:rsidRPr="008D24FA" w14:paraId="3A5633FE" w14:textId="77777777" w:rsidTr="00673C1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78F9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31D21B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is ready for operation</w:t>
            </w:r>
          </w:p>
        </w:tc>
      </w:tr>
      <w:tr w:rsidR="002C3E01" w:rsidRPr="008D24FA" w14:paraId="460DCA9F" w14:textId="77777777" w:rsidTr="00673C1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57D7A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B81DF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Remove a tube holder </w:t>
            </w:r>
            <w:r>
              <w:rPr>
                <w:lang w:val="en-GB"/>
              </w:rPr>
              <w:t xml:space="preserve">for track 1 </w:t>
            </w:r>
            <w:r w:rsidRPr="008B737F">
              <w:rPr>
                <w:lang w:val="en-GB"/>
              </w:rPr>
              <w:t xml:space="preserve">before sensor </w:t>
            </w:r>
            <w:r w:rsidRPr="003500EC">
              <w:rPr>
                <w:lang w:val="en-GB"/>
              </w:rPr>
              <w:t>.321-B</w:t>
            </w:r>
            <w:r>
              <w:rPr>
                <w:lang w:val="en-GB"/>
              </w:rPr>
              <w:t>2</w:t>
            </w:r>
            <w:r>
              <w:rPr>
                <w:color w:val="FF0000"/>
                <w:lang w:val="en-GB"/>
              </w:rPr>
              <w:t xml:space="preserve"> </w:t>
            </w:r>
            <w:r w:rsidRPr="002C3E01">
              <w:rPr>
                <w:vanish/>
                <w:color w:val="FF0000"/>
                <w:lang w:val="en-GB"/>
              </w:rPr>
              <w:t>(Check BMK)</w:t>
            </w:r>
          </w:p>
          <w:p w14:paraId="1C32059B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2C3E01" w:rsidRPr="008B737F" w14:paraId="6F699247" w14:textId="77777777" w:rsidTr="00673C1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232243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6186A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37D91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4DC1A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C7C4E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2C3E01" w:rsidRPr="008B737F" w14:paraId="4592E959" w14:textId="77777777" w:rsidTr="00673C1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94BF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02D0A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2CC7AD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F51908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CE11EF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8B737F" w14:paraId="40D75C4D" w14:textId="77777777" w:rsidTr="00673C1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0EC7E9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18018C" w14:textId="77777777" w:rsidR="002C3E01" w:rsidRPr="008B737F" w:rsidRDefault="002C3E01" w:rsidP="00673C1E">
            <w:pPr>
              <w:pStyle w:val="Liste1"/>
              <w:rPr>
                <w:b/>
                <w:lang w:val="en-GB"/>
              </w:rPr>
            </w:pPr>
            <w:r w:rsidRPr="008B737F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031C6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25192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0234F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8B737F" w14:paraId="2985AD8E" w14:textId="77777777" w:rsidTr="00673C1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CBE35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9AEA1" w14:textId="77777777" w:rsidR="002C3E01" w:rsidRPr="0045349A" w:rsidRDefault="002C3E01" w:rsidP="00673C1E">
            <w:pPr>
              <w:pStyle w:val="Meltext"/>
              <w:rPr>
                <w:sz w:val="16"/>
                <w:szCs w:val="16"/>
                <w:lang w:val="en-US"/>
              </w:rPr>
            </w:pPr>
            <w:r w:rsidRPr="0045349A">
              <w:rPr>
                <w:lang w:val="en-US"/>
              </w:rPr>
              <w:t>Tube holder is not in carrier at filling station 1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D12E1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DA2B02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0F3CD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8B737F" w14:paraId="0E6A03C0" w14:textId="77777777" w:rsidTr="00673C1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EF44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AAC8A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2C3E01" w:rsidRPr="008B737F" w14:paraId="30CCE4FE" w14:textId="77777777" w:rsidTr="00673C1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1E9985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442B4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FE6DB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835F3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95AD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2C3E01" w:rsidRPr="008B737F" w14:paraId="3B99A2E0" w14:textId="77777777" w:rsidTr="00673C1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79A144" w14:textId="77777777" w:rsidR="002C3E01" w:rsidRPr="008B737F" w:rsidRDefault="002C3E01" w:rsidP="00673C1E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2C8200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The machine </w:t>
            </w:r>
            <w:r w:rsidRPr="008B737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83FABE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36FC1A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724A51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8B737F" w14:paraId="25F72727" w14:textId="77777777" w:rsidTr="00673C1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2D9E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4B4DA" w14:textId="77777777" w:rsidR="002C3E01" w:rsidRDefault="002C3E01" w:rsidP="00673C1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Re-insert the tube holder</w:t>
            </w:r>
          </w:p>
          <w:p w14:paraId="0B1B00B7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RESET-button</w:t>
            </w:r>
          </w:p>
        </w:tc>
      </w:tr>
      <w:tr w:rsidR="002C3E01" w:rsidRPr="008B737F" w14:paraId="28FD4627" w14:textId="77777777" w:rsidTr="00673C1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A5BF43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73ABE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56DA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BC23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B8DD8" w14:textId="77777777" w:rsidR="002C3E01" w:rsidRPr="008B737F" w:rsidRDefault="002C3E01" w:rsidP="00673C1E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2C3E01" w:rsidRPr="008B737F" w14:paraId="7BFDEFFD" w14:textId="77777777" w:rsidTr="00673C1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8FFDE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C95E2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0EB559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5004A7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CF5509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  <w:tr w:rsidR="002C3E01" w:rsidRPr="008B737F" w14:paraId="3D76D467" w14:textId="77777777" w:rsidTr="00673C1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ECC62D" w14:textId="77777777" w:rsidR="002C3E01" w:rsidRPr="008B737F" w:rsidRDefault="002C3E01" w:rsidP="00673C1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7BA38F" w14:textId="77777777" w:rsidR="002C3E01" w:rsidRPr="008B737F" w:rsidRDefault="002C3E01" w:rsidP="00673C1E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status:</w:t>
            </w:r>
            <w:r w:rsidRPr="008B737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3E7E69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847DB3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D72A19" w14:textId="77777777" w:rsidR="002C3E01" w:rsidRPr="008B737F" w:rsidRDefault="002C3E01" w:rsidP="00673C1E">
            <w:pPr>
              <w:jc w:val="center"/>
              <w:rPr>
                <w:lang w:val="en-GB"/>
              </w:rPr>
            </w:pPr>
          </w:p>
        </w:tc>
      </w:tr>
    </w:tbl>
    <w:p w14:paraId="12BF4CA9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6903726">
    <w:abstractNumId w:val="0"/>
  </w:num>
  <w:num w:numId="2" w16cid:durableId="4417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3E01"/>
    <w:rsid w:val="002C3E01"/>
    <w:rsid w:val="0044483D"/>
    <w:rsid w:val="00673C1E"/>
    <w:rsid w:val="006D24F8"/>
    <w:rsid w:val="007E4584"/>
    <w:rsid w:val="00827B18"/>
    <w:rsid w:val="00B83DC6"/>
    <w:rsid w:val="00B8728E"/>
    <w:rsid w:val="00D87ECC"/>
    <w:rsid w:val="00EA56C5"/>
    <w:rsid w:val="00EE112E"/>
    <w:rsid w:val="00F7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3274"/>
  <w15:chartTrackingRefBased/>
  <w15:docId w15:val="{0FDC9BD7-EB13-4492-927B-933E6780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C3E0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C3E0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C3E0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2C3E0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C3E0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C3E0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C3E0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C3E0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C3E0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