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14CC7" w:rsidRPr="00D1540D" w14:paraId="6B887E3A" w14:textId="77777777" w:rsidTr="008B74F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CB4A22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E7B7F2" w14:textId="77777777" w:rsidR="00F14CC7" w:rsidRPr="00D1540D" w:rsidRDefault="00F14CC7" w:rsidP="008B74FB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BF6629" w:rsidRPr="00BF6629">
              <w:rPr>
                <w:rFonts w:cs="Arial"/>
                <w:sz w:val="16"/>
                <w:szCs w:val="16"/>
                <w:lang w:val="fr-FR"/>
              </w:rPr>
              <w:t>MX_103_MS_ConsFaultFront</w:t>
            </w:r>
          </w:p>
        </w:tc>
      </w:tr>
      <w:tr w:rsidR="00F14CC7" w:rsidRPr="00F14CC7" w14:paraId="0ABB17AB" w14:textId="77777777" w:rsidTr="008B74F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6390" w14:textId="77777777" w:rsidR="00F14CC7" w:rsidRPr="00D1540D" w:rsidRDefault="00F14CC7" w:rsidP="008B74FB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8C1D" w14:textId="77777777" w:rsidR="00F14CC7" w:rsidRPr="00D558CE" w:rsidRDefault="00BF6629" w:rsidP="008B74FB">
            <w:pPr>
              <w:pStyle w:val="Alarme"/>
              <w:rPr>
                <w:lang w:val="en-US"/>
              </w:rPr>
            </w:pPr>
            <w:r w:rsidRPr="00BF6629">
              <w:rPr>
                <w:lang w:val="en-US"/>
              </w:rPr>
              <w:t>Consecutive fault, dust flap, front is faulty</w:t>
            </w:r>
          </w:p>
        </w:tc>
      </w:tr>
      <w:tr w:rsidR="00F14CC7" w:rsidRPr="00F14CC7" w14:paraId="49B282C6" w14:textId="77777777" w:rsidTr="008B74F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BA8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0B00B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21265C9F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57BBFCD4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3692E">
              <w:rPr>
                <w:lang w:val="en-US"/>
              </w:rPr>
              <w:t>d</w:t>
            </w:r>
            <w:r w:rsidR="00A3692E" w:rsidRPr="009764A0">
              <w:rPr>
                <w:lang w:val="en-US"/>
              </w:rPr>
              <w:t>ust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61DF2C4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14CC7" w:rsidRPr="00D558CE" w14:paraId="77E06D1F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BDB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F1DB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>trailing</w:t>
            </w:r>
            <w:r w:rsidRPr="00D558CE">
              <w:rPr>
                <w:lang w:val="en-US"/>
              </w:rPr>
              <w:t xml:space="preserve"> frontal dust 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103</w:t>
            </w:r>
            <w:r w:rsidRPr="00D558CE">
              <w:rPr>
                <w:lang w:val="en-US"/>
              </w:rPr>
              <w:t>-B1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 xml:space="preserve">check </w:t>
            </w:r>
            <w:r w:rsidR="00FD5377">
              <w:rPr>
                <w:vanish/>
                <w:color w:val="FF0000"/>
                <w:lang w:val="en-US"/>
              </w:rPr>
              <w:t>BMK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2094648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3BABDE48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C72A4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EFD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EE8A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D90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EAE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5B310BB1" w14:textId="77777777" w:rsidTr="008B74FB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B4580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151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0317A5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F196A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6ED6B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3456F8FC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A6909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BC28AE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16DB5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A9211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1283CB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45FB733F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AA74E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1100F3" w14:textId="77777777" w:rsidR="00F14CC7" w:rsidRPr="00D558CE" w:rsidRDefault="00BF6629" w:rsidP="008B74FB">
            <w:pPr>
              <w:pStyle w:val="Meltext"/>
              <w:rPr>
                <w:lang w:val="en-US"/>
              </w:rPr>
            </w:pPr>
            <w:r w:rsidRPr="00BF6629">
              <w:rPr>
                <w:lang w:val="en-US"/>
              </w:rPr>
              <w:t>Consecutive fault, dust flap, front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E4B29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386B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F1026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67949DB1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11E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9DF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208FA600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84A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74C4B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7C0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63B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6182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52EAC4FE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00572" w14:textId="77777777" w:rsidR="00F14CC7" w:rsidRPr="00D558CE" w:rsidRDefault="00F14CC7" w:rsidP="008B74F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3DD023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66B3DE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0F2DBB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5A2FDB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1B9ED272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155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BF5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31D0357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14CC7" w:rsidRPr="00D558CE" w14:paraId="239A592B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6FC213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28DC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6B70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90C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A31E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D558CE" w14:paraId="230FF964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5B9B10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A9D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78DF8C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4BF0D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C20A40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7E0D2096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DF3763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5CA47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1D1D7F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0195E8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E0E063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</w:tbl>
    <w:p w14:paraId="58A8069D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3905367">
    <w:abstractNumId w:val="0"/>
  </w:num>
  <w:num w:numId="2" w16cid:durableId="39000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5674B2"/>
    <w:rsid w:val="00765B34"/>
    <w:rsid w:val="008B74FB"/>
    <w:rsid w:val="00985C1E"/>
    <w:rsid w:val="009D715E"/>
    <w:rsid w:val="00A3692E"/>
    <w:rsid w:val="00BF6629"/>
    <w:rsid w:val="00EB1076"/>
    <w:rsid w:val="00F14CC7"/>
    <w:rsid w:val="00F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295B"/>
  <w15:chartTrackingRefBased/>
  <w15:docId w15:val="{4E7A1380-344D-49EB-949C-DCE59F96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