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1F1DE70A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92E2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2BE5DC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>OQ Alarm: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6273E7" w:rsidRPr="006273E7">
              <w:rPr>
                <w:rFonts w:cs="Arial"/>
                <w:sz w:val="16"/>
                <w:szCs w:val="16"/>
                <w:lang w:val="fr-FR"/>
              </w:rPr>
              <w:t>MX_104_MS_SensorFaultRear</w:t>
            </w:r>
          </w:p>
        </w:tc>
      </w:tr>
      <w:tr w:rsidR="004B3394" w:rsidRPr="007F3938" w14:paraId="0A58B664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345C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A36F" w14:textId="77777777" w:rsidR="004B3394" w:rsidRPr="007F3938" w:rsidRDefault="006273E7" w:rsidP="000D479E">
            <w:pPr>
              <w:pStyle w:val="Alarme"/>
              <w:rPr>
                <w:lang w:val="en-GB"/>
              </w:rPr>
            </w:pPr>
            <w:r w:rsidRPr="006273E7">
              <w:rPr>
                <w:lang w:val="en-GB"/>
              </w:rPr>
              <w:t>Dynamic sensor monitoring, main flap, rear</w:t>
            </w:r>
          </w:p>
        </w:tc>
      </w:tr>
      <w:tr w:rsidR="004B3394" w:rsidRPr="007F3938" w14:paraId="07510425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BE5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E90425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006F31C0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A6E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C7BD" w14:textId="77777777" w:rsidR="004B3394" w:rsidRPr="007F3938" w:rsidRDefault="000D479E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Cover</w:t>
            </w:r>
            <w:r w:rsidR="00F7209D">
              <w:rPr>
                <w:lang w:val="en-GB"/>
              </w:rPr>
              <w:t xml:space="preserve"> Sensor </w:t>
            </w:r>
            <w:r w:rsidR="00A947B5">
              <w:rPr>
                <w:lang w:val="en-GB"/>
              </w:rPr>
              <w:t>.</w:t>
            </w:r>
            <w:r>
              <w:rPr>
                <w:lang w:val="en-GB"/>
              </w:rPr>
              <w:t>10</w:t>
            </w:r>
            <w:r w:rsidR="00135F36">
              <w:rPr>
                <w:lang w:val="en-GB"/>
              </w:rPr>
              <w:t>4</w:t>
            </w:r>
            <w:r w:rsidR="00A947B5">
              <w:rPr>
                <w:lang w:val="en-GB"/>
              </w:rPr>
              <w:t>-</w:t>
            </w:r>
            <w:r>
              <w:rPr>
                <w:lang w:val="en-GB"/>
              </w:rPr>
              <w:t>B</w:t>
            </w:r>
            <w:r w:rsidR="006273E7">
              <w:rPr>
                <w:lang w:val="en-GB"/>
              </w:rPr>
              <w:t>2</w:t>
            </w:r>
            <w:r>
              <w:rPr>
                <w:lang w:val="en-GB"/>
              </w:rPr>
              <w:t>, to activate the sensor permanently</w:t>
            </w:r>
            <w:r w:rsidR="00F7209D">
              <w:rPr>
                <w:lang w:val="en-GB"/>
              </w:rPr>
              <w:t xml:space="preserve"> </w:t>
            </w:r>
            <w:r w:rsidR="00F7209D" w:rsidRPr="00F7209D">
              <w:rPr>
                <w:vanish/>
                <w:color w:val="FF0000"/>
                <w:lang w:val="en-GB"/>
              </w:rPr>
              <w:t>CHEK CIS</w:t>
            </w:r>
          </w:p>
          <w:p w14:paraId="67A357E1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4B3394" w:rsidRPr="007F3938" w14:paraId="48FE5C61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D4528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5B8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A63F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183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3BD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BA0D460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AD4B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9A3D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DFED6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2663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782C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165E632E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036D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440F39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8DE2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EDC2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08C2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014367C4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FA477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5161" w14:textId="77777777" w:rsidR="004B3394" w:rsidRPr="007F3938" w:rsidRDefault="006273E7" w:rsidP="00160108">
            <w:pPr>
              <w:pStyle w:val="Meltext"/>
              <w:rPr>
                <w:sz w:val="16"/>
                <w:szCs w:val="16"/>
                <w:lang w:val="en-GB"/>
              </w:rPr>
            </w:pPr>
            <w:r w:rsidRPr="006273E7">
              <w:rPr>
                <w:lang w:val="en-GB"/>
              </w:rPr>
              <w:t>Dynamic sensor monitoring, main flap, rear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FE28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1813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6518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DC98E9A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800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B69E0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0D151774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70926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D0E9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D31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C1D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723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7C26547F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3184B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BC8C6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6379C7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4394D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B1FC3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0B84B3C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900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90F1" w14:textId="77777777" w:rsidR="00F7209D" w:rsidRDefault="00A947B5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</w:t>
            </w:r>
            <w:r w:rsidR="00F7209D">
              <w:rPr>
                <w:lang w:val="en-GB"/>
              </w:rPr>
              <w:t xml:space="preserve"> sensor</w:t>
            </w:r>
          </w:p>
          <w:p w14:paraId="69E63CD3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7B85F6A7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2B1BC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693F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346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82A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D52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6583D0A5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45030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3475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0A190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6E5DE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14801E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F3F91F7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E82A4D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AB9614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A9496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71702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E82E27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44CF9E0D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133195">
    <w:abstractNumId w:val="0"/>
  </w:num>
  <w:num w:numId="2" w16cid:durableId="77675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030CE6"/>
    <w:rsid w:val="00065D7F"/>
    <w:rsid w:val="000D479E"/>
    <w:rsid w:val="00135F36"/>
    <w:rsid w:val="00160108"/>
    <w:rsid w:val="00253C77"/>
    <w:rsid w:val="004349D9"/>
    <w:rsid w:val="00473B2B"/>
    <w:rsid w:val="004B3394"/>
    <w:rsid w:val="004B68FD"/>
    <w:rsid w:val="00580264"/>
    <w:rsid w:val="00592562"/>
    <w:rsid w:val="006273E7"/>
    <w:rsid w:val="00775DCA"/>
    <w:rsid w:val="007E4584"/>
    <w:rsid w:val="00827B18"/>
    <w:rsid w:val="00A947B5"/>
    <w:rsid w:val="00B8728E"/>
    <w:rsid w:val="00BE2B4D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3BFA"/>
  <w15:chartTrackingRefBased/>
  <w15:docId w15:val="{4BF9EEBC-58EC-4092-8B28-22EA81A8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4986F-76CF-45BC-9256-66BD6776D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