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7"/>
        <w:gridCol w:w="3790"/>
        <w:gridCol w:w="1216"/>
        <w:gridCol w:w="1620"/>
        <w:gridCol w:w="849"/>
      </w:tblGrid>
      <w:tr w:rsidR="00F14CC7" w:rsidRPr="00D1540D" w14:paraId="4A873032" w14:textId="77777777" w:rsidTr="008B74FB">
        <w:trPr>
          <w:cantSplit/>
          <w:trHeight w:val="293"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B2CCF74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Description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11F5832" w14:textId="77777777" w:rsidR="00F14CC7" w:rsidRPr="00D1540D" w:rsidRDefault="00F14CC7" w:rsidP="002275A3">
            <w:pPr>
              <w:pStyle w:val="Testnummer"/>
              <w:rPr>
                <w:lang w:val="fr-FR"/>
              </w:rPr>
            </w:pPr>
            <w:r w:rsidRPr="00D1540D">
              <w:rPr>
                <w:lang w:val="fr-FR"/>
              </w:rPr>
              <w:t xml:space="preserve">OQ </w:t>
            </w:r>
            <w:proofErr w:type="spellStart"/>
            <w:r w:rsidRPr="00D1540D">
              <w:rPr>
                <w:lang w:val="fr-FR"/>
              </w:rPr>
              <w:t>Alarm</w:t>
            </w:r>
            <w:proofErr w:type="spellEnd"/>
            <w:r w:rsidRPr="00D1540D">
              <w:rPr>
                <w:lang w:val="fr-FR"/>
              </w:rPr>
              <w:t>:</w:t>
            </w:r>
            <w:r w:rsidRPr="00D1540D">
              <w:rPr>
                <w:rFonts w:cs="Arial"/>
                <w:sz w:val="16"/>
                <w:szCs w:val="16"/>
                <w:lang w:val="fr-FR"/>
              </w:rPr>
              <w:t xml:space="preserve"> </w:t>
            </w:r>
            <w:r w:rsidR="00AE45BB" w:rsidRPr="00AE45BB">
              <w:rPr>
                <w:rFonts w:cs="Arial"/>
                <w:sz w:val="16"/>
                <w:szCs w:val="16"/>
                <w:lang w:val="fr-FR"/>
              </w:rPr>
              <w:t>MX_104_MS_SfMainFlap</w:t>
            </w:r>
            <w:r w:rsidR="002275A3">
              <w:rPr>
                <w:rFonts w:cs="Arial"/>
                <w:sz w:val="16"/>
                <w:szCs w:val="16"/>
                <w:lang w:val="fr-FR"/>
              </w:rPr>
              <w:t>Front</w:t>
            </w:r>
          </w:p>
        </w:tc>
      </w:tr>
      <w:tr w:rsidR="00F14CC7" w:rsidRPr="00F14CC7" w14:paraId="4619259C" w14:textId="77777777" w:rsidTr="008B74FB">
        <w:trPr>
          <w:cantSplit/>
          <w:trHeight w:val="292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0CEEF" w14:textId="77777777" w:rsidR="00F14CC7" w:rsidRPr="00D1540D" w:rsidRDefault="00F14CC7" w:rsidP="008B74FB">
            <w:pPr>
              <w:pStyle w:val="Tabellenkopf"/>
              <w:rPr>
                <w:lang w:val="fr-FR"/>
              </w:rPr>
            </w:pPr>
          </w:p>
        </w:tc>
        <w:tc>
          <w:tcPr>
            <w:tcW w:w="7475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F840A" w14:textId="77777777" w:rsidR="00F14CC7" w:rsidRPr="00D558CE" w:rsidRDefault="00AE45BB" w:rsidP="002275A3">
            <w:pPr>
              <w:pStyle w:val="Alarme"/>
              <w:rPr>
                <w:lang w:val="en-US"/>
              </w:rPr>
            </w:pPr>
            <w:r>
              <w:rPr>
                <w:lang w:val="en-US"/>
              </w:rPr>
              <w:t xml:space="preserve">Consecutive fault: Main flap </w:t>
            </w:r>
            <w:r w:rsidR="002275A3">
              <w:rPr>
                <w:lang w:val="en-US"/>
              </w:rPr>
              <w:t>front</w:t>
            </w:r>
          </w:p>
        </w:tc>
      </w:tr>
      <w:tr w:rsidR="00F14CC7" w:rsidRPr="00F14CC7" w14:paraId="77FB96E3" w14:textId="77777777" w:rsidTr="008B74FB">
        <w:trPr>
          <w:cantSplit/>
        </w:trPr>
        <w:tc>
          <w:tcPr>
            <w:tcW w:w="16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C4B16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Prerequisites</w:t>
            </w:r>
          </w:p>
        </w:tc>
        <w:tc>
          <w:tcPr>
            <w:tcW w:w="7475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DD7A80C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is ready for operation and filled with products</w:t>
            </w:r>
          </w:p>
          <w:p w14:paraId="25569B18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Activate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Pr="00D558CE">
              <w:rPr>
                <w:lang w:val="en-US"/>
              </w:rPr>
              <w:t>Settings “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”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lang w:val="en-US"/>
              </w:rPr>
              <w:t xml:space="preserve"> </w:t>
            </w:r>
          </w:p>
          <w:p w14:paraId="0688AD2E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Register value of 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="00A3692E" w:rsidRPr="009764A0">
              <w:rPr>
                <w:lang w:val="en-US"/>
              </w:rPr>
              <w:t>\</w:t>
            </w:r>
            <w:r w:rsidR="00A3692E">
              <w:rPr>
                <w:lang w:val="en-US"/>
              </w:rPr>
              <w:t>M</w:t>
            </w:r>
            <w:r w:rsidR="00A3692E" w:rsidRPr="009764A0">
              <w:rPr>
                <w:lang w:val="en-US"/>
              </w:rPr>
              <w:t>onitoring</w:t>
            </w:r>
            <w:r w:rsidR="00A3692E">
              <w:rPr>
                <w:lang w:val="en-US"/>
              </w:rPr>
              <w:t>,</w:t>
            </w:r>
            <w:r w:rsidR="00A3692E" w:rsidRPr="009764A0">
              <w:rPr>
                <w:lang w:val="en-US"/>
              </w:rPr>
              <w:t xml:space="preserve"> </w:t>
            </w:r>
            <w:r w:rsidR="00AD0CA6">
              <w:rPr>
                <w:lang w:val="en-US"/>
              </w:rPr>
              <w:t>top</w:t>
            </w:r>
            <w:r w:rsidR="00A3692E" w:rsidRPr="009764A0">
              <w:rPr>
                <w:lang w:val="en-US"/>
              </w:rPr>
              <w:t xml:space="preserve"> flap</w:t>
            </w:r>
            <w:r w:rsidR="00A3692E">
              <w:rPr>
                <w:lang w:val="en-US"/>
              </w:rPr>
              <w:t>s</w:t>
            </w:r>
            <w:r w:rsidRPr="00D558CE">
              <w:rPr>
                <w:lang w:val="en-US"/>
              </w:rPr>
              <w:t xml:space="preserve"> </w:t>
            </w:r>
            <w:r>
              <w:rPr>
                <w:lang w:val="en-US"/>
              </w:rPr>
              <w:t>“Consecutive fault(s)”</w:t>
            </w:r>
            <w:r w:rsidRPr="00D558CE">
              <w:rPr>
                <w:lang w:val="en-US"/>
              </w:rPr>
              <w:t>: ___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>check text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D558CE">
              <w:rPr>
                <w:lang w:val="en-US"/>
              </w:rPr>
              <w:t xml:space="preserve">and set it to „3“ </w:t>
            </w:r>
          </w:p>
          <w:p w14:paraId="44687FCC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Send setting to the control system</w:t>
            </w:r>
          </w:p>
        </w:tc>
      </w:tr>
      <w:tr w:rsidR="00F14CC7" w:rsidRPr="00D558CE" w14:paraId="29B0F533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8843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1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560914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Manipulate the </w:t>
            </w:r>
            <w:r w:rsidR="00AD0CA6">
              <w:rPr>
                <w:lang w:val="en-US"/>
              </w:rPr>
              <w:t xml:space="preserve">frontal top </w:t>
            </w:r>
            <w:r w:rsidRPr="00D558CE">
              <w:rPr>
                <w:lang w:val="en-US"/>
              </w:rPr>
              <w:t>flap of 3 carton</w:t>
            </w:r>
            <w:r>
              <w:rPr>
                <w:lang w:val="en-US"/>
              </w:rPr>
              <w:t>s,</w:t>
            </w:r>
            <w:r w:rsidRPr="00D558CE">
              <w:rPr>
                <w:lang w:val="en-US"/>
              </w:rPr>
              <w:t xml:space="preserve"> so that sensor .</w:t>
            </w:r>
            <w:r>
              <w:rPr>
                <w:lang w:val="en-US"/>
              </w:rPr>
              <w:t>10</w:t>
            </w:r>
            <w:r w:rsidR="00AD0CA6">
              <w:rPr>
                <w:lang w:val="en-US"/>
              </w:rPr>
              <w:t>4</w:t>
            </w:r>
            <w:r w:rsidRPr="00D558CE">
              <w:rPr>
                <w:lang w:val="en-US"/>
              </w:rPr>
              <w:t>-B</w:t>
            </w:r>
            <w:r w:rsidR="002275A3">
              <w:rPr>
                <w:lang w:val="en-US"/>
              </w:rPr>
              <w:t>1</w:t>
            </w:r>
            <w:r w:rsidRPr="00D558CE">
              <w:rPr>
                <w:vanish/>
                <w:color w:val="FF0000"/>
                <w:lang w:val="en-US"/>
              </w:rPr>
              <w:t xml:space="preserve"> </w:t>
            </w:r>
            <w:r w:rsidRPr="00985C1E">
              <w:rPr>
                <w:vanish/>
                <w:color w:val="FF0000"/>
                <w:lang w:val="en-US"/>
              </w:rPr>
              <w:t xml:space="preserve">check </w:t>
            </w:r>
            <w:r w:rsidR="00213678">
              <w:rPr>
                <w:vanish/>
                <w:color w:val="FF0000"/>
                <w:lang w:val="en-US"/>
              </w:rPr>
              <w:t>BMK</w:t>
            </w:r>
            <w:r w:rsidRPr="00D558CE">
              <w:rPr>
                <w:lang w:val="en-US"/>
              </w:rPr>
              <w:t xml:space="preserve"> can </w:t>
            </w:r>
            <w:r>
              <w:rPr>
                <w:lang w:val="en-US"/>
              </w:rPr>
              <w:t>detect</w:t>
            </w:r>
            <w:r w:rsidRPr="00D558CE">
              <w:rPr>
                <w:lang w:val="en-US"/>
              </w:rPr>
              <w:t xml:space="preserve"> the flap.</w:t>
            </w:r>
          </w:p>
          <w:p w14:paraId="49A713D7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2C0C7028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4BB740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1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5FFE5A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AD7E30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ED9D1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8713B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6CBC8257" w14:textId="77777777" w:rsidTr="008B74FB">
        <w:trPr>
          <w:cantSplit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437812D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63829A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After the 3 manipulated cartons have passed the sensor, the m</w:t>
            </w:r>
            <w:r w:rsidRPr="00D558CE">
              <w:rPr>
                <w:lang w:val="en-US"/>
              </w:rPr>
              <w:t>a</w:t>
            </w:r>
            <w:r w:rsidRPr="00D558CE">
              <w:rPr>
                <w:lang w:val="en-US"/>
              </w:rPr>
              <w:t>chine stops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960D1C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81C9BC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24ED9D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196A97F2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E12970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FF5B78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Following message appears: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D64E3C3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826929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092203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084E969A" w14:textId="77777777" w:rsidTr="008B74FB">
        <w:trPr>
          <w:cantSplit/>
          <w:trHeight w:val="410"/>
        </w:trPr>
        <w:tc>
          <w:tcPr>
            <w:tcW w:w="166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3E400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5E999D" w14:textId="77777777" w:rsidR="00F14CC7" w:rsidRPr="00D558CE" w:rsidRDefault="00AE45BB" w:rsidP="002275A3">
            <w:pPr>
              <w:pStyle w:val="Meltext"/>
              <w:rPr>
                <w:lang w:val="en-US"/>
              </w:rPr>
            </w:pPr>
            <w:r>
              <w:rPr>
                <w:lang w:val="en-US"/>
              </w:rPr>
              <w:t xml:space="preserve">Consecutive fault: Main flap </w:t>
            </w:r>
            <w:r w:rsidR="002275A3">
              <w:rPr>
                <w:lang w:val="en-US"/>
              </w:rPr>
              <w:t>front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37C5B2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A81734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8F020E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435167CE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F4384F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2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21088A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START-button</w:t>
            </w:r>
          </w:p>
        </w:tc>
      </w:tr>
      <w:tr w:rsidR="00F14CC7" w:rsidRPr="00D558CE" w14:paraId="1A4876BB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08233A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2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3C364C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FBCD5C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0234C3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AEFDB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F14CC7" w14:paraId="012B9A75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F9336" w14:textId="77777777" w:rsidR="00F14CC7" w:rsidRPr="00D558CE" w:rsidRDefault="00F14CC7" w:rsidP="008B74FB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FBF700F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The machine </w:t>
            </w:r>
            <w:r w:rsidRPr="00D558CE">
              <w:rPr>
                <w:lang w:val="en-US"/>
              </w:rPr>
              <w:br/>
              <w:t>cannot be started.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E3AC970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04EAD4D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5B0DC2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  <w:tr w:rsidR="00F14CC7" w:rsidRPr="00D558CE" w14:paraId="4FB90581" w14:textId="77777777" w:rsidTr="008B74FB">
        <w:trPr>
          <w:cantSplit/>
        </w:trPr>
        <w:tc>
          <w:tcPr>
            <w:tcW w:w="16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118DB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Step 3</w:t>
            </w:r>
          </w:p>
        </w:tc>
        <w:tc>
          <w:tcPr>
            <w:tcW w:w="7475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B32C53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 xml:space="preserve">Set </w:t>
            </w:r>
            <w:r>
              <w:rPr>
                <w:lang w:val="en-US"/>
              </w:rPr>
              <w:t>Consecutive fault(s)</w:t>
            </w:r>
            <w:r w:rsidRPr="00D558CE">
              <w:rPr>
                <w:lang w:val="en-US"/>
              </w:rPr>
              <w:t xml:space="preserve"> to noted value and </w:t>
            </w:r>
            <w:r>
              <w:rPr>
                <w:lang w:val="en-US"/>
              </w:rPr>
              <w:t>transmit</w:t>
            </w:r>
            <w:r w:rsidRPr="00D558CE">
              <w:rPr>
                <w:lang w:val="en-US"/>
              </w:rPr>
              <w:t xml:space="preserve"> setting to the control system</w:t>
            </w:r>
          </w:p>
          <w:p w14:paraId="24B85C48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Press the RESET-button</w:t>
            </w:r>
          </w:p>
        </w:tc>
      </w:tr>
      <w:tr w:rsidR="00F14CC7" w:rsidRPr="00D558CE" w14:paraId="0606B2AD" w14:textId="77777777" w:rsidTr="008B74FB">
        <w:trPr>
          <w:cantSplit/>
        </w:trPr>
        <w:tc>
          <w:tcPr>
            <w:tcW w:w="1667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08150D6B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Result 3</w:t>
            </w: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B07666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 xml:space="preserve">Expected </w:t>
            </w:r>
          </w:p>
        </w:tc>
        <w:tc>
          <w:tcPr>
            <w:tcW w:w="12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BAE731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42F38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Date</w:t>
            </w:r>
          </w:p>
        </w:tc>
        <w:tc>
          <w:tcPr>
            <w:tcW w:w="84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4712E" w14:textId="77777777" w:rsidR="00F14CC7" w:rsidRPr="00D558CE" w:rsidRDefault="00F14CC7" w:rsidP="008B74FB">
            <w:pPr>
              <w:pStyle w:val="Tabellenkopf"/>
              <w:rPr>
                <w:lang w:val="en-US"/>
              </w:rPr>
            </w:pPr>
            <w:r w:rsidRPr="00D558CE">
              <w:rPr>
                <w:lang w:val="en-US"/>
              </w:rPr>
              <w:t>Initials</w:t>
            </w:r>
          </w:p>
        </w:tc>
      </w:tr>
      <w:tr w:rsidR="00F14CC7" w:rsidRPr="00D558CE" w14:paraId="453745BC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015CD5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323E2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Message is cleared</w:t>
            </w:r>
          </w:p>
        </w:tc>
        <w:tc>
          <w:tcPr>
            <w:tcW w:w="121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D945A09" w14:textId="77777777" w:rsidR="00F14CC7" w:rsidRPr="00D558CE" w:rsidRDefault="00F14CC7" w:rsidP="008B74FB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F4EE94F" w14:textId="77777777" w:rsidR="00F14CC7" w:rsidRPr="00D558CE" w:rsidRDefault="00F14CC7" w:rsidP="008B74FB">
            <w:pPr>
              <w:jc w:val="center"/>
            </w:pPr>
          </w:p>
        </w:tc>
        <w:tc>
          <w:tcPr>
            <w:tcW w:w="849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1592D9A" w14:textId="77777777" w:rsidR="00F14CC7" w:rsidRPr="00D558CE" w:rsidRDefault="00F14CC7" w:rsidP="008B74FB">
            <w:pPr>
              <w:jc w:val="center"/>
            </w:pPr>
          </w:p>
        </w:tc>
      </w:tr>
      <w:tr w:rsidR="00F14CC7" w:rsidRPr="00F14CC7" w14:paraId="1258CFA9" w14:textId="77777777" w:rsidTr="008B74FB">
        <w:trPr>
          <w:cantSplit/>
        </w:trPr>
        <w:tc>
          <w:tcPr>
            <w:tcW w:w="1667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7B2080" w14:textId="77777777" w:rsidR="00F14CC7" w:rsidRPr="00D558CE" w:rsidRDefault="00F14CC7" w:rsidP="008B74FB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9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9ABB39" w14:textId="77777777" w:rsidR="00F14CC7" w:rsidRPr="00D558CE" w:rsidRDefault="00F14CC7" w:rsidP="008B74FB">
            <w:pPr>
              <w:pStyle w:val="Liste1"/>
              <w:rPr>
                <w:lang w:val="en-US"/>
              </w:rPr>
            </w:pPr>
            <w:r w:rsidRPr="00D558CE">
              <w:rPr>
                <w:lang w:val="en-US"/>
              </w:rPr>
              <w:t>Machine status:</w:t>
            </w:r>
            <w:r w:rsidRPr="00D558CE">
              <w:rPr>
                <w:lang w:val="en-US"/>
              </w:rPr>
              <w:br/>
              <w:t>”Ready for operation”</w:t>
            </w:r>
          </w:p>
        </w:tc>
        <w:tc>
          <w:tcPr>
            <w:tcW w:w="1216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50D42C2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8C71081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  <w:tc>
          <w:tcPr>
            <w:tcW w:w="849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7D0DA70" w14:textId="77777777" w:rsidR="00F14CC7" w:rsidRPr="00F14CC7" w:rsidRDefault="00F14CC7" w:rsidP="008B74FB">
            <w:pPr>
              <w:jc w:val="center"/>
              <w:rPr>
                <w:lang w:val="en-US"/>
              </w:rPr>
            </w:pPr>
          </w:p>
        </w:tc>
      </w:tr>
    </w:tbl>
    <w:p w14:paraId="7423391E" w14:textId="77777777" w:rsidR="00EB1076" w:rsidRPr="00F14CC7" w:rsidRDefault="00EB1076">
      <w:pPr>
        <w:rPr>
          <w:lang w:val="en-US"/>
        </w:rPr>
      </w:pPr>
    </w:p>
    <w:sectPr w:rsidR="00EB1076" w:rsidRPr="00F14CC7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4FBA1AE8"/>
    <w:lvl w:ilvl="0" w:tplc="A014B51E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  <w:lang w:val="en-US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99969410">
    <w:abstractNumId w:val="0"/>
  </w:num>
  <w:num w:numId="2" w16cid:durableId="9662780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14CC7"/>
    <w:rsid w:val="00213678"/>
    <w:rsid w:val="002275A3"/>
    <w:rsid w:val="008B74FB"/>
    <w:rsid w:val="00985C1E"/>
    <w:rsid w:val="009D715E"/>
    <w:rsid w:val="00A3692E"/>
    <w:rsid w:val="00AD0CA6"/>
    <w:rsid w:val="00AE45BB"/>
    <w:rsid w:val="00B7169C"/>
    <w:rsid w:val="00CB075D"/>
    <w:rsid w:val="00EB1076"/>
    <w:rsid w:val="00F1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45D7B"/>
  <w15:chartTrackingRefBased/>
  <w15:docId w15:val="{564067E8-121F-43FA-9D21-27D2031F38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F14CC7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F14CC7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F14CC7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F14CC7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F14CC7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F14CC7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F14CC7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F14CC7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F14CC7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162</Words>
  <Characters>925</Characters>
  <Application>Microsoft Office Word</Application>
  <DocSecurity>4</DocSecurity>
  <Lines>7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