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0E1896B1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8D11A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EAA714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0D479E" w:rsidRPr="000D479E">
              <w:rPr>
                <w:rFonts w:cs="Arial"/>
                <w:sz w:val="16"/>
                <w:szCs w:val="16"/>
                <w:lang w:val="fr-FR"/>
              </w:rPr>
              <w:t>MX_105_MS_SensorFault</w:t>
            </w:r>
          </w:p>
        </w:tc>
      </w:tr>
      <w:tr w:rsidR="004B3394" w:rsidRPr="007F3938" w14:paraId="1C0B9A6B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B168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C9F5" w14:textId="77777777" w:rsidR="004B3394" w:rsidRPr="007F3938" w:rsidRDefault="000D479E" w:rsidP="000D479E">
            <w:pPr>
              <w:pStyle w:val="Alarme"/>
              <w:rPr>
                <w:lang w:val="en-GB"/>
              </w:rPr>
            </w:pPr>
            <w:r w:rsidRPr="000D479E">
              <w:rPr>
                <w:lang w:val="en-GB"/>
              </w:rPr>
              <w:t>Dynamic sensor monitoring, leaflet in carton</w:t>
            </w:r>
          </w:p>
        </w:tc>
      </w:tr>
      <w:tr w:rsidR="004B3394" w:rsidRPr="007F3938" w14:paraId="59AF0530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A94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7CE6CD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20DD5470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DD8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3F44" w14:textId="77777777" w:rsidR="004B3394" w:rsidRPr="007F3938" w:rsidRDefault="000D479E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Cover</w:t>
            </w:r>
            <w:r w:rsidR="00F7209D">
              <w:rPr>
                <w:lang w:val="en-GB"/>
              </w:rPr>
              <w:t xml:space="preserve"> Sensor </w:t>
            </w:r>
            <w:r w:rsidR="00A947B5">
              <w:rPr>
                <w:lang w:val="en-GB"/>
              </w:rPr>
              <w:t>.</w:t>
            </w:r>
            <w:r>
              <w:rPr>
                <w:lang w:val="en-GB"/>
              </w:rPr>
              <w:t>105</w:t>
            </w:r>
            <w:r w:rsidR="00A947B5">
              <w:rPr>
                <w:lang w:val="en-GB"/>
              </w:rPr>
              <w:t>-</w:t>
            </w:r>
            <w:r>
              <w:rPr>
                <w:lang w:val="en-GB"/>
              </w:rPr>
              <w:t>B1 with a leaflet, to activate the sensor permanently</w:t>
            </w:r>
            <w:r w:rsidR="00F7209D">
              <w:rPr>
                <w:lang w:val="en-GB"/>
              </w:rPr>
              <w:t xml:space="preserve"> </w:t>
            </w:r>
            <w:r w:rsidR="00F7209D" w:rsidRPr="00F7209D">
              <w:rPr>
                <w:vanish/>
                <w:color w:val="FF0000"/>
                <w:lang w:val="en-GB"/>
              </w:rPr>
              <w:t>CHEK CIS</w:t>
            </w:r>
          </w:p>
          <w:p w14:paraId="1FDDF3C3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52079F6D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FD02E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782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FDC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4A3E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77A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79465828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BF211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2501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52855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2E6C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EC174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3C856F4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0F46A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9D3FFB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C3FD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B36F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94DB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5D617D7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C9BD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27E37" w14:textId="77777777" w:rsidR="004B3394" w:rsidRPr="007F3938" w:rsidRDefault="000D479E" w:rsidP="00160108">
            <w:pPr>
              <w:pStyle w:val="Meltext"/>
              <w:rPr>
                <w:sz w:val="16"/>
                <w:szCs w:val="16"/>
                <w:lang w:val="en-GB"/>
              </w:rPr>
            </w:pPr>
            <w:r w:rsidRPr="000D479E">
              <w:rPr>
                <w:lang w:val="en-GB"/>
              </w:rPr>
              <w:t>Dynamic sensor monitoring, leaflet in carton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0BCEE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CABB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52AC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126D83D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51F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E8025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2C83A19B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A42A35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C16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72C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F42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08D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19F41ADA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DB830F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FC8CB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06CE4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23DB3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9DEF5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7DB7239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D7C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13BDF" w14:textId="77777777" w:rsidR="00F7209D" w:rsidRDefault="00A947B5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</w:t>
            </w:r>
            <w:r w:rsidR="00F7209D">
              <w:rPr>
                <w:lang w:val="en-GB"/>
              </w:rPr>
              <w:t xml:space="preserve"> sensor</w:t>
            </w:r>
          </w:p>
          <w:p w14:paraId="39E2AB8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5A3D39D3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B9CB2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485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77B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8B3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A676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578D641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02CF7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9ED5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8365A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F3D8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7AB0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2F20DAA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C0439F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EEF39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03D6F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5AF69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B3849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5B02FBD0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9528967">
    <w:abstractNumId w:val="0"/>
  </w:num>
  <w:num w:numId="2" w16cid:durableId="159496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030CE6"/>
    <w:rsid w:val="00065D7F"/>
    <w:rsid w:val="000D479E"/>
    <w:rsid w:val="00160108"/>
    <w:rsid w:val="00253C77"/>
    <w:rsid w:val="004349D9"/>
    <w:rsid w:val="00473B2B"/>
    <w:rsid w:val="004B3394"/>
    <w:rsid w:val="004B68FD"/>
    <w:rsid w:val="00580264"/>
    <w:rsid w:val="00592562"/>
    <w:rsid w:val="00775DCA"/>
    <w:rsid w:val="007E4584"/>
    <w:rsid w:val="00812C99"/>
    <w:rsid w:val="00827B18"/>
    <w:rsid w:val="00A947B5"/>
    <w:rsid w:val="00B8728E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7097"/>
  <w15:chartTrackingRefBased/>
  <w15:docId w15:val="{4EFC17DB-5891-481E-AD95-0579CA95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4986F-76CF-45BC-9256-66BD6776D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