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A53E3" w:rsidRPr="009D0740" w14:paraId="3BD5C5DB" w14:textId="77777777" w:rsidTr="001851F0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604481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30BD29" w14:textId="77777777" w:rsidR="00DA53E3" w:rsidRPr="009D0740" w:rsidRDefault="00DA53E3" w:rsidP="001851F0">
            <w:pPr>
              <w:pStyle w:val="Testnummer"/>
              <w:rPr>
                <w:lang w:val="fr-FR"/>
              </w:rPr>
            </w:pPr>
            <w:r w:rsidRPr="009D0740">
              <w:rPr>
                <w:lang w:val="fr-FR"/>
              </w:rPr>
              <w:t>OQ Alarm:</w:t>
            </w:r>
            <w:r w:rsidRPr="009D0740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6B7B7F" w:rsidRPr="006B7B7F">
              <w:rPr>
                <w:rFonts w:cs="Arial"/>
                <w:sz w:val="16"/>
                <w:szCs w:val="16"/>
                <w:lang w:val="fr-FR"/>
              </w:rPr>
              <w:t>MX_106_MS_ConsFault</w:t>
            </w:r>
          </w:p>
        </w:tc>
      </w:tr>
      <w:tr w:rsidR="00DA53E3" w:rsidRPr="00DA53E3" w14:paraId="1874BDAD" w14:textId="77777777" w:rsidTr="001851F0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350F" w14:textId="77777777" w:rsidR="00DA53E3" w:rsidRPr="009D0740" w:rsidRDefault="00DA53E3" w:rsidP="001851F0">
            <w:pPr>
              <w:pStyle w:val="Tabellenkopf"/>
              <w:rPr>
                <w:lang w:val="fr-FR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3367" w14:textId="77777777" w:rsidR="00DA53E3" w:rsidRPr="00582CA6" w:rsidRDefault="006B7B7F" w:rsidP="001851F0">
            <w:pPr>
              <w:pStyle w:val="Alarme"/>
              <w:rPr>
                <w:lang w:val="en-US"/>
              </w:rPr>
            </w:pPr>
            <w:r w:rsidRPr="006B7B7F">
              <w:rPr>
                <w:lang w:val="en-US"/>
              </w:rPr>
              <w:t>Serial fault: Product in carton</w:t>
            </w:r>
          </w:p>
        </w:tc>
      </w:tr>
      <w:tr w:rsidR="00DA53E3" w:rsidRPr="00DA53E3" w14:paraId="1FA12A9B" w14:textId="77777777" w:rsidTr="001851F0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D65B8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5435D0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  <w:r>
              <w:rPr>
                <w:lang w:val="en-US"/>
              </w:rPr>
              <w:t xml:space="preserve"> and filled with products</w:t>
            </w:r>
          </w:p>
        </w:tc>
      </w:tr>
      <w:tr w:rsidR="00DA53E3" w:rsidRPr="00582CA6" w14:paraId="24F97297" w14:textId="77777777" w:rsidTr="001851F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3F13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C694E" w14:textId="77777777" w:rsidR="00DA53E3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Activate </w:t>
            </w:r>
            <w:r>
              <w:rPr>
                <w:lang w:val="en-US"/>
              </w:rPr>
              <w:t>\Monitoring, product in carton\Settings\Monitoring, product in carton</w:t>
            </w:r>
            <w:r w:rsidRPr="00582CA6">
              <w:rPr>
                <w:lang w:val="en-US"/>
              </w:rPr>
              <w:t xml:space="preserve"> </w:t>
            </w:r>
            <w:r w:rsidRPr="00B075AA">
              <w:rPr>
                <w:vanish/>
                <w:color w:val="FF0000"/>
                <w:lang w:val="en-US"/>
              </w:rPr>
              <w:t xml:space="preserve">check </w:t>
            </w:r>
            <w:r>
              <w:rPr>
                <w:vanish/>
                <w:color w:val="FF0000"/>
                <w:lang w:val="en-US"/>
              </w:rPr>
              <w:t>path</w:t>
            </w:r>
          </w:p>
          <w:p w14:paraId="06A0D864" w14:textId="77777777" w:rsidR="00DA53E3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Note the value of \Monitoring, product in carton\Product sensing “Consecutive fault(s)”: _______ </w:t>
            </w:r>
            <w:r w:rsidRPr="00B075AA">
              <w:rPr>
                <w:vanish/>
                <w:color w:val="FF0000"/>
                <w:lang w:val="en-US"/>
              </w:rPr>
              <w:t xml:space="preserve">check </w:t>
            </w:r>
            <w:r>
              <w:rPr>
                <w:vanish/>
                <w:color w:val="FF0000"/>
                <w:lang w:val="en-US"/>
              </w:rPr>
              <w:t>path</w:t>
            </w:r>
          </w:p>
          <w:p w14:paraId="639A1BF7" w14:textId="77777777" w:rsidR="00DA53E3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“Consecutive fault(s)” to 2 and </w:t>
            </w:r>
            <w:r w:rsidRPr="00582CA6">
              <w:rPr>
                <w:lang w:val="en-US"/>
              </w:rPr>
              <w:t>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2A2FAFF1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Remove 2 products in sequence behind sensor .106-B1 </w:t>
            </w:r>
            <w:r w:rsidRPr="00B075AA">
              <w:rPr>
                <w:vanish/>
                <w:color w:val="FF0000"/>
                <w:lang w:val="en-US"/>
              </w:rPr>
              <w:t>check CIS</w:t>
            </w:r>
            <w:r>
              <w:rPr>
                <w:lang w:val="en-US"/>
              </w:rPr>
              <w:t xml:space="preserve"> out of the product chain</w:t>
            </w:r>
          </w:p>
          <w:p w14:paraId="027D88E5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DA53E3" w:rsidRPr="00582CA6" w14:paraId="7426FB35" w14:textId="77777777" w:rsidTr="001851F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ADC395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4E27F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22B42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24609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5B6E9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DA53E3" w:rsidRPr="00582CA6" w14:paraId="3ECF9954" w14:textId="77777777" w:rsidTr="001851F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0160B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6C27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</w:t>
            </w:r>
            <w:r>
              <w:rPr>
                <w:lang w:val="en-US"/>
              </w:rPr>
              <w:t>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73EAF0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08B9B3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C8F0EE" w14:textId="77777777" w:rsidR="00DA53E3" w:rsidRPr="00582CA6" w:rsidRDefault="00DA53E3" w:rsidP="001851F0">
            <w:pPr>
              <w:jc w:val="center"/>
            </w:pPr>
          </w:p>
        </w:tc>
      </w:tr>
      <w:tr w:rsidR="00DA53E3" w:rsidRPr="00582CA6" w14:paraId="036CFC2A" w14:textId="77777777" w:rsidTr="001851F0">
        <w:trPr>
          <w:cantSplit/>
          <w:trHeight w:val="244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9EE34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740DB0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E201B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629FBA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9655F8" w14:textId="77777777" w:rsidR="00DA53E3" w:rsidRPr="00582CA6" w:rsidRDefault="00DA53E3" w:rsidP="001851F0">
            <w:pPr>
              <w:jc w:val="center"/>
            </w:pPr>
          </w:p>
        </w:tc>
      </w:tr>
      <w:tr w:rsidR="00DA53E3" w:rsidRPr="00DA53E3" w14:paraId="47501740" w14:textId="77777777" w:rsidTr="001851F0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28E69" w14:textId="77777777" w:rsidR="00DA53E3" w:rsidRPr="00582CA6" w:rsidRDefault="00DA53E3" w:rsidP="001851F0">
            <w:pPr>
              <w:pStyle w:val="Tabellenkopf"/>
              <w:rPr>
                <w:b w:val="0"/>
                <w:color w:val="FF000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DF9A1" w14:textId="77777777" w:rsidR="00DA53E3" w:rsidRPr="00582CA6" w:rsidRDefault="006B7B7F" w:rsidP="001851F0">
            <w:pPr>
              <w:pStyle w:val="Meltext"/>
              <w:rPr>
                <w:sz w:val="16"/>
                <w:szCs w:val="16"/>
                <w:lang w:val="en-US"/>
              </w:rPr>
            </w:pPr>
            <w:r w:rsidRPr="006B7B7F">
              <w:rPr>
                <w:lang w:val="en-US"/>
              </w:rPr>
              <w:t>Serial fault: Product in carton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E8B20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7C2B5C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982F00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</w:tr>
      <w:tr w:rsidR="00DA53E3" w:rsidRPr="00582CA6" w14:paraId="2DF99075" w14:textId="77777777" w:rsidTr="001851F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BCA7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A3AAC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DA53E3" w:rsidRPr="00582CA6" w14:paraId="02949C8A" w14:textId="77777777" w:rsidTr="001851F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A27A647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2E076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F392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206AD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6DE22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DA53E3" w:rsidRPr="00582CA6" w14:paraId="1CAA6C3E" w14:textId="77777777" w:rsidTr="001851F0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A4619F9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5F3603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A7BF51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638967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9AFB5F" w14:textId="77777777" w:rsidR="00DA53E3" w:rsidRPr="00582CA6" w:rsidRDefault="00DA53E3" w:rsidP="001851F0">
            <w:pPr>
              <w:jc w:val="center"/>
            </w:pPr>
          </w:p>
        </w:tc>
      </w:tr>
      <w:tr w:rsidR="00DA53E3" w:rsidRPr="00582CA6" w14:paraId="4192C3AF" w14:textId="77777777" w:rsidTr="001851F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3C3F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F1FCB" w14:textId="77777777" w:rsidR="00DA53E3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“Consecutive fault(s)” to the value noted in step 1 and </w:t>
            </w:r>
            <w:r w:rsidRPr="00582CA6">
              <w:rPr>
                <w:lang w:val="en-US"/>
              </w:rPr>
              <w:t>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7C937F97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RESET-button</w:t>
            </w:r>
          </w:p>
        </w:tc>
      </w:tr>
      <w:tr w:rsidR="00DA53E3" w:rsidRPr="00582CA6" w14:paraId="4BA422C0" w14:textId="77777777" w:rsidTr="001851F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9E5EB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63DF1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0AA9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CD382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ADB1A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DA53E3" w:rsidRPr="00582CA6" w14:paraId="104EE3A3" w14:textId="77777777" w:rsidTr="001851F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60354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96B8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BB7027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84C538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8ECDE9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7E31F1" w14:textId="77777777" w:rsidR="00DA53E3" w:rsidRPr="00582CA6" w:rsidRDefault="00DA53E3" w:rsidP="001851F0">
            <w:pPr>
              <w:jc w:val="center"/>
            </w:pPr>
          </w:p>
        </w:tc>
      </w:tr>
      <w:tr w:rsidR="00DA53E3" w:rsidRPr="00DA53E3" w14:paraId="77D6766B" w14:textId="77777777" w:rsidTr="001851F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7FAC12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F90FCB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DFD61C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25B137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0C3192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</w:tr>
    </w:tbl>
    <w:p w14:paraId="7989D28A" w14:textId="77777777" w:rsidR="00EB1076" w:rsidRPr="00DA53E3" w:rsidRDefault="00EB1076">
      <w:pPr>
        <w:rPr>
          <w:lang w:val="en-US"/>
        </w:rPr>
      </w:pPr>
    </w:p>
    <w:sectPr w:rsidR="00EB1076" w:rsidRPr="00DA53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09127808">
    <w:abstractNumId w:val="0"/>
  </w:num>
  <w:num w:numId="2" w16cid:durableId="1876111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53E3"/>
    <w:rsid w:val="000536B1"/>
    <w:rsid w:val="001851F0"/>
    <w:rsid w:val="006B7B7F"/>
    <w:rsid w:val="009D715E"/>
    <w:rsid w:val="00BB7027"/>
    <w:rsid w:val="00CA301A"/>
    <w:rsid w:val="00DA53E3"/>
    <w:rsid w:val="00EB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790E"/>
  <w15:chartTrackingRefBased/>
  <w15:docId w15:val="{B5481CFE-0E5E-49FE-ACDB-E5B703F16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DA53E3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DA53E3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DA53E3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DA53E3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DA53E3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DA53E3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DA53E3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DA53E3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