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41"/>
        <w:gridCol w:w="1220"/>
        <w:gridCol w:w="1620"/>
        <w:gridCol w:w="900"/>
      </w:tblGrid>
      <w:tr w:rsidR="000F6674" w:rsidRPr="00582CA6" w14:paraId="312DE7CB" w14:textId="77777777" w:rsidTr="00BB4F1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F887A5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78A3B9" w14:textId="77777777" w:rsidR="000F6674" w:rsidRPr="00582CA6" w:rsidRDefault="000F6674" w:rsidP="00BB4F13">
            <w:pPr>
              <w:pStyle w:val="Testnummer"/>
              <w:rPr>
                <w:rFonts w:cs="Arial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MX_151_MS_CodeBad</w:t>
            </w:r>
          </w:p>
        </w:tc>
      </w:tr>
      <w:tr w:rsidR="000F6674" w:rsidRPr="00582CA6" w14:paraId="4727EE55" w14:textId="77777777" w:rsidTr="00BB4F1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2CB0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42E4" w14:textId="77777777" w:rsidR="000F6674" w:rsidRPr="00582CA6" w:rsidRDefault="000F6674" w:rsidP="00BB4F13">
            <w:pPr>
              <w:pStyle w:val="Alarme"/>
              <w:rPr>
                <w:lang w:val="en-US"/>
              </w:rPr>
            </w:pPr>
            <w:bookmarkStart w:id="0" w:name="_Toc372102600"/>
            <w:r w:rsidRPr="00582CA6">
              <w:rPr>
                <w:lang w:val="en-US"/>
              </w:rPr>
              <w:t>Wrong carton code</w:t>
            </w:r>
            <w:bookmarkEnd w:id="0"/>
          </w:p>
        </w:tc>
      </w:tr>
      <w:tr w:rsidR="000F6674" w:rsidRPr="009073F3" w14:paraId="14DF80BD" w14:textId="77777777" w:rsidTr="00BB4F1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13FC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DE93F9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</w:tc>
      </w:tr>
      <w:tr w:rsidR="000F6674" w:rsidRPr="00582CA6" w14:paraId="6C6C65E9" w14:textId="77777777" w:rsidTr="00BB4F1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9EDC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53B5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\Monitoring, carton code\Settings\</w:t>
            </w:r>
            <w:r w:rsidRPr="00582CA6">
              <w:rPr>
                <w:lang w:val="en-US"/>
              </w:rPr>
              <w:t xml:space="preserve">Monitoring carton code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  <w:p w14:paraId="60D13545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Place </w:t>
            </w:r>
            <w:r>
              <w:rPr>
                <w:lang w:val="en-US"/>
              </w:rPr>
              <w:t xml:space="preserve">a sticker with a </w:t>
            </w:r>
            <w:r w:rsidRPr="00582CA6">
              <w:rPr>
                <w:lang w:val="en-US"/>
              </w:rPr>
              <w:t xml:space="preserve">code </w:t>
            </w:r>
            <w:r>
              <w:rPr>
                <w:lang w:val="en-US"/>
              </w:rPr>
              <w:t>different to the set one over the code of</w:t>
            </w:r>
            <w:r w:rsidRPr="00582CA6">
              <w:rPr>
                <w:lang w:val="en-US"/>
              </w:rPr>
              <w:t xml:space="preserve"> a carton and mark this carton.</w:t>
            </w:r>
          </w:p>
          <w:p w14:paraId="54F59545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F6674" w:rsidRPr="00582CA6" w14:paraId="17C0C884" w14:textId="77777777" w:rsidTr="00BB4F1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8E806D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94EA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9B23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E8E85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E4102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F6674" w:rsidRPr="009073F3" w14:paraId="3F2601A4" w14:textId="77777777" w:rsidTr="00BB4F1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931D0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8EBCD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</w:t>
            </w:r>
            <w:r>
              <w:rPr>
                <w:lang w:val="en-US"/>
              </w:rPr>
              <w:t>stops</w:t>
            </w:r>
            <w:r w:rsidRPr="00582CA6">
              <w:rPr>
                <w:lang w:val="en-US"/>
              </w:rPr>
              <w:t xml:space="preserve"> after reading </w:t>
            </w:r>
            <w:r>
              <w:rPr>
                <w:lang w:val="en-US"/>
              </w:rPr>
              <w:t xml:space="preserve">the </w:t>
            </w:r>
            <w:r w:rsidRPr="00582CA6">
              <w:rPr>
                <w:lang w:val="en-US"/>
              </w:rPr>
              <w:t>wrong code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AFF3F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FF03C2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FE44C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</w:tr>
      <w:tr w:rsidR="000F6674" w:rsidRPr="00582CA6" w14:paraId="075CCBE4" w14:textId="77777777" w:rsidTr="00BB4F13">
        <w:trPr>
          <w:cantSplit/>
          <w:trHeight w:val="234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9B5BD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5DE03C" w14:textId="77777777" w:rsidR="000F6674" w:rsidRPr="00582CA6" w:rsidRDefault="000F6674" w:rsidP="00BB4F1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05010" w14:textId="77777777" w:rsidR="000F6674" w:rsidRPr="00582CA6" w:rsidRDefault="000F6674" w:rsidP="00BB4F1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C4FBA" w14:textId="77777777" w:rsidR="000F6674" w:rsidRPr="00582CA6" w:rsidRDefault="000F6674" w:rsidP="00BB4F1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B6B36" w14:textId="77777777" w:rsidR="000F6674" w:rsidRPr="00582CA6" w:rsidRDefault="000F6674" w:rsidP="00BB4F13">
            <w:pPr>
              <w:jc w:val="center"/>
            </w:pPr>
          </w:p>
        </w:tc>
      </w:tr>
      <w:tr w:rsidR="000F6674" w:rsidRPr="00582CA6" w14:paraId="0219B5C1" w14:textId="77777777" w:rsidTr="00BB4F1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69211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5E68" w14:textId="77777777" w:rsidR="000F6674" w:rsidRPr="00582CA6" w:rsidRDefault="000F6674" w:rsidP="00BB4F13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Wrong carton code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89985" w14:textId="77777777" w:rsidR="000F6674" w:rsidRPr="00582CA6" w:rsidRDefault="000F6674" w:rsidP="00BB4F1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63FB6" w14:textId="77777777" w:rsidR="000F6674" w:rsidRPr="00582CA6" w:rsidRDefault="000F6674" w:rsidP="00BB4F1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6EC07" w14:textId="77777777" w:rsidR="000F6674" w:rsidRPr="00582CA6" w:rsidRDefault="000F6674" w:rsidP="00BB4F13">
            <w:pPr>
              <w:jc w:val="center"/>
            </w:pPr>
          </w:p>
        </w:tc>
      </w:tr>
      <w:tr w:rsidR="000F6674" w:rsidRPr="00582CA6" w14:paraId="22023FE1" w14:textId="77777777" w:rsidTr="00BB4F1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69E2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0C27E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F6674" w:rsidRPr="00582CA6" w14:paraId="1E45A9BE" w14:textId="77777777" w:rsidTr="00BB4F1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67FD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392A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DB73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806E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B18A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F6674" w:rsidRPr="009073F3" w14:paraId="05470B85" w14:textId="77777777" w:rsidTr="00BB4F1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90BF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F6EE77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272778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21F112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2A2E81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</w:tr>
      <w:tr w:rsidR="000F6674" w:rsidRPr="00582CA6" w14:paraId="5E49060A" w14:textId="77777777" w:rsidTr="00BB4F1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9C26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2570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0F6674" w:rsidRPr="00582CA6" w14:paraId="6F5F84A0" w14:textId="77777777" w:rsidTr="00BB4F1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2798AFF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6188C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8B0BD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227F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521D3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F6674" w:rsidRPr="00582CA6" w14:paraId="7B789B06" w14:textId="77777777" w:rsidTr="00BB4F1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6FDA66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40A9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F15899">
              <w:rPr>
                <w:lang w:val="en-US"/>
              </w:rPr>
              <w:t>.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2F89C8" w14:textId="77777777" w:rsidR="000F6674" w:rsidRPr="00582CA6" w:rsidRDefault="000F6674" w:rsidP="00BB4F1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C59732" w14:textId="77777777" w:rsidR="000F6674" w:rsidRPr="00582CA6" w:rsidRDefault="000F6674" w:rsidP="00BB4F1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63554" w14:textId="77777777" w:rsidR="000F6674" w:rsidRPr="00582CA6" w:rsidRDefault="000F6674" w:rsidP="00BB4F13">
            <w:pPr>
              <w:jc w:val="center"/>
            </w:pPr>
          </w:p>
        </w:tc>
      </w:tr>
      <w:tr w:rsidR="000F6674" w:rsidRPr="009073F3" w14:paraId="2CD59C1B" w14:textId="77777777" w:rsidTr="00BB4F1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E02845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75B8E8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operation.</w:t>
            </w:r>
          </w:p>
        </w:tc>
        <w:tc>
          <w:tcPr>
            <w:tcW w:w="12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436DF4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DE0308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271822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</w:tr>
    </w:tbl>
    <w:p w14:paraId="19D283CA" w14:textId="77777777" w:rsidR="00B8728E" w:rsidRPr="009073F3" w:rsidRDefault="00B8728E">
      <w:pPr>
        <w:rPr>
          <w:lang w:val="en-US"/>
        </w:rPr>
      </w:pPr>
    </w:p>
    <w:sectPr w:rsidR="00B8728E" w:rsidRPr="009073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6602773">
    <w:abstractNumId w:val="0"/>
  </w:num>
  <w:num w:numId="2" w16cid:durableId="1987273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674"/>
    <w:rsid w:val="000F6674"/>
    <w:rsid w:val="002D05AD"/>
    <w:rsid w:val="00620382"/>
    <w:rsid w:val="007E4584"/>
    <w:rsid w:val="00827B18"/>
    <w:rsid w:val="009073F3"/>
    <w:rsid w:val="00B8728E"/>
    <w:rsid w:val="00BB4F13"/>
    <w:rsid w:val="00BE7B26"/>
    <w:rsid w:val="00F1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44E2"/>
  <w15:chartTrackingRefBased/>
  <w15:docId w15:val="{FDC90667-9457-40B8-BED7-35D58747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0F667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F667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F667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F667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F667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F667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F667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F667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