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73C11" w:rsidRPr="00582CA6" w14:paraId="2BBAF909" w14:textId="77777777" w:rsidTr="00B004A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D6F153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F4C874" w14:textId="77777777" w:rsidR="00173C11" w:rsidRPr="00582CA6" w:rsidRDefault="00173C11" w:rsidP="00B004A4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MX_152_MS_SfCode</w:t>
            </w:r>
          </w:p>
        </w:tc>
      </w:tr>
      <w:tr w:rsidR="00173C11" w:rsidRPr="00EA3F55" w14:paraId="7D94D07A" w14:textId="77777777" w:rsidTr="00B004A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0A184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173A" w14:textId="77777777" w:rsidR="00173C11" w:rsidRPr="00582CA6" w:rsidRDefault="00173C11" w:rsidP="00B004A4">
            <w:pPr>
              <w:pStyle w:val="Alarme"/>
              <w:rPr>
                <w:lang w:val="en-US"/>
              </w:rPr>
            </w:pPr>
            <w:bookmarkStart w:id="0" w:name="_Toc372102603"/>
            <w:r w:rsidRPr="00582CA6">
              <w:rPr>
                <w:rFonts w:cs="Arial"/>
                <w:lang w:val="en-US"/>
              </w:rPr>
              <w:t>Consecutive fault: Leaflet code, top</w:t>
            </w:r>
            <w:bookmarkEnd w:id="0"/>
          </w:p>
        </w:tc>
      </w:tr>
      <w:tr w:rsidR="00173C11" w:rsidRPr="00EA3F55" w14:paraId="31542564" w14:textId="77777777" w:rsidTr="00B004A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D24E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A6C916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597D2729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\Monitoring, leaflet code\Settings\Monitoring, leaflet code, top is act</w:t>
            </w:r>
            <w:r w:rsidRPr="00582CA6">
              <w:rPr>
                <w:lang w:val="en-US"/>
              </w:rPr>
              <w:t>i</w:t>
            </w:r>
            <w:r w:rsidRPr="00582CA6">
              <w:rPr>
                <w:lang w:val="en-US"/>
              </w:rPr>
              <w:t xml:space="preserve">vated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lang w:val="en-US"/>
              </w:rPr>
              <w:t xml:space="preserve"> </w:t>
            </w:r>
          </w:p>
        </w:tc>
      </w:tr>
      <w:tr w:rsidR="00173C11" w:rsidRPr="00582CA6" w14:paraId="7AEC52A5" w14:textId="77777777" w:rsidTr="00B004A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2A79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91FD4" w14:textId="77777777" w:rsidR="00173C11" w:rsidRPr="00582CA6" w:rsidRDefault="00173C11" w:rsidP="00173C11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Note the value \Monitoring, leaflet code top\Monitoring, leaflet code, top\Co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 xml:space="preserve">secutive fault(s): _____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Pfad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/TEXT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</w:t>
            </w:r>
          </w:p>
          <w:p w14:paraId="0416C084" w14:textId="77777777" w:rsidR="00173C11" w:rsidRPr="00582CA6" w:rsidRDefault="00173C11" w:rsidP="00173C11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>tive fault(s)” to 3 and transmit setting to the control system</w:t>
            </w:r>
          </w:p>
          <w:p w14:paraId="77E439C7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Manipulate the code on the top side of 3 leaflets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not be read and place them in sequence below the leaflet stack.</w:t>
            </w:r>
          </w:p>
          <w:p w14:paraId="09897F7B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73C11" w:rsidRPr="00582CA6" w14:paraId="573CE3CA" w14:textId="77777777" w:rsidTr="00B004A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2B7049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F9389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BC1A5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08660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FC388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73C11" w:rsidRPr="00EA3F55" w14:paraId="6816A0A2" w14:textId="77777777" w:rsidTr="00B004A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FB9CBD" w14:textId="77777777" w:rsidR="00173C11" w:rsidRPr="00582CA6" w:rsidRDefault="00173C11" w:rsidP="00B004A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8EF21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stops after the leaflets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BA911E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5DF45B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741357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</w:tr>
      <w:tr w:rsidR="00173C11" w:rsidRPr="00582CA6" w14:paraId="18889732" w14:textId="77777777" w:rsidTr="00B004A4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D5140" w14:textId="77777777" w:rsidR="00173C11" w:rsidRPr="00582CA6" w:rsidRDefault="00173C11" w:rsidP="00B004A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C2DB64" w14:textId="77777777" w:rsidR="00173C11" w:rsidRPr="00582CA6" w:rsidRDefault="00173C11" w:rsidP="00B004A4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76EAF" w14:textId="77777777" w:rsidR="00173C11" w:rsidRPr="00582CA6" w:rsidRDefault="00173C11" w:rsidP="00B004A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0E03DF" w14:textId="77777777" w:rsidR="00173C11" w:rsidRPr="00582CA6" w:rsidRDefault="00173C11" w:rsidP="00B004A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742C0" w14:textId="77777777" w:rsidR="00173C11" w:rsidRPr="00582CA6" w:rsidRDefault="00173C11" w:rsidP="00B004A4">
            <w:pPr>
              <w:jc w:val="center"/>
            </w:pPr>
          </w:p>
        </w:tc>
      </w:tr>
      <w:tr w:rsidR="00173C11" w:rsidRPr="00EA3F55" w14:paraId="4ACFB333" w14:textId="77777777" w:rsidTr="00B004A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1D0BAA" w14:textId="77777777" w:rsidR="00173C11" w:rsidRPr="00582CA6" w:rsidRDefault="00173C11" w:rsidP="00B004A4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62EF" w14:textId="77777777" w:rsidR="00173C11" w:rsidRPr="00582CA6" w:rsidRDefault="00173C11" w:rsidP="00B004A4">
            <w:pPr>
              <w:pStyle w:val="Meltext"/>
              <w:rPr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Consecutive fault: Leaflet code, top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12D0F" w14:textId="77777777" w:rsidR="00173C11" w:rsidRPr="00EA3F55" w:rsidRDefault="00173C11" w:rsidP="00B004A4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A882A" w14:textId="77777777" w:rsidR="00173C11" w:rsidRPr="00EA3F55" w:rsidRDefault="00173C11" w:rsidP="00B004A4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6ACCB" w14:textId="77777777" w:rsidR="00173C11" w:rsidRPr="00EA3F55" w:rsidRDefault="00173C11" w:rsidP="00B004A4">
            <w:pPr>
              <w:jc w:val="center"/>
              <w:rPr>
                <w:highlight w:val="yellow"/>
                <w:lang w:val="en-US"/>
              </w:rPr>
            </w:pPr>
          </w:p>
        </w:tc>
      </w:tr>
      <w:tr w:rsidR="00173C11" w:rsidRPr="00582CA6" w14:paraId="38DF0C99" w14:textId="77777777" w:rsidTr="00B004A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A81FF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9DEA4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73C11" w:rsidRPr="00582CA6" w14:paraId="13998FA4" w14:textId="77777777" w:rsidTr="00B004A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FF32D4F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E26D7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4B23E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A77A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3BA93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73C11" w:rsidRPr="00EA3F55" w14:paraId="4173138B" w14:textId="77777777" w:rsidTr="00B004A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285256" w14:textId="77777777" w:rsidR="00173C11" w:rsidRPr="00582CA6" w:rsidRDefault="00173C11" w:rsidP="00B004A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EB52DA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D67C71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70CFA6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DAC98F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</w:tr>
      <w:tr w:rsidR="00173C11" w:rsidRPr="00582CA6" w14:paraId="58098435" w14:textId="77777777" w:rsidTr="00B004A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195DC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F0C02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Set “Consecutive fault(s)”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1F9CA8EE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173C11" w:rsidRPr="00582CA6" w14:paraId="0ECFA63F" w14:textId="77777777" w:rsidTr="00B004A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21C59E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6E224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E4B35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0718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51190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73C11" w:rsidRPr="00582CA6" w14:paraId="26DD6E36" w14:textId="77777777" w:rsidTr="00B004A4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965B3" w14:textId="77777777" w:rsidR="00173C11" w:rsidRPr="00582CA6" w:rsidRDefault="00173C11" w:rsidP="00B004A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6151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EA3F55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B5195E" w14:textId="77777777" w:rsidR="00173C11" w:rsidRPr="00582CA6" w:rsidRDefault="00173C11" w:rsidP="00B004A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9B2D27" w14:textId="77777777" w:rsidR="00173C11" w:rsidRPr="00582CA6" w:rsidRDefault="00173C11" w:rsidP="00B004A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200144" w14:textId="77777777" w:rsidR="00173C11" w:rsidRPr="00582CA6" w:rsidRDefault="00173C11" w:rsidP="00B004A4">
            <w:pPr>
              <w:jc w:val="center"/>
            </w:pPr>
          </w:p>
        </w:tc>
      </w:tr>
      <w:tr w:rsidR="00173C11" w:rsidRPr="00EA3F55" w14:paraId="3500E2A4" w14:textId="77777777" w:rsidTr="00B004A4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D9E5A9" w14:textId="77777777" w:rsidR="00173C11" w:rsidRPr="00582CA6" w:rsidRDefault="00173C11" w:rsidP="00B004A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4C4848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7DBB5D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89A404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66275D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</w:tr>
    </w:tbl>
    <w:p w14:paraId="7E038ED5" w14:textId="77777777" w:rsidR="00B8728E" w:rsidRPr="00EA3F55" w:rsidRDefault="00B8728E">
      <w:pPr>
        <w:rPr>
          <w:lang w:val="en-US"/>
        </w:rPr>
      </w:pPr>
    </w:p>
    <w:sectPr w:rsidR="00B8728E" w:rsidRPr="00EA3F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7632223">
    <w:abstractNumId w:val="0"/>
  </w:num>
  <w:num w:numId="2" w16cid:durableId="25883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3C11"/>
    <w:rsid w:val="00173C11"/>
    <w:rsid w:val="002D05AD"/>
    <w:rsid w:val="002D58CB"/>
    <w:rsid w:val="003E35BD"/>
    <w:rsid w:val="00620382"/>
    <w:rsid w:val="007E4584"/>
    <w:rsid w:val="00827B18"/>
    <w:rsid w:val="00B004A4"/>
    <w:rsid w:val="00B8728E"/>
    <w:rsid w:val="00EA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3383B"/>
  <w15:chartTrackingRefBased/>
  <w15:docId w15:val="{757A8651-EC06-4EA7-89AD-5DA2B8B4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73C1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73C1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73C1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73C1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73C1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73C1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73C1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73C1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1003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