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1F3151" w:rsidRPr="00891F19" w14:paraId="24924FE8" w14:textId="77777777" w:rsidTr="003C2B43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224633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br w:type="page"/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1EBF7E9" w14:textId="77777777" w:rsidR="001F3151" w:rsidRPr="00891F19" w:rsidRDefault="001F3151" w:rsidP="003C2B43">
            <w:pPr>
              <w:pStyle w:val="Testnummer"/>
              <w:rPr>
                <w:rFonts w:cs="Arial"/>
                <w:sz w:val="16"/>
                <w:szCs w:val="16"/>
                <w:lang w:val="en-US"/>
              </w:rPr>
            </w:pPr>
            <w:r w:rsidRPr="00582CA6">
              <w:rPr>
                <w:lang w:val="en-US"/>
              </w:rPr>
              <w:t>OQ Alarms:</w:t>
            </w:r>
            <w:r w:rsidRPr="00582CA6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BC748C" w:rsidRPr="00BC748C">
              <w:rPr>
                <w:rFonts w:cs="Arial"/>
                <w:sz w:val="16"/>
                <w:szCs w:val="16"/>
                <w:lang w:val="en-US"/>
              </w:rPr>
              <w:t>MX_159_MS_SfCode</w:t>
            </w:r>
          </w:p>
        </w:tc>
      </w:tr>
      <w:tr w:rsidR="001F3151" w:rsidRPr="00BC748C" w14:paraId="358BA844" w14:textId="77777777" w:rsidTr="003C2B43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03BD8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488AA" w14:textId="77777777" w:rsidR="001F3151" w:rsidRPr="00582CA6" w:rsidRDefault="00BC748C" w:rsidP="00891F19">
            <w:pPr>
              <w:pStyle w:val="Alarme"/>
              <w:rPr>
                <w:lang w:val="en-US"/>
              </w:rPr>
            </w:pPr>
            <w:r w:rsidRPr="00BC748C">
              <w:rPr>
                <w:rFonts w:cs="Arial"/>
                <w:lang w:val="en-US"/>
              </w:rPr>
              <w:t>Consecutive fault: Bottle cap color</w:t>
            </w:r>
          </w:p>
        </w:tc>
      </w:tr>
      <w:tr w:rsidR="001F3151" w:rsidRPr="00891F19" w14:paraId="7969F867" w14:textId="77777777" w:rsidTr="003C2B43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30F9F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B3B1536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is ready for operation</w:t>
            </w:r>
          </w:p>
          <w:p w14:paraId="04A99947" w14:textId="77777777" w:rsidR="001F3151" w:rsidRPr="00582CA6" w:rsidRDefault="001F3151" w:rsidP="00891F19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\</w:t>
            </w:r>
            <w:r w:rsidR="00BC748C">
              <w:rPr>
                <w:lang w:val="en-US"/>
              </w:rPr>
              <w:t>Monitoring, cap color</w:t>
            </w:r>
            <w:r w:rsidRPr="00582CA6">
              <w:rPr>
                <w:lang w:val="en-US"/>
              </w:rPr>
              <w:t>\Settings\</w:t>
            </w:r>
            <w:r w:rsidR="00BC748C">
              <w:rPr>
                <w:lang w:val="en-US"/>
              </w:rPr>
              <w:t>Monitoring, cap color</w:t>
            </w:r>
            <w:r w:rsidRPr="00582CA6">
              <w:rPr>
                <w:lang w:val="en-US"/>
              </w:rPr>
              <w:t xml:space="preserve"> is act</w:t>
            </w:r>
            <w:r w:rsidRPr="00582CA6">
              <w:rPr>
                <w:lang w:val="en-US"/>
              </w:rPr>
              <w:t>i</w:t>
            </w:r>
            <w:r w:rsidRPr="00582CA6">
              <w:rPr>
                <w:lang w:val="en-US"/>
              </w:rPr>
              <w:t xml:space="preserve">vated </w:t>
            </w:r>
            <w:r w:rsidRPr="00582CA6">
              <w:rPr>
                <w:vanish/>
                <w:color w:val="FF0000"/>
                <w:lang w:val="en-US"/>
              </w:rPr>
              <w:t xml:space="preserve">Bitte TEXT </w:t>
            </w:r>
            <w:proofErr w:type="spellStart"/>
            <w:r w:rsidRPr="00582CA6">
              <w:rPr>
                <w:vanish/>
                <w:color w:val="FF0000"/>
                <w:lang w:val="en-US"/>
              </w:rPr>
              <w:t>prüfen</w:t>
            </w:r>
            <w:proofErr w:type="spellEnd"/>
            <w:r w:rsidRPr="00582CA6">
              <w:rPr>
                <w:lang w:val="en-US"/>
              </w:rPr>
              <w:t xml:space="preserve"> </w:t>
            </w:r>
          </w:p>
        </w:tc>
      </w:tr>
      <w:tr w:rsidR="001F3151" w:rsidRPr="00582CA6" w14:paraId="396A1436" w14:textId="77777777" w:rsidTr="003C2B4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B8FC9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80256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BC748C">
              <w:rPr>
                <w:lang w:val="en-US"/>
              </w:rPr>
              <w:t>Note the value \</w:t>
            </w:r>
            <w:r w:rsidR="00BC748C" w:rsidRPr="00BC748C">
              <w:rPr>
                <w:lang w:val="en-US"/>
              </w:rPr>
              <w:t>Monitoring, cap color</w:t>
            </w:r>
            <w:r w:rsidR="00891F19" w:rsidRPr="00BC748C">
              <w:rPr>
                <w:lang w:val="en-US"/>
              </w:rPr>
              <w:t>\</w:t>
            </w:r>
            <w:r w:rsidR="00BC748C" w:rsidRPr="00BC748C">
              <w:rPr>
                <w:lang w:val="en-US"/>
              </w:rPr>
              <w:t xml:space="preserve"> Monitoring, cap color </w:t>
            </w:r>
            <w:r w:rsidRPr="00BC748C">
              <w:rPr>
                <w:lang w:val="en-US"/>
              </w:rPr>
              <w:t>\Co</w:t>
            </w:r>
            <w:r w:rsidRPr="00BC748C">
              <w:rPr>
                <w:lang w:val="en-US"/>
              </w:rPr>
              <w:t>n</w:t>
            </w:r>
            <w:r w:rsidRPr="00BC748C">
              <w:rPr>
                <w:lang w:val="en-US"/>
              </w:rPr>
              <w:t>secutive</w:t>
            </w:r>
            <w:r>
              <w:rPr>
                <w:lang w:val="en-US"/>
              </w:rPr>
              <w:t xml:space="preserve"> fault</w:t>
            </w:r>
            <w:r w:rsidRPr="00582CA6">
              <w:rPr>
                <w:lang w:val="en-US"/>
              </w:rPr>
              <w:t xml:space="preserve">: _____ </w:t>
            </w:r>
            <w:r w:rsidRPr="00582CA6">
              <w:rPr>
                <w:vanish/>
                <w:color w:val="FF0000"/>
                <w:lang w:val="en-US"/>
              </w:rPr>
              <w:t xml:space="preserve">Bitte </w:t>
            </w:r>
            <w:proofErr w:type="spellStart"/>
            <w:r w:rsidRPr="00582CA6">
              <w:rPr>
                <w:vanish/>
                <w:color w:val="FF0000"/>
                <w:lang w:val="en-US"/>
              </w:rPr>
              <w:t>Pfad</w:t>
            </w:r>
            <w:proofErr w:type="spellEnd"/>
            <w:r w:rsidRPr="00582CA6">
              <w:rPr>
                <w:vanish/>
                <w:color w:val="FF0000"/>
                <w:lang w:val="en-US"/>
              </w:rPr>
              <w:t xml:space="preserve"> /TEXT </w:t>
            </w:r>
            <w:proofErr w:type="spellStart"/>
            <w:r w:rsidRPr="00582CA6">
              <w:rPr>
                <w:vanish/>
                <w:color w:val="FF0000"/>
                <w:lang w:val="en-US"/>
              </w:rPr>
              <w:t>prüfen</w:t>
            </w:r>
            <w:proofErr w:type="spellEnd"/>
            <w:r w:rsidRPr="00582CA6">
              <w:rPr>
                <w:vanish/>
                <w:color w:val="FF0000"/>
                <w:lang w:val="en-US"/>
              </w:rPr>
              <w:t xml:space="preserve"> </w:t>
            </w:r>
          </w:p>
          <w:p w14:paraId="04FE81E0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Set “Consec</w:t>
            </w:r>
            <w:r w:rsidRPr="00582CA6">
              <w:rPr>
                <w:lang w:val="en-US"/>
              </w:rPr>
              <w:t>u</w:t>
            </w:r>
            <w:r>
              <w:rPr>
                <w:lang w:val="en-US"/>
              </w:rPr>
              <w:t>tive fault</w:t>
            </w:r>
            <w:r w:rsidRPr="00582CA6">
              <w:rPr>
                <w:lang w:val="en-US"/>
              </w:rPr>
              <w:t>” to 3 and transmit setting to the control system</w:t>
            </w:r>
          </w:p>
          <w:p w14:paraId="32C91FAE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Man</w:t>
            </w:r>
            <w:r>
              <w:rPr>
                <w:lang w:val="en-US"/>
              </w:rPr>
              <w:t xml:space="preserve">ipulate the </w:t>
            </w:r>
            <w:proofErr w:type="spellStart"/>
            <w:r>
              <w:rPr>
                <w:lang w:val="en-US"/>
              </w:rPr>
              <w:t>c</w:t>
            </w:r>
            <w:r w:rsidR="004866AE">
              <w:rPr>
                <w:lang w:val="en-US"/>
              </w:rPr>
              <w:t>olour</w:t>
            </w:r>
            <w:proofErr w:type="spellEnd"/>
            <w:r>
              <w:rPr>
                <w:lang w:val="en-US"/>
              </w:rPr>
              <w:t xml:space="preserve"> of</w:t>
            </w:r>
            <w:r w:rsidRPr="00582CA6">
              <w:rPr>
                <w:lang w:val="en-US"/>
              </w:rPr>
              <w:t xml:space="preserve"> 3 </w:t>
            </w:r>
            <w:r w:rsidR="004866AE">
              <w:rPr>
                <w:lang w:val="en-US"/>
              </w:rPr>
              <w:t>vials</w:t>
            </w:r>
            <w:r w:rsidRPr="00582CA6">
              <w:rPr>
                <w:lang w:val="en-US"/>
              </w:rPr>
              <w:t>.</w:t>
            </w:r>
          </w:p>
          <w:p w14:paraId="68D11D9E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1F3151" w:rsidRPr="00582CA6" w14:paraId="7B5CF663" w14:textId="77777777" w:rsidTr="003C2B4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961EFB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F41F9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2CF8A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0B20E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BA384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F3151" w:rsidRPr="00582CA6" w14:paraId="0DF4DE23" w14:textId="77777777" w:rsidTr="003C2B43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65227C" w14:textId="77777777" w:rsidR="001F3151" w:rsidRPr="00582CA6" w:rsidRDefault="001F3151" w:rsidP="003C2B4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8C5E4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Machine stops after the </w:t>
            </w:r>
            <w:r>
              <w:rPr>
                <w:lang w:val="en-US"/>
              </w:rPr>
              <w:t>labels</w:t>
            </w:r>
            <w:r w:rsidRPr="00582CA6">
              <w:rPr>
                <w:lang w:val="en-US"/>
              </w:rPr>
              <w:t xml:space="preserve"> with the u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readable code have passed the code scanner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FC834F" w14:textId="77777777" w:rsidR="001F3151" w:rsidRPr="00582CA6" w:rsidRDefault="001F3151" w:rsidP="003C2B43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46527A" w14:textId="77777777" w:rsidR="001F3151" w:rsidRPr="00582CA6" w:rsidRDefault="001F3151" w:rsidP="003C2B43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D6F7FF" w14:textId="77777777" w:rsidR="001F3151" w:rsidRPr="00582CA6" w:rsidRDefault="001F3151" w:rsidP="003C2B43">
            <w:pPr>
              <w:jc w:val="center"/>
            </w:pPr>
          </w:p>
        </w:tc>
      </w:tr>
      <w:tr w:rsidR="001F3151" w:rsidRPr="00582CA6" w14:paraId="01E83763" w14:textId="77777777" w:rsidTr="003C2B43">
        <w:trPr>
          <w:cantSplit/>
          <w:trHeight w:val="7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FA98CB" w14:textId="77777777" w:rsidR="001F3151" w:rsidRPr="00582CA6" w:rsidRDefault="001F3151" w:rsidP="003C2B4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9C4606F" w14:textId="77777777" w:rsidR="001F3151" w:rsidRPr="00582CA6" w:rsidRDefault="001F3151" w:rsidP="003C2B43">
            <w:pPr>
              <w:pStyle w:val="Liste1"/>
              <w:rPr>
                <w:b/>
                <w:lang w:val="en-US"/>
              </w:rPr>
            </w:pPr>
            <w:r w:rsidRPr="00582CA6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B48778" w14:textId="77777777" w:rsidR="001F3151" w:rsidRPr="00582CA6" w:rsidRDefault="001F3151" w:rsidP="003C2B43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BDFE42" w14:textId="77777777" w:rsidR="001F3151" w:rsidRPr="00582CA6" w:rsidRDefault="001F3151" w:rsidP="003C2B43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CFE099" w14:textId="77777777" w:rsidR="001F3151" w:rsidRPr="00582CA6" w:rsidRDefault="001F3151" w:rsidP="003C2B43">
            <w:pPr>
              <w:jc w:val="center"/>
            </w:pPr>
          </w:p>
        </w:tc>
      </w:tr>
      <w:tr w:rsidR="001F3151" w:rsidRPr="00BC748C" w14:paraId="65923C19" w14:textId="77777777" w:rsidTr="003C2B43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A1705C" w14:textId="77777777" w:rsidR="001F3151" w:rsidRPr="00582CA6" w:rsidRDefault="001F3151" w:rsidP="003C2B43">
            <w:pPr>
              <w:pStyle w:val="Tabellenkopf"/>
              <w:rPr>
                <w:b w:val="0"/>
                <w:highlight w:val="yellow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05763" w14:textId="77777777" w:rsidR="001F3151" w:rsidRPr="00582CA6" w:rsidRDefault="00BC748C" w:rsidP="003C2B43">
            <w:pPr>
              <w:pStyle w:val="Meltext"/>
              <w:rPr>
                <w:sz w:val="16"/>
                <w:szCs w:val="16"/>
                <w:lang w:val="en-US"/>
              </w:rPr>
            </w:pPr>
            <w:r w:rsidRPr="00BC748C">
              <w:rPr>
                <w:lang w:val="en-US"/>
              </w:rPr>
              <w:t>Consecutive fault: Bottle cap color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0532E8" w14:textId="77777777" w:rsidR="001F3151" w:rsidRPr="00BC748C" w:rsidRDefault="001F3151" w:rsidP="003C2B43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7E9BC3" w14:textId="77777777" w:rsidR="001F3151" w:rsidRPr="00BC748C" w:rsidRDefault="001F3151" w:rsidP="003C2B43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2A79DF" w14:textId="77777777" w:rsidR="001F3151" w:rsidRPr="00BC748C" w:rsidRDefault="001F3151" w:rsidP="003C2B43">
            <w:pPr>
              <w:jc w:val="center"/>
              <w:rPr>
                <w:highlight w:val="yellow"/>
                <w:lang w:val="en-US"/>
              </w:rPr>
            </w:pPr>
          </w:p>
        </w:tc>
      </w:tr>
      <w:tr w:rsidR="001F3151" w:rsidRPr="00582CA6" w14:paraId="58DA12F1" w14:textId="77777777" w:rsidTr="003C2B4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86DFD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053C2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1F3151" w:rsidRPr="00582CA6" w14:paraId="24C4646D" w14:textId="77777777" w:rsidTr="003C2B4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1157CBF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F7304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C532C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F760E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0E456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F3151" w:rsidRPr="00582CA6" w14:paraId="087FFE52" w14:textId="77777777" w:rsidTr="003C2B43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D4D7162" w14:textId="77777777" w:rsidR="001F3151" w:rsidRPr="00582CA6" w:rsidRDefault="001F3151" w:rsidP="003C2B4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F037087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The machine </w:t>
            </w:r>
            <w:r w:rsidRPr="00582CA6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200C02A" w14:textId="77777777" w:rsidR="001F3151" w:rsidRPr="00582CA6" w:rsidRDefault="001F3151" w:rsidP="003C2B43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1D8CBEB" w14:textId="77777777" w:rsidR="001F3151" w:rsidRPr="00582CA6" w:rsidRDefault="001F3151" w:rsidP="003C2B43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513ED36" w14:textId="77777777" w:rsidR="001F3151" w:rsidRPr="00582CA6" w:rsidRDefault="001F3151" w:rsidP="003C2B43">
            <w:pPr>
              <w:jc w:val="center"/>
            </w:pPr>
          </w:p>
        </w:tc>
      </w:tr>
      <w:tr w:rsidR="001F3151" w:rsidRPr="00582CA6" w14:paraId="6469A170" w14:textId="77777777" w:rsidTr="003C2B4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C5121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12173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Set “Consecutive fault</w:t>
            </w:r>
            <w:r w:rsidRPr="00582CA6">
              <w:rPr>
                <w:lang w:val="en-US"/>
              </w:rPr>
              <w:t xml:space="preserve">” to the value noted </w:t>
            </w:r>
            <w:r>
              <w:rPr>
                <w:lang w:val="en-US"/>
              </w:rPr>
              <w:t xml:space="preserve">in step 1 </w:t>
            </w:r>
            <w:r w:rsidRPr="00582CA6">
              <w:rPr>
                <w:lang w:val="en-US"/>
              </w:rPr>
              <w:t>and transmit parameter to co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trol system</w:t>
            </w:r>
          </w:p>
          <w:p w14:paraId="0CFD170A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RESET-button</w:t>
            </w:r>
          </w:p>
        </w:tc>
      </w:tr>
      <w:tr w:rsidR="001F3151" w:rsidRPr="00582CA6" w14:paraId="6D0E50D4" w14:textId="77777777" w:rsidTr="003C2B4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63387A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A84A6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FB677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7A4C2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882CB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F3151" w:rsidRPr="00582CA6" w14:paraId="41924011" w14:textId="77777777" w:rsidTr="003C2B43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3FBFDD" w14:textId="77777777" w:rsidR="001F3151" w:rsidRPr="00582CA6" w:rsidRDefault="001F3151" w:rsidP="003C2B4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06769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Message is cleared</w:t>
            </w:r>
            <w:r w:rsidR="0088020A">
              <w:rPr>
                <w:lang w:val="en-US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7C1716" w14:textId="77777777" w:rsidR="001F3151" w:rsidRPr="00582CA6" w:rsidRDefault="001F3151" w:rsidP="003C2B43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8E8F37" w14:textId="77777777" w:rsidR="001F3151" w:rsidRPr="00582CA6" w:rsidRDefault="001F3151" w:rsidP="003C2B43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19244B" w14:textId="77777777" w:rsidR="001F3151" w:rsidRPr="00582CA6" w:rsidRDefault="001F3151" w:rsidP="003C2B43">
            <w:pPr>
              <w:jc w:val="center"/>
            </w:pPr>
          </w:p>
        </w:tc>
      </w:tr>
      <w:tr w:rsidR="001F3151" w:rsidRPr="00582CA6" w14:paraId="5F3E2883" w14:textId="77777777" w:rsidTr="003C2B43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2B09874" w14:textId="77777777" w:rsidR="001F3151" w:rsidRPr="00582CA6" w:rsidRDefault="001F3151" w:rsidP="003C2B4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BD57088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status:</w:t>
            </w:r>
            <w:r w:rsidRPr="00582CA6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64AFBCD" w14:textId="77777777" w:rsidR="001F3151" w:rsidRPr="00582CA6" w:rsidRDefault="001F3151" w:rsidP="003C2B43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5AAE4FA" w14:textId="77777777" w:rsidR="001F3151" w:rsidRPr="00582CA6" w:rsidRDefault="001F3151" w:rsidP="003C2B43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81F2E3F" w14:textId="77777777" w:rsidR="001F3151" w:rsidRPr="00582CA6" w:rsidRDefault="001F3151" w:rsidP="003C2B43">
            <w:pPr>
              <w:jc w:val="center"/>
            </w:pPr>
          </w:p>
        </w:tc>
      </w:tr>
    </w:tbl>
    <w:p w14:paraId="6EA50CB8" w14:textId="77777777" w:rsidR="00811DDC" w:rsidRDefault="00811DDC"/>
    <w:sectPr w:rsidR="00811D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05446961">
    <w:abstractNumId w:val="0"/>
  </w:num>
  <w:num w:numId="2" w16cid:durableId="161508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3151"/>
    <w:rsid w:val="001F3151"/>
    <w:rsid w:val="002C20FE"/>
    <w:rsid w:val="003C2B43"/>
    <w:rsid w:val="004866AE"/>
    <w:rsid w:val="00501193"/>
    <w:rsid w:val="00570013"/>
    <w:rsid w:val="00811DDC"/>
    <w:rsid w:val="0088020A"/>
    <w:rsid w:val="00891F19"/>
    <w:rsid w:val="00BC7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15FC0"/>
  <w15:chartTrackingRefBased/>
  <w15:docId w15:val="{0B4376EB-97E7-473E-9E88-333BEA34D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1F3151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1F3151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1F3151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1F3151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1F3151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1F3151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F3151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1F3151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895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