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25B4D" w:rsidRPr="00846CD1" w14:paraId="7E8B41A6" w14:textId="77777777" w:rsidTr="001F453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F1D1FB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1144DB" w14:textId="77777777" w:rsidR="00D25B4D" w:rsidRPr="00E84DF0" w:rsidRDefault="00D25B4D" w:rsidP="001F4537">
            <w:pPr>
              <w:pStyle w:val="Testnummer"/>
              <w:rPr>
                <w:lang w:val="en-US"/>
              </w:rPr>
            </w:pPr>
            <w:r w:rsidRPr="00E84DF0">
              <w:rPr>
                <w:lang w:val="en-US"/>
              </w:rPr>
              <w:t>OQ Alarm:</w:t>
            </w:r>
            <w:r w:rsidRPr="00E84DF0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CD3965" w:rsidRPr="00CD3965">
              <w:rPr>
                <w:rFonts w:cs="Arial"/>
                <w:sz w:val="16"/>
                <w:szCs w:val="16"/>
                <w:lang w:val="en-US"/>
              </w:rPr>
              <w:t>MX_181_MS_OverloadProdChain</w:t>
            </w:r>
            <w:r w:rsidR="004B1C78">
              <w:rPr>
                <w:rFonts w:cs="Arial"/>
                <w:sz w:val="16"/>
                <w:szCs w:val="16"/>
                <w:lang w:val="en-US"/>
              </w:rPr>
              <w:t>R</w:t>
            </w:r>
          </w:p>
        </w:tc>
      </w:tr>
      <w:tr w:rsidR="00D25B4D" w:rsidRPr="00D25B4D" w14:paraId="7D2A47F6" w14:textId="77777777" w:rsidTr="001F453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7112" w14:textId="77777777" w:rsidR="00D25B4D" w:rsidRPr="00E84DF0" w:rsidRDefault="00D25B4D" w:rsidP="001F4537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8B71" w14:textId="77777777" w:rsidR="00D25B4D" w:rsidRPr="00D25B4D" w:rsidRDefault="00CD3965" w:rsidP="00D25B4D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CD3965">
              <w:rPr>
                <w:lang w:val="en-US"/>
              </w:rPr>
              <w:t xml:space="preserve">Overload at cover rail, </w:t>
            </w:r>
            <w:r w:rsidR="004B1C78">
              <w:rPr>
                <w:lang w:val="en-US"/>
              </w:rPr>
              <w:t>rear</w:t>
            </w:r>
          </w:p>
        </w:tc>
      </w:tr>
      <w:tr w:rsidR="00D25B4D" w:rsidRPr="00E84DF0" w14:paraId="4465F320" w14:textId="77777777" w:rsidTr="001F453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A75F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7CBCDB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is ready for operation</w:t>
            </w:r>
          </w:p>
        </w:tc>
      </w:tr>
      <w:tr w:rsidR="00D25B4D" w:rsidRPr="00E84DF0" w14:paraId="340D5EF1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CFD1A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68631" w14:textId="77777777" w:rsidR="00D25B4D" w:rsidRPr="00E84DF0" w:rsidRDefault="00CD3965" w:rsidP="00D25B4D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Disconnect sensor .181-B</w:t>
            </w:r>
            <w:r w:rsidR="004B1C78">
              <w:rPr>
                <w:lang w:val="en-US"/>
              </w:rPr>
              <w:t>3</w:t>
            </w:r>
          </w:p>
          <w:p w14:paraId="4A86E50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 xml:space="preserve">Press </w:t>
            </w:r>
            <w:proofErr w:type="spellStart"/>
            <w:r w:rsidRPr="00E84DF0">
              <w:t>the</w:t>
            </w:r>
            <w:proofErr w:type="spellEnd"/>
            <w:r w:rsidRPr="00E84DF0">
              <w:t xml:space="preserve"> START-button</w:t>
            </w:r>
          </w:p>
        </w:tc>
      </w:tr>
      <w:tr w:rsidR="00D25B4D" w:rsidRPr="00E84DF0" w14:paraId="0B08E035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0000C5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A4868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87228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04EE2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1297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3E1E32D0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E1151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B35E1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 xml:space="preserve">The </w:t>
            </w:r>
            <w:proofErr w:type="spellStart"/>
            <w:r w:rsidRPr="00E84DF0">
              <w:t>machine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ED07C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E0CD0F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79224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2934A9B5" w14:textId="77777777" w:rsidTr="001F4537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03732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A246A3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E84DF0">
              <w:t xml:space="preserve">The </w:t>
            </w:r>
            <w:proofErr w:type="spellStart"/>
            <w:r w:rsidRPr="00E84DF0">
              <w:t>following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message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appears</w:t>
            </w:r>
            <w:proofErr w:type="spellEnd"/>
            <w:r w:rsidRPr="00E84DF0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7CD461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C35B2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4F129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D25B4D" w14:paraId="1C95AB64" w14:textId="77777777" w:rsidTr="001F453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F493D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983C0" w14:textId="77777777" w:rsidR="00D25B4D" w:rsidRPr="00D25B4D" w:rsidRDefault="00CD3965" w:rsidP="001F4537">
            <w:pPr>
              <w:pStyle w:val="Meltext"/>
              <w:rPr>
                <w:sz w:val="16"/>
                <w:szCs w:val="16"/>
                <w:lang w:val="en-US"/>
              </w:rPr>
            </w:pPr>
            <w:r w:rsidRPr="00CD3965">
              <w:rPr>
                <w:lang w:val="en-US"/>
              </w:rPr>
              <w:t xml:space="preserve">Overload at cover rail, </w:t>
            </w:r>
            <w:r w:rsidR="004B1C78">
              <w:rPr>
                <w:lang w:val="en-US"/>
              </w:rPr>
              <w:t>rear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2761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38AC8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FECA0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</w:tr>
      <w:tr w:rsidR="00D25B4D" w:rsidRPr="00E84DF0" w14:paraId="1F881788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D925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334AA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Press the</w:t>
            </w:r>
            <w:r w:rsidRPr="00E84DF0">
              <w:t xml:space="preserve"> START-button</w:t>
            </w:r>
          </w:p>
        </w:tc>
      </w:tr>
      <w:tr w:rsidR="00D25B4D" w:rsidRPr="00E84DF0" w14:paraId="75188414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2FB719B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1FCD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AC2CE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02FAE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1EDB2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4F2DB350" w14:textId="77777777" w:rsidTr="001F453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8FD8DE" w14:textId="77777777" w:rsidR="00D25B4D" w:rsidRPr="00E84DF0" w:rsidRDefault="00D25B4D" w:rsidP="001F4537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7FA22D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The machine </w:t>
            </w:r>
            <w:r w:rsidRPr="00E84DF0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7D76E9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4784F6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C4B3AD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61C3E5EE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D823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4798E" w14:textId="77777777" w:rsidR="00D25B4D" w:rsidRDefault="00CD3965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Reconnect sensor</w:t>
            </w:r>
          </w:p>
          <w:p w14:paraId="6D57F0F5" w14:textId="77777777" w:rsidR="00D25B4D" w:rsidRPr="00E84DF0" w:rsidRDefault="00421D77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872CF0">
              <w:rPr>
                <w:lang w:val="en-GB"/>
              </w:rPr>
              <w:t xml:space="preserve">Press the </w:t>
            </w:r>
            <w:r w:rsidRPr="005C519F">
              <w:rPr>
                <w:lang w:val="en-US"/>
              </w:rPr>
              <w:t>RESET-button at the dialog message in the HMI</w:t>
            </w:r>
          </w:p>
        </w:tc>
      </w:tr>
      <w:tr w:rsidR="00D25B4D" w:rsidRPr="00E84DF0" w14:paraId="110DB95F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58D046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Result</w:t>
            </w:r>
            <w:r w:rsidRPr="00E84DF0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AEE16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CA7F7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B72D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0A5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2DF7DB6B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D3E76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239D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D0357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B6217C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F55B5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057F22CB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A96979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3FF304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status:</w:t>
            </w:r>
            <w:r w:rsidRPr="00E84DF0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5AB2CC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8A2DDB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0DD3B2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</w:tbl>
    <w:p w14:paraId="79667207" w14:textId="77777777" w:rsidR="00F80402" w:rsidRPr="000E3A91" w:rsidRDefault="00F80402">
      <w:pPr>
        <w:rPr>
          <w:lang w:val="en-GB"/>
        </w:rPr>
      </w:pPr>
    </w:p>
    <w:sectPr w:rsidR="00F80402" w:rsidRPr="000E3A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3072079">
    <w:abstractNumId w:val="0"/>
  </w:num>
  <w:num w:numId="2" w16cid:durableId="1536306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91"/>
    <w:rsid w:val="000E3A91"/>
    <w:rsid w:val="00123776"/>
    <w:rsid w:val="001F4537"/>
    <w:rsid w:val="00421D77"/>
    <w:rsid w:val="00456DE1"/>
    <w:rsid w:val="004B1C78"/>
    <w:rsid w:val="005F6020"/>
    <w:rsid w:val="00600EE9"/>
    <w:rsid w:val="0085352C"/>
    <w:rsid w:val="009522F1"/>
    <w:rsid w:val="009818C0"/>
    <w:rsid w:val="009B4628"/>
    <w:rsid w:val="009E40E8"/>
    <w:rsid w:val="00A13C5F"/>
    <w:rsid w:val="00C00492"/>
    <w:rsid w:val="00C857AF"/>
    <w:rsid w:val="00CD3965"/>
    <w:rsid w:val="00D25B4D"/>
    <w:rsid w:val="00F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4719"/>
  <w15:chartTrackingRefBased/>
  <w15:docId w15:val="{D30CEFBD-47D9-47B3-9BA2-B2EA3C5A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600EE9"/>
    <w:pPr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Text2">
    <w:name w:val="Text2"/>
    <w:rsid w:val="000E3A9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E3A91"/>
    <w:pPr>
      <w:tabs>
        <w:tab w:val="num" w:pos="624"/>
      </w:tabs>
      <w:spacing w:after="60"/>
      <w:ind w:left="624" w:hanging="624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E3A9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E3A9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E3A9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E3A91"/>
    <w:pPr>
      <w:tabs>
        <w:tab w:val="clear" w:pos="624"/>
      </w:tabs>
      <w:ind w:left="28" w:firstLine="0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E3A9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E3A9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 [extern]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