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7"/>
        <w:gridCol w:w="42"/>
        <w:gridCol w:w="1219"/>
        <w:gridCol w:w="1620"/>
        <w:gridCol w:w="900"/>
      </w:tblGrid>
      <w:tr w:rsidR="003F3302" w:rsidRPr="00582CA6" w14:paraId="77A1BE58" w14:textId="77777777" w:rsidTr="002E7BF3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EFD8C4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5B8F9F" w14:textId="77777777" w:rsidR="003F3302" w:rsidRPr="00220E92" w:rsidRDefault="003F3302" w:rsidP="002E7BF3">
            <w:pPr>
              <w:pStyle w:val="Testnummer"/>
              <w:rPr>
                <w:rFonts w:cs="Arial"/>
                <w:sz w:val="16"/>
                <w:szCs w:val="16"/>
              </w:rPr>
            </w:pPr>
            <w:r w:rsidRPr="00220E92">
              <w:t>OQ Alarm:</w:t>
            </w:r>
            <w:r w:rsidRPr="00220E92">
              <w:rPr>
                <w:rFonts w:cs="Arial"/>
                <w:sz w:val="16"/>
                <w:szCs w:val="16"/>
              </w:rPr>
              <w:t xml:space="preserve"> MX_506_MS_Overload </w:t>
            </w:r>
            <w:r w:rsidRPr="00220E92">
              <w:rPr>
                <w:rFonts w:cs="Arial"/>
                <w:vanish/>
                <w:color w:val="FF0000"/>
                <w:sz w:val="16"/>
                <w:szCs w:val="16"/>
              </w:rPr>
              <w:t>Sensor .506-B6 ist der Referenzsensor</w:t>
            </w:r>
          </w:p>
        </w:tc>
      </w:tr>
      <w:tr w:rsidR="003F3302" w:rsidRPr="00220E92" w14:paraId="2616EEFB" w14:textId="77777777" w:rsidTr="002E7BF3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3247" w14:textId="77777777" w:rsidR="003F3302" w:rsidRPr="00220E92" w:rsidRDefault="003F3302" w:rsidP="002E7BF3">
            <w:pPr>
              <w:pStyle w:val="Tabellenkopf"/>
            </w:pPr>
          </w:p>
        </w:tc>
        <w:tc>
          <w:tcPr>
            <w:tcW w:w="752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8E74" w14:textId="77777777" w:rsidR="003F3302" w:rsidRPr="00582CA6" w:rsidRDefault="003F3302" w:rsidP="002E7BF3">
            <w:pPr>
              <w:pStyle w:val="Alarme"/>
              <w:rPr>
                <w:lang w:val="en-US"/>
              </w:rPr>
            </w:pPr>
            <w:bookmarkStart w:id="0" w:name="_Toc372710213"/>
            <w:r w:rsidRPr="00582CA6">
              <w:rPr>
                <w:rFonts w:cs="Arial"/>
                <w:lang w:val="en-US"/>
              </w:rPr>
              <w:t>Overload clutch at leaflet unit has been tripped</w:t>
            </w:r>
            <w:bookmarkEnd w:id="0"/>
          </w:p>
        </w:tc>
      </w:tr>
      <w:tr w:rsidR="003F3302" w:rsidRPr="00220E92" w14:paraId="380FEDD3" w14:textId="77777777" w:rsidTr="002E7BF3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AC9F4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828D60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17767FC2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\Leaflet\Settings “Leaflet” is set to Auto </w:t>
            </w:r>
            <w:proofErr w:type="spellStart"/>
            <w:r w:rsidRPr="00AF1669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AF1669">
              <w:rPr>
                <w:vanish/>
                <w:color w:val="FF0000"/>
                <w:lang w:val="en-US"/>
              </w:rPr>
              <w:t xml:space="preserve"> Text </w:t>
            </w:r>
            <w:proofErr w:type="spellStart"/>
            <w:r w:rsidRPr="00AF1669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AF1669">
              <w:rPr>
                <w:vanish/>
                <w:color w:val="FF0000"/>
                <w:lang w:val="en-US"/>
              </w:rPr>
              <w:t xml:space="preserve"> </w:t>
            </w:r>
          </w:p>
        </w:tc>
      </w:tr>
      <w:tr w:rsidR="003F3302" w:rsidRPr="00582CA6" w14:paraId="736258E2" w14:textId="77777777" w:rsidTr="002E7BF3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81E8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B7B59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Disconnect sensor .506-B6 overload leaflet unit at input .004-K20.3:LED3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BMK / input</w:t>
            </w:r>
            <w:r>
              <w:rPr>
                <w:vanish/>
                <w:color w:val="FF0000"/>
                <w:lang w:val="en-US"/>
              </w:rPr>
              <w:t xml:space="preserve">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color w:val="008000"/>
                <w:lang w:val="en-US"/>
              </w:rPr>
              <w:t xml:space="preserve"> </w:t>
            </w:r>
            <w:r w:rsidRPr="00582CA6">
              <w:rPr>
                <w:lang w:val="en-US"/>
              </w:rPr>
              <w:t xml:space="preserve"> </w:t>
            </w:r>
          </w:p>
          <w:p w14:paraId="23F7C58C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3F3302" w:rsidRPr="00582CA6" w14:paraId="2CD6C38E" w14:textId="77777777" w:rsidTr="002E7BF3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F8CBD1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D230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5D4A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AE8A1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B2EFF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3F3302" w:rsidRPr="00220E92" w14:paraId="23484423" w14:textId="77777777" w:rsidTr="002E7BF3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8ED09" w14:textId="77777777" w:rsidR="003F3302" w:rsidRPr="00582CA6" w:rsidRDefault="003F3302" w:rsidP="002E7BF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A52ED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starts and stops imm</w:t>
            </w:r>
            <w:r w:rsidRPr="00582CA6">
              <w:rPr>
                <w:lang w:val="en-US"/>
              </w:rPr>
              <w:t>e</w:t>
            </w:r>
            <w:r w:rsidRPr="00582CA6">
              <w:rPr>
                <w:lang w:val="en-US"/>
              </w:rPr>
              <w:t>diately</w:t>
            </w:r>
          </w:p>
        </w:tc>
        <w:tc>
          <w:tcPr>
            <w:tcW w:w="1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5C3413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469EE9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4B1A99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</w:tr>
      <w:tr w:rsidR="003F3302" w:rsidRPr="00582CA6" w14:paraId="03083FB2" w14:textId="77777777" w:rsidTr="002E7BF3">
        <w:trPr>
          <w:cantSplit/>
          <w:trHeight w:val="24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AC390" w14:textId="77777777" w:rsidR="003F3302" w:rsidRPr="00582CA6" w:rsidRDefault="003F3302" w:rsidP="002E7BF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DD44C6" w14:textId="77777777" w:rsidR="003F3302" w:rsidRPr="00582CA6" w:rsidRDefault="003F3302" w:rsidP="002E7BF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45B7D" w14:textId="77777777" w:rsidR="003F3302" w:rsidRPr="00582CA6" w:rsidRDefault="003F3302" w:rsidP="002E7BF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6920B" w14:textId="77777777" w:rsidR="003F3302" w:rsidRPr="00582CA6" w:rsidRDefault="003F3302" w:rsidP="002E7BF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D7C5A" w14:textId="77777777" w:rsidR="003F3302" w:rsidRPr="00582CA6" w:rsidRDefault="003F3302" w:rsidP="002E7BF3">
            <w:pPr>
              <w:jc w:val="center"/>
            </w:pPr>
          </w:p>
        </w:tc>
      </w:tr>
      <w:tr w:rsidR="003F3302" w:rsidRPr="00220E92" w14:paraId="215629CA" w14:textId="77777777" w:rsidTr="002E7BF3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04F94" w14:textId="77777777" w:rsidR="003F3302" w:rsidRPr="00582CA6" w:rsidRDefault="003F3302" w:rsidP="002E7BF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9CF48" w14:textId="77777777" w:rsidR="003F3302" w:rsidRPr="00582CA6" w:rsidRDefault="003F3302" w:rsidP="002E7BF3">
            <w:pPr>
              <w:pStyle w:val="Meltext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Overload clutch at leaflet unit has been tripped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11CC5C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D998AD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C2E19C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</w:tr>
      <w:tr w:rsidR="003F3302" w:rsidRPr="00582CA6" w14:paraId="4CC574FF" w14:textId="77777777" w:rsidTr="002E7BF3">
        <w:trPr>
          <w:cantSplit/>
          <w:trHeight w:val="340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F7A3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1E61B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3F3302" w:rsidRPr="00582CA6" w14:paraId="62E3B2EC" w14:textId="77777777" w:rsidTr="002E7BF3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E26421D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32675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71AC3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A96E4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B5975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3F3302" w:rsidRPr="00220E92" w14:paraId="5BF726BA" w14:textId="77777777" w:rsidTr="002E7BF3">
        <w:trPr>
          <w:cantSplit/>
          <w:trHeight w:val="451"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53E445" w14:textId="77777777" w:rsidR="003F3302" w:rsidRPr="00582CA6" w:rsidRDefault="003F3302" w:rsidP="002E7BF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69116B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CE145C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EFC2C5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0FE5FE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</w:tr>
      <w:tr w:rsidR="003F3302" w:rsidRPr="00582CA6" w14:paraId="551522F9" w14:textId="77777777" w:rsidTr="002E7BF3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8550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81C71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Reconnect input</w:t>
            </w:r>
          </w:p>
          <w:p w14:paraId="3FD7CE61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3F3302" w:rsidRPr="00582CA6" w14:paraId="7BC06DA1" w14:textId="77777777" w:rsidTr="002E7BF3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6EB8C17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1BD5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8D2D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6C62D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D631F" w14:textId="77777777" w:rsidR="003F3302" w:rsidRPr="00582CA6" w:rsidRDefault="003F3302" w:rsidP="002E7BF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3F3302" w:rsidRPr="00582CA6" w14:paraId="678DB6B3" w14:textId="77777777" w:rsidTr="002E7BF3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3AC3BC" w14:textId="77777777" w:rsidR="003F3302" w:rsidRPr="00582CA6" w:rsidRDefault="003F3302" w:rsidP="002E7BF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3BBB9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220E92">
              <w:rPr>
                <w:lang w:val="en-US"/>
              </w:rPr>
              <w:t>.</w:t>
            </w:r>
          </w:p>
        </w:tc>
        <w:tc>
          <w:tcPr>
            <w:tcW w:w="12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F55311" w14:textId="77777777" w:rsidR="003F3302" w:rsidRPr="00582CA6" w:rsidRDefault="003F3302" w:rsidP="002E7BF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80891E" w14:textId="77777777" w:rsidR="003F3302" w:rsidRPr="00582CA6" w:rsidRDefault="003F3302" w:rsidP="002E7BF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192ADA" w14:textId="77777777" w:rsidR="003F3302" w:rsidRPr="00582CA6" w:rsidRDefault="003F3302" w:rsidP="002E7BF3">
            <w:pPr>
              <w:jc w:val="center"/>
            </w:pPr>
          </w:p>
        </w:tc>
      </w:tr>
      <w:tr w:rsidR="003F3302" w:rsidRPr="00220E92" w14:paraId="3E642674" w14:textId="77777777" w:rsidTr="002E7BF3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A6D222" w14:textId="77777777" w:rsidR="003F3302" w:rsidRPr="00582CA6" w:rsidRDefault="003F3302" w:rsidP="002E7BF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D84BC7" w14:textId="77777777" w:rsidR="003F3302" w:rsidRPr="00582CA6" w:rsidRDefault="003F3302" w:rsidP="002E7BF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DFDA93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D1059B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D0DABC" w14:textId="77777777" w:rsidR="003F3302" w:rsidRPr="00220E92" w:rsidRDefault="003F3302" w:rsidP="002E7BF3">
            <w:pPr>
              <w:jc w:val="center"/>
              <w:rPr>
                <w:lang w:val="en-US"/>
              </w:rPr>
            </w:pPr>
          </w:p>
        </w:tc>
      </w:tr>
    </w:tbl>
    <w:p w14:paraId="232406E9" w14:textId="77777777" w:rsidR="00B8728E" w:rsidRPr="00220E92" w:rsidRDefault="00B8728E">
      <w:pPr>
        <w:rPr>
          <w:lang w:val="en-US"/>
        </w:rPr>
      </w:pPr>
    </w:p>
    <w:sectPr w:rsidR="00B8728E" w:rsidRPr="00220E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8826733">
    <w:abstractNumId w:val="0"/>
  </w:num>
  <w:num w:numId="2" w16cid:durableId="1285766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3302"/>
    <w:rsid w:val="00220E92"/>
    <w:rsid w:val="002D05AD"/>
    <w:rsid w:val="002E7BF3"/>
    <w:rsid w:val="00380C41"/>
    <w:rsid w:val="003F3302"/>
    <w:rsid w:val="00620382"/>
    <w:rsid w:val="007E4584"/>
    <w:rsid w:val="00827B18"/>
    <w:rsid w:val="00B8728E"/>
    <w:rsid w:val="00C73E7F"/>
    <w:rsid w:val="00DB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2B6C"/>
  <w15:chartTrackingRefBased/>
  <w15:docId w15:val="{9E67A8EE-865E-482C-873E-27BDC4D0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3F3302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3F3302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3F3302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3F3302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3F3302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3F330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3F3302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3F3302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