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697CD4" w:rsidRPr="00F31412" w14:paraId="6B35B990" w14:textId="77777777" w:rsidTr="0091559D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625FBD" w14:textId="77777777" w:rsidR="00697CD4" w:rsidRPr="00177D3B" w:rsidRDefault="00697CD4" w:rsidP="0091559D">
            <w:pPr>
              <w:pStyle w:val="Tabellenkopf"/>
              <w:rPr>
                <w:lang w:val="en-US"/>
              </w:rPr>
            </w:pPr>
            <w:r w:rsidRPr="00177D3B">
              <w:rPr>
                <w:lang w:val="en-US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FFBE56" w14:textId="77777777" w:rsidR="00697CD4" w:rsidRPr="00177D3B" w:rsidRDefault="00697CD4" w:rsidP="0091559D">
            <w:pPr>
              <w:pStyle w:val="Testnummer"/>
              <w:rPr>
                <w:rFonts w:cs="Arial"/>
                <w:sz w:val="16"/>
                <w:szCs w:val="16"/>
                <w:lang w:val="fr-FR"/>
              </w:rPr>
            </w:pPr>
            <w:r w:rsidRPr="00177D3B">
              <w:rPr>
                <w:lang w:val="en-US"/>
              </w:rPr>
              <w:t>OQ Alarm:</w:t>
            </w:r>
            <w:r w:rsidRPr="00177D3B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177D3B">
              <w:rPr>
                <w:rFonts w:cs="Arial"/>
                <w:sz w:val="16"/>
                <w:szCs w:val="16"/>
                <w:lang w:val="en-US"/>
              </w:rPr>
              <w:t>VI:.</w:t>
            </w:r>
            <w:proofErr w:type="gramEnd"/>
            <w:r w:rsidRPr="00177D3B">
              <w:rPr>
                <w:rFonts w:cs="Arial"/>
                <w:sz w:val="16"/>
                <w:szCs w:val="16"/>
                <w:lang w:val="en-US"/>
              </w:rPr>
              <w:t>VC_MX_049_MF_GoodNotDisch</w:t>
            </w:r>
          </w:p>
        </w:tc>
      </w:tr>
      <w:tr w:rsidR="00697CD4" w:rsidRPr="00F31412" w14:paraId="12188922" w14:textId="77777777" w:rsidTr="0091559D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CBEBB" w14:textId="77777777" w:rsidR="00697CD4" w:rsidRPr="00177D3B" w:rsidRDefault="00697CD4" w:rsidP="0091559D">
            <w:pPr>
              <w:pStyle w:val="Tabellenkopf"/>
              <w:rPr>
                <w:lang w:val="fr-FR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DB152" w14:textId="77777777" w:rsidR="00697CD4" w:rsidRPr="00177D3B" w:rsidRDefault="00697CD4" w:rsidP="0091559D">
            <w:pPr>
              <w:pStyle w:val="Alarme"/>
              <w:rPr>
                <w:lang w:val="en-US"/>
              </w:rPr>
            </w:pPr>
            <w:r w:rsidRPr="00177D3B">
              <w:rPr>
                <w:lang w:val="en-US"/>
              </w:rPr>
              <w:t>Good carton not completely discharged. Please remove affected carton. Then confirm removal here.</w:t>
            </w:r>
          </w:p>
        </w:tc>
      </w:tr>
      <w:tr w:rsidR="00697CD4" w:rsidRPr="00F31412" w14:paraId="3C5F7CD5" w14:textId="77777777" w:rsidTr="0091559D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19805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41DA46" w14:textId="77777777" w:rsidR="00697CD4" w:rsidRPr="002F07C4" w:rsidRDefault="00697CD4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Machine is ready for operation.</w:t>
            </w:r>
          </w:p>
        </w:tc>
      </w:tr>
      <w:tr w:rsidR="00697CD4" w:rsidRPr="00F31412" w14:paraId="4A33536A" w14:textId="77777777" w:rsidTr="0091559D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C335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19B34" w14:textId="77777777" w:rsidR="00697CD4" w:rsidRPr="00F31412" w:rsidRDefault="00697CD4" w:rsidP="0091559D">
            <w:pPr>
              <w:pStyle w:val="Liste1"/>
            </w:pPr>
            <w:r w:rsidRPr="00F31412">
              <w:t>Cover a sensor .049-B5</w:t>
            </w:r>
          </w:p>
          <w:p w14:paraId="63ABD049" w14:textId="77777777" w:rsidR="00697CD4" w:rsidRPr="00F95A33" w:rsidRDefault="00697CD4" w:rsidP="0091559D">
            <w:pPr>
              <w:pStyle w:val="Liste1"/>
              <w:rPr>
                <w:kern w:val="2"/>
                <w:szCs w:val="16"/>
                <w14:ligatures w14:val="standardContextual"/>
              </w:rPr>
            </w:pPr>
            <w:r w:rsidRPr="00F31412">
              <w:t>Press the START-button.</w:t>
            </w:r>
          </w:p>
          <w:p w14:paraId="51627BC7" w14:textId="77777777" w:rsidR="00697CD4" w:rsidRPr="0036530D" w:rsidRDefault="00697CD4" w:rsidP="0091559D">
            <w:pPr>
              <w:pStyle w:val="Liste1"/>
              <w:rPr>
                <w:kern w:val="2"/>
                <w:szCs w:val="16"/>
                <w14:ligatures w14:val="standardContextual"/>
              </w:rPr>
            </w:pPr>
            <w:r>
              <w:rPr>
                <w:rFonts w:cstheme="minorBidi"/>
                <w:szCs w:val="25"/>
                <w:lang w:val="en-US" w:bidi="th-TH"/>
              </w:rPr>
              <w:t>Typographical error.</w:t>
            </w:r>
          </w:p>
        </w:tc>
      </w:tr>
      <w:tr w:rsidR="00697CD4" w:rsidRPr="00F31412" w14:paraId="10333EA9" w14:textId="77777777" w:rsidTr="0091559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13E658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899D5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24E61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5BC73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B601E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697CD4" w:rsidRPr="00F31412" w14:paraId="5ECBD8CB" w14:textId="77777777" w:rsidTr="0091559D">
        <w:trPr>
          <w:cantSplit/>
          <w:trHeight w:val="22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F7921E" w14:textId="77777777" w:rsidR="00697CD4" w:rsidRPr="00F31412" w:rsidRDefault="00697CD4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AD4FA1" w14:textId="77777777" w:rsidR="00697CD4" w:rsidRPr="00F31412" w:rsidRDefault="00697CD4" w:rsidP="0091559D">
            <w:pPr>
              <w:pStyle w:val="Liste1"/>
              <w:numPr>
                <w:ilvl w:val="0"/>
                <w:numId w:val="0"/>
              </w:numPr>
              <w:rPr>
                <w:b/>
                <w:lang w:val="en-US"/>
              </w:rPr>
            </w:pPr>
          </w:p>
        </w:tc>
        <w:tc>
          <w:tcPr>
            <w:tcW w:w="1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D4BF4F" w14:textId="77777777" w:rsidR="00697CD4" w:rsidRPr="00F31412" w:rsidRDefault="00697CD4" w:rsidP="0091559D">
            <w:pPr>
              <w:jc w:val="center"/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C223A" w14:textId="77777777" w:rsidR="00697CD4" w:rsidRPr="00F31412" w:rsidRDefault="00697CD4" w:rsidP="0091559D">
            <w:pPr>
              <w:jc w:val="center"/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9CD75" w14:textId="77777777" w:rsidR="00697CD4" w:rsidRPr="00F31412" w:rsidRDefault="00697CD4" w:rsidP="0091559D">
            <w:pPr>
              <w:jc w:val="center"/>
            </w:pPr>
          </w:p>
        </w:tc>
      </w:tr>
      <w:tr w:rsidR="00697CD4" w:rsidRPr="00F31412" w14:paraId="603533DD" w14:textId="77777777" w:rsidTr="0091559D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48D50A" w14:textId="77777777" w:rsidR="00697CD4" w:rsidRPr="00F31412" w:rsidRDefault="00697CD4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1ACAE" w14:textId="77777777" w:rsidR="00697CD4" w:rsidRPr="00F31412" w:rsidRDefault="00697CD4" w:rsidP="00697CD4">
            <w:pPr>
              <w:pStyle w:val="Liste1"/>
              <w:numPr>
                <w:ilvl w:val="0"/>
                <w:numId w:val="4"/>
              </w:numPr>
              <w:ind w:hanging="11"/>
              <w:rPr>
                <w:lang w:val="en-US"/>
              </w:rPr>
            </w:pPr>
            <w:r w:rsidRPr="00F31412">
              <w:rPr>
                <w:lang w:val="en-US"/>
              </w:rPr>
              <w:t xml:space="preserve">Dialog box </w:t>
            </w:r>
            <w:proofErr w:type="spellStart"/>
            <w:r w:rsidRPr="00F31412">
              <w:rPr>
                <w:lang w:val="en-US"/>
              </w:rPr>
              <w:t>disapears</w:t>
            </w:r>
            <w:proofErr w:type="spellEnd"/>
            <w:r w:rsidRPr="00F31412">
              <w:rPr>
                <w:lang w:val="en-US"/>
              </w:rPr>
              <w:t>.</w:t>
            </w:r>
          </w:p>
          <w:p w14:paraId="6CEA9D6C" w14:textId="77777777" w:rsidR="00697CD4" w:rsidRPr="00F31412" w:rsidRDefault="00697CD4" w:rsidP="00697CD4">
            <w:pPr>
              <w:pStyle w:val="Liste1"/>
              <w:numPr>
                <w:ilvl w:val="0"/>
                <w:numId w:val="4"/>
              </w:numPr>
              <w:ind w:hanging="11"/>
              <w:rPr>
                <w:lang w:val="en-US"/>
              </w:rPr>
            </w:pPr>
            <w:r w:rsidRPr="00F31412">
              <w:rPr>
                <w:lang w:val="en-US"/>
              </w:rPr>
              <w:t xml:space="preserve">The following messages </w:t>
            </w:r>
          </w:p>
          <w:p w14:paraId="7FA62F24" w14:textId="77777777" w:rsidR="00697CD4" w:rsidRPr="00F31412" w:rsidRDefault="00697CD4" w:rsidP="0091559D">
            <w:pPr>
              <w:pStyle w:val="Liste1"/>
              <w:numPr>
                <w:ilvl w:val="0"/>
                <w:numId w:val="0"/>
              </w:numPr>
              <w:ind w:left="720"/>
              <w:rPr>
                <w:lang w:val="en-US"/>
              </w:rPr>
            </w:pPr>
            <w:r w:rsidRPr="00F31412">
              <w:rPr>
                <w:lang w:val="en-US"/>
              </w:rPr>
              <w:t>appears:</w:t>
            </w:r>
          </w:p>
          <w:p w14:paraId="256B8279" w14:textId="77777777" w:rsidR="00697CD4" w:rsidRPr="00CA1151" w:rsidRDefault="00697CD4" w:rsidP="0091559D">
            <w:pPr>
              <w:pStyle w:val="Meltext"/>
              <w:rPr>
                <w:rFonts w:cstheme="minorBidi"/>
                <w:cs/>
                <w:lang w:val="en-US" w:bidi="th-TH"/>
              </w:rPr>
            </w:pPr>
            <w:r w:rsidRPr="007851AF">
              <w:t xml:space="preserve">Good carton not </w:t>
            </w:r>
            <w:proofErr w:type="spellStart"/>
            <w:r w:rsidRPr="007851AF">
              <w:t>completely</w:t>
            </w:r>
            <w:proofErr w:type="spellEnd"/>
            <w:r w:rsidRPr="007851AF">
              <w:t xml:space="preserve"> </w:t>
            </w:r>
            <w:proofErr w:type="spellStart"/>
            <w:r w:rsidRPr="007851AF">
              <w:t>discharged</w:t>
            </w:r>
            <w:proofErr w:type="spellEnd"/>
            <w:r w:rsidRPr="007851AF">
              <w:t xml:space="preserve">. </w:t>
            </w:r>
            <w:proofErr w:type="spellStart"/>
            <w:r w:rsidRPr="007851AF">
              <w:t>Please</w:t>
            </w:r>
            <w:proofErr w:type="spellEnd"/>
            <w:r w:rsidRPr="007851AF">
              <w:t xml:space="preserve"> </w:t>
            </w:r>
            <w:proofErr w:type="spellStart"/>
            <w:r w:rsidRPr="007851AF">
              <w:t>remove</w:t>
            </w:r>
            <w:proofErr w:type="spellEnd"/>
            <w:r w:rsidRPr="007851AF">
              <w:t xml:space="preserve"> </w:t>
            </w:r>
            <w:proofErr w:type="spellStart"/>
            <w:r w:rsidRPr="007851AF">
              <w:t>affected</w:t>
            </w:r>
            <w:proofErr w:type="spellEnd"/>
            <w:r w:rsidRPr="007851AF">
              <w:t xml:space="preserve"> carton. Then </w:t>
            </w:r>
            <w:proofErr w:type="spellStart"/>
            <w:r w:rsidRPr="007851AF">
              <w:t>confirm</w:t>
            </w:r>
            <w:proofErr w:type="spellEnd"/>
            <w:r w:rsidRPr="007851AF">
              <w:t xml:space="preserve"> </w:t>
            </w:r>
            <w:proofErr w:type="spellStart"/>
            <w:r w:rsidRPr="007851AF">
              <w:t>removal</w:t>
            </w:r>
            <w:proofErr w:type="spellEnd"/>
            <w:r w:rsidRPr="007851AF">
              <w:t xml:space="preserve"> </w:t>
            </w:r>
            <w:proofErr w:type="spellStart"/>
            <w:r w:rsidRPr="007851AF">
              <w:t>here</w:t>
            </w:r>
            <w:proofErr w:type="spellEnd"/>
            <w:r w:rsidRPr="007851AF">
              <w:t>.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792251" w14:textId="77777777" w:rsidR="00697CD4" w:rsidRPr="00F31412" w:rsidRDefault="00697CD4" w:rsidP="0091559D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264668" w14:textId="77777777" w:rsidR="00697CD4" w:rsidRPr="00F31412" w:rsidRDefault="00697CD4" w:rsidP="0091559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67DA79" w14:textId="77777777" w:rsidR="00697CD4" w:rsidRPr="00F31412" w:rsidRDefault="00697CD4" w:rsidP="0091559D">
            <w:pPr>
              <w:jc w:val="center"/>
            </w:pPr>
          </w:p>
        </w:tc>
      </w:tr>
      <w:tr w:rsidR="00697CD4" w:rsidRPr="00F31412" w14:paraId="1D47E129" w14:textId="77777777" w:rsidTr="0091559D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3924E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09F31" w14:textId="77777777" w:rsidR="00697CD4" w:rsidRPr="00F31412" w:rsidRDefault="00697CD4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START-button.</w:t>
            </w:r>
          </w:p>
        </w:tc>
      </w:tr>
      <w:tr w:rsidR="00697CD4" w:rsidRPr="00F31412" w14:paraId="46C0041A" w14:textId="77777777" w:rsidTr="0091559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995AADF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92A12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FAE16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648A7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DED29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697CD4" w:rsidRPr="00F31412" w14:paraId="16FA29FA" w14:textId="77777777" w:rsidTr="0091559D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F6A3ADA" w14:textId="77777777" w:rsidR="00697CD4" w:rsidRPr="00F31412" w:rsidRDefault="00697CD4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609C21" w14:textId="77777777" w:rsidR="00697CD4" w:rsidRPr="00F60D7B" w:rsidRDefault="00697CD4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  <w:r w:rsidRPr="00F31412">
              <w:rPr>
                <w:lang w:val="en-US"/>
              </w:rPr>
              <w:br/>
              <w:t>cannot be started.</w:t>
            </w:r>
          </w:p>
          <w:p w14:paraId="4A527D26" w14:textId="77777777" w:rsidR="00697CD4" w:rsidRPr="00F31412" w:rsidRDefault="00697CD4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RED indicator lamp is “ON” and the hooter is activated.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97E881" w14:textId="77777777" w:rsidR="00697CD4" w:rsidRPr="00F31412" w:rsidRDefault="00697CD4" w:rsidP="0091559D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BF8491" w14:textId="77777777" w:rsidR="00697CD4" w:rsidRPr="00F31412" w:rsidRDefault="00697CD4" w:rsidP="0091559D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4D7123" w14:textId="77777777" w:rsidR="00697CD4" w:rsidRPr="00F31412" w:rsidRDefault="00697CD4" w:rsidP="0091559D">
            <w:pPr>
              <w:jc w:val="center"/>
            </w:pPr>
          </w:p>
        </w:tc>
      </w:tr>
      <w:tr w:rsidR="00697CD4" w:rsidRPr="00F31412" w14:paraId="1A9A6CF3" w14:textId="77777777" w:rsidTr="0091559D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922A1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246EA" w14:textId="77777777" w:rsidR="00697CD4" w:rsidRDefault="00697CD4" w:rsidP="0091559D">
            <w:pPr>
              <w:pStyle w:val="Liste1"/>
              <w:rPr>
                <w:lang w:val="en-US"/>
              </w:rPr>
            </w:pPr>
            <w:r>
              <w:rPr>
                <w:rFonts w:cstheme="minorBidi"/>
                <w:szCs w:val="25"/>
                <w:lang w:val="en-US" w:bidi="th-TH"/>
              </w:rPr>
              <w:t>Typographical error.</w:t>
            </w:r>
          </w:p>
          <w:p w14:paraId="15076357" w14:textId="77777777" w:rsidR="00697CD4" w:rsidRPr="00126FA2" w:rsidRDefault="00697CD4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Uncover a sensor</w:t>
            </w:r>
            <w:r w:rsidRPr="00126FA2">
              <w:rPr>
                <w:lang w:val="en-US"/>
              </w:rPr>
              <w:t xml:space="preserve">. </w:t>
            </w:r>
          </w:p>
          <w:p w14:paraId="577ABC66" w14:textId="77777777" w:rsidR="00697CD4" w:rsidRPr="00126FA2" w:rsidRDefault="00697CD4" w:rsidP="0091559D">
            <w:pPr>
              <w:pStyle w:val="Liste1"/>
              <w:rPr>
                <w:lang w:val="en-US"/>
              </w:rPr>
            </w:pPr>
            <w:r w:rsidRPr="00126FA2">
              <w:rPr>
                <w:lang w:val="en-US"/>
              </w:rPr>
              <w:t>Press the RESET-button.</w:t>
            </w:r>
          </w:p>
        </w:tc>
      </w:tr>
      <w:tr w:rsidR="00697CD4" w:rsidRPr="00F31412" w14:paraId="57DF6898" w14:textId="77777777" w:rsidTr="0091559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525C3A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8EE85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328CD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11B10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FF72" w14:textId="77777777" w:rsidR="00697CD4" w:rsidRPr="00F31412" w:rsidRDefault="00697CD4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697CD4" w:rsidRPr="00F31412" w14:paraId="5E30CADD" w14:textId="77777777" w:rsidTr="0091559D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BC6131" w14:textId="77777777" w:rsidR="00697CD4" w:rsidRPr="00F31412" w:rsidRDefault="00697CD4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963B3" w14:textId="77777777" w:rsidR="00697CD4" w:rsidRPr="00F31412" w:rsidRDefault="00697CD4" w:rsidP="00697CD4">
            <w:pPr>
              <w:pStyle w:val="Liste1"/>
              <w:numPr>
                <w:ilvl w:val="0"/>
                <w:numId w:val="4"/>
              </w:numPr>
              <w:ind w:hanging="372"/>
              <w:rPr>
                <w:lang w:val="en-US"/>
              </w:rPr>
            </w:pPr>
            <w:r>
              <w:rPr>
                <w:lang w:val="en-US"/>
              </w:rPr>
              <w:t>Message is cleared.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A2AE22" w14:textId="77777777" w:rsidR="00697CD4" w:rsidRPr="00F31412" w:rsidRDefault="00697CD4" w:rsidP="0091559D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FF1B9A" w14:textId="77777777" w:rsidR="00697CD4" w:rsidRPr="00F31412" w:rsidRDefault="00697CD4" w:rsidP="0091559D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D2C734" w14:textId="77777777" w:rsidR="00697CD4" w:rsidRPr="00F31412" w:rsidRDefault="00697CD4" w:rsidP="0091559D">
            <w:pPr>
              <w:jc w:val="center"/>
            </w:pPr>
          </w:p>
        </w:tc>
      </w:tr>
      <w:tr w:rsidR="00697CD4" w:rsidRPr="00F31412" w14:paraId="25AAF563" w14:textId="77777777" w:rsidTr="0091559D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E36A3D" w14:textId="77777777" w:rsidR="00697CD4" w:rsidRPr="00F31412" w:rsidRDefault="00697CD4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6F537D" w14:textId="77777777" w:rsidR="00697CD4" w:rsidRPr="00F31412" w:rsidRDefault="00697CD4" w:rsidP="00697CD4">
            <w:pPr>
              <w:pStyle w:val="Liste1"/>
              <w:numPr>
                <w:ilvl w:val="0"/>
                <w:numId w:val="4"/>
              </w:numPr>
              <w:ind w:left="438" w:hanging="450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E2DE7D" w14:textId="77777777" w:rsidR="00697CD4" w:rsidRPr="00F31412" w:rsidRDefault="00697CD4" w:rsidP="0091559D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7E59D2" w14:textId="77777777" w:rsidR="00697CD4" w:rsidRPr="00F31412" w:rsidRDefault="00697CD4" w:rsidP="0091559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48A33B" w14:textId="77777777" w:rsidR="00697CD4" w:rsidRPr="00F31412" w:rsidRDefault="00697CD4" w:rsidP="0091559D">
            <w:pPr>
              <w:jc w:val="center"/>
            </w:pPr>
          </w:p>
        </w:tc>
      </w:tr>
    </w:tbl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487850"/>
    <w:rsid w:val="00697CD4"/>
    <w:rsid w:val="00792ABA"/>
    <w:rsid w:val="008F0971"/>
    <w:rsid w:val="00BF344C"/>
    <w:rsid w:val="00CF5D95"/>
    <w:rsid w:val="00DD1083"/>
    <w:rsid w:val="00E14329"/>
    <w:rsid w:val="00E8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753</Characters>
  <Application>Microsoft Office Word</Application>
  <DocSecurity>0</DocSecurity>
  <Lines>68</Lines>
  <Paragraphs>44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2026-09-16T02:23:00Z</dcterms:created>
  <dcterms:modified xsi:type="dcterms:W3CDTF">2026-09-16T02:23:00Z</dcterms:modified>
</cp:coreProperties>
</file>