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25424D" w:rsidRPr="00F31412" w14:paraId="2C68502A" w14:textId="77777777" w:rsidTr="0091559D">
        <w:trPr>
          <w:cantSplit/>
          <w:trHeight w:val="664"/>
          <w:tblHeader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1064A3" w14:textId="77777777" w:rsidR="0025424D" w:rsidRPr="00E7052A" w:rsidRDefault="0025424D" w:rsidP="0091559D">
            <w:pPr>
              <w:pStyle w:val="Tabellenkopf"/>
              <w:jc w:val="left"/>
              <w:rPr>
                <w:bCs/>
                <w:szCs w:val="24"/>
                <w:lang w:val="en-US"/>
              </w:rPr>
            </w:pPr>
            <w:r w:rsidRPr="00E7052A">
              <w:rPr>
                <w:bCs/>
                <w:szCs w:val="24"/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F1A073" w14:textId="77777777" w:rsidR="0025424D" w:rsidRPr="00F31412" w:rsidRDefault="0025424D" w:rsidP="0091559D">
            <w:pPr>
              <w:pStyle w:val="Testnummer"/>
              <w:rPr>
                <w:lang w:val="en-US"/>
              </w:rPr>
            </w:pPr>
            <w:r w:rsidRPr="009A72A8">
              <w:rPr>
                <w:sz w:val="16"/>
                <w:szCs w:val="16"/>
                <w:lang w:val="en-US"/>
              </w:rPr>
              <w:t xml:space="preserve">OQ Alarm: </w:t>
            </w:r>
            <w:r w:rsidRPr="007E7543">
              <w:rPr>
                <w:sz w:val="16"/>
                <w:szCs w:val="16"/>
                <w:lang w:val="en-US"/>
              </w:rPr>
              <w:t>VC_MX_118_MS_ConsFault</w:t>
            </w:r>
          </w:p>
          <w:p w14:paraId="26A53ED6" w14:textId="77777777" w:rsidR="0025424D" w:rsidRPr="00F31412" w:rsidRDefault="0025424D" w:rsidP="0091559D">
            <w:pPr>
              <w:pStyle w:val="Alarme"/>
              <w:rPr>
                <w:lang w:val="en-US"/>
              </w:rPr>
            </w:pPr>
            <w:r w:rsidRPr="007E7543">
              <w:rPr>
                <w:lang w:val="en-US"/>
              </w:rPr>
              <w:t>Consecutive fault: Partition sensing</w:t>
            </w:r>
          </w:p>
        </w:tc>
      </w:tr>
      <w:tr w:rsidR="0025424D" w:rsidRPr="00F31412" w14:paraId="5034C5C5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D82C7B" w14:textId="77777777" w:rsidR="0025424D" w:rsidRPr="00E7052A" w:rsidRDefault="0025424D" w:rsidP="0091559D">
            <w:pPr>
              <w:pStyle w:val="Tabellenkopf"/>
              <w:rPr>
                <w:bCs/>
                <w:szCs w:val="24"/>
                <w:lang w:val="en-US"/>
              </w:rPr>
            </w:pPr>
            <w:r w:rsidRPr="00E7052A">
              <w:rPr>
                <w:bCs/>
                <w:szCs w:val="24"/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2F40A0" w14:textId="77777777" w:rsidR="0025424D" w:rsidRPr="009A72A8" w:rsidRDefault="0025424D" w:rsidP="0091559D">
            <w:pPr>
              <w:pStyle w:val="Liste1"/>
              <w:rPr>
                <w:bCs/>
                <w:lang w:val="en-US"/>
              </w:rPr>
            </w:pPr>
            <w:proofErr w:type="gramStart"/>
            <w:r w:rsidRPr="009A72A8">
              <w:rPr>
                <w:bCs/>
                <w:lang w:val="en-US"/>
              </w:rPr>
              <w:t>Machine is</w:t>
            </w:r>
            <w:proofErr w:type="gramEnd"/>
            <w:r w:rsidRPr="009A72A8">
              <w:rPr>
                <w:bCs/>
                <w:lang w:val="en-US"/>
              </w:rPr>
              <w:t xml:space="preserve"> ready for operation in production mode.</w:t>
            </w:r>
          </w:p>
          <w:p w14:paraId="27CF2114" w14:textId="77777777" w:rsidR="0025424D" w:rsidRPr="009A72A8" w:rsidRDefault="0025424D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The machine is filled with products.</w:t>
            </w:r>
          </w:p>
        </w:tc>
      </w:tr>
      <w:tr w:rsidR="0025424D" w:rsidRPr="00F31412" w14:paraId="6933837A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93F7AD" w14:textId="77777777" w:rsidR="0025424D" w:rsidRPr="00E7052A" w:rsidRDefault="0025424D" w:rsidP="0091559D">
            <w:pPr>
              <w:pStyle w:val="Tabellenkopf"/>
              <w:rPr>
                <w:bCs/>
                <w:szCs w:val="24"/>
                <w:lang w:val="en-US"/>
              </w:rPr>
            </w:pPr>
            <w:r w:rsidRPr="00E7052A">
              <w:rPr>
                <w:bCs/>
                <w:szCs w:val="24"/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916AE9" w14:textId="77777777" w:rsidR="0025424D" w:rsidRPr="009A72A8" w:rsidRDefault="0025424D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Se</w:t>
            </w:r>
            <w:r>
              <w:rPr>
                <w:rFonts w:cs="Angsana New"/>
                <w:bCs/>
                <w:szCs w:val="25"/>
                <w:lang w:val="en-US" w:bidi="th-TH"/>
              </w:rPr>
              <w:t xml:space="preserve">t the </w:t>
            </w:r>
            <w:r w:rsidRPr="00D06D5B">
              <w:rPr>
                <w:rFonts w:cs="Angsana New"/>
                <w:b/>
                <w:szCs w:val="25"/>
                <w:lang w:val="en-US" w:bidi="th-TH"/>
              </w:rPr>
              <w:t>Partition sensing</w:t>
            </w:r>
          </w:p>
          <w:p w14:paraId="1BBF35ED" w14:textId="77777777" w:rsidR="0025424D" w:rsidRDefault="0025424D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Note </w:t>
            </w:r>
            <w:r w:rsidRPr="009A72A8">
              <w:rPr>
                <w:bCs/>
                <w:lang w:val="en-US"/>
              </w:rPr>
              <w:t>the value for</w:t>
            </w:r>
            <w:r>
              <w:rPr>
                <w:bCs/>
                <w:lang w:val="en-US"/>
              </w:rPr>
              <w:t xml:space="preserve"> </w:t>
            </w:r>
            <w:r>
              <w:rPr>
                <w:b/>
                <w:lang w:val="en-US"/>
              </w:rPr>
              <w:t>Partition sensing</w:t>
            </w:r>
            <w:r w:rsidRPr="000E2FBD">
              <w:rPr>
                <w:b/>
                <w:lang w:val="en-US"/>
              </w:rPr>
              <w:t xml:space="preserve"> /</w:t>
            </w:r>
            <w:r w:rsidRPr="009A72A8">
              <w:rPr>
                <w:bCs/>
                <w:lang w:val="en-US"/>
              </w:rPr>
              <w:t xml:space="preserve"> </w:t>
            </w:r>
            <w:r w:rsidRPr="000E2FBD">
              <w:rPr>
                <w:bCs/>
                <w:lang w:val="en-US"/>
              </w:rPr>
              <w:t>Consecutive fault</w:t>
            </w:r>
            <w:r w:rsidRPr="009A72A8">
              <w:rPr>
                <w:bCs/>
                <w:lang w:val="en-US"/>
              </w:rPr>
              <w:t xml:space="preserve"> _</w:t>
            </w:r>
            <w:r>
              <w:rPr>
                <w:bCs/>
                <w:lang w:val="en-US"/>
              </w:rPr>
              <w:t>3</w:t>
            </w:r>
            <w:r w:rsidRPr="009A72A8">
              <w:rPr>
                <w:bCs/>
                <w:lang w:val="en-US"/>
              </w:rPr>
              <w:t>_.</w:t>
            </w:r>
          </w:p>
          <w:p w14:paraId="1184914E" w14:textId="77777777" w:rsidR="0025424D" w:rsidRPr="00844800" w:rsidRDefault="0025424D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S</w:t>
            </w:r>
            <w:r w:rsidRPr="00844800">
              <w:rPr>
                <w:bCs/>
                <w:lang w:val="en-US"/>
              </w:rPr>
              <w:t xml:space="preserve">imulation test by changing the Consecutive Fault setting </w:t>
            </w:r>
            <w:proofErr w:type="spellStart"/>
            <w:r>
              <w:rPr>
                <w:bCs/>
                <w:lang w:val="en-US"/>
              </w:rPr>
              <w:t>parametor</w:t>
            </w:r>
            <w:proofErr w:type="spellEnd"/>
            <w:r>
              <w:rPr>
                <w:bCs/>
                <w:lang w:val="en-US"/>
              </w:rPr>
              <w:t xml:space="preserve"> </w:t>
            </w:r>
            <w:r w:rsidRPr="00844800">
              <w:rPr>
                <w:bCs/>
                <w:lang w:val="en-US"/>
              </w:rPr>
              <w:t>to</w:t>
            </w:r>
            <w:r>
              <w:rPr>
                <w:bCs/>
                <w:lang w:val="en-US"/>
              </w:rPr>
              <w:t xml:space="preserve"> __</w:t>
            </w:r>
          </w:p>
          <w:p w14:paraId="25C70666" w14:textId="77777777" w:rsidR="0025424D" w:rsidRPr="009A72A8" w:rsidRDefault="0025424D" w:rsidP="0091559D">
            <w:pPr>
              <w:pStyle w:val="Liste1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Press Transmit button.</w:t>
            </w:r>
          </w:p>
          <w:p w14:paraId="5F4D3F36" w14:textId="77777777" w:rsidR="0025424D" w:rsidRPr="00D06D5B" w:rsidRDefault="0025424D" w:rsidP="0091559D">
            <w:pPr>
              <w:pStyle w:val="Liste1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Simualate</w:t>
            </w:r>
            <w:proofErr w:type="spellEnd"/>
            <w:r>
              <w:rPr>
                <w:bCs/>
                <w:lang w:val="en-US"/>
              </w:rPr>
              <w:t xml:space="preserve"> by operator not fill-in the partition into </w:t>
            </w:r>
            <w:r w:rsidRPr="009A72A8">
              <w:rPr>
                <w:bCs/>
                <w:lang w:val="en-US"/>
              </w:rPr>
              <w:t xml:space="preserve">the </w:t>
            </w:r>
            <w:r>
              <w:rPr>
                <w:bCs/>
                <w:lang w:val="en-US"/>
              </w:rPr>
              <w:t>cartons</w:t>
            </w:r>
            <w:r w:rsidRPr="009A72A8">
              <w:rPr>
                <w:bCs/>
                <w:lang w:val="en-US"/>
              </w:rPr>
              <w:t>.</w:t>
            </w:r>
          </w:p>
          <w:p w14:paraId="317ED163" w14:textId="77777777" w:rsidR="0025424D" w:rsidRPr="009A72A8" w:rsidRDefault="0025424D" w:rsidP="0091559D">
            <w:pPr>
              <w:pStyle w:val="Liste1"/>
              <w:rPr>
                <w:bCs/>
                <w:lang w:val="en-US"/>
              </w:rPr>
            </w:pPr>
            <w:r w:rsidRPr="009A72A8">
              <w:rPr>
                <w:bCs/>
                <w:lang w:val="en-US"/>
              </w:rPr>
              <w:t>Press the START-button.</w:t>
            </w:r>
          </w:p>
        </w:tc>
      </w:tr>
      <w:tr w:rsidR="0025424D" w:rsidRPr="00F31412" w14:paraId="7077BE3F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47C838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F192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8572A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BA1A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45B19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25424D" w:rsidRPr="00F31412" w14:paraId="73B5DC51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A73DE" w14:textId="77777777" w:rsidR="0025424D" w:rsidRPr="00F31412" w:rsidRDefault="0025424D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BE497" w14:textId="77777777" w:rsidR="0025424D" w:rsidRPr="00F31412" w:rsidRDefault="0025424D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machine stops immediately.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0D3FA2" w14:textId="77777777" w:rsidR="0025424D" w:rsidRPr="00F31412" w:rsidRDefault="0025424D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4F0E54" w14:textId="77777777" w:rsidR="0025424D" w:rsidRPr="00F31412" w:rsidRDefault="0025424D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E59C9C" w14:textId="77777777" w:rsidR="0025424D" w:rsidRPr="00F31412" w:rsidRDefault="0025424D" w:rsidP="0091559D">
            <w:pPr>
              <w:jc w:val="center"/>
            </w:pPr>
          </w:p>
        </w:tc>
      </w:tr>
      <w:tr w:rsidR="0025424D" w:rsidRPr="00F31412" w14:paraId="6D958B91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D212DA" w14:textId="77777777" w:rsidR="0025424D" w:rsidRPr="00F31412" w:rsidRDefault="0025424D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29FFBF" w14:textId="77777777" w:rsidR="0025424D" w:rsidRPr="00F31412" w:rsidRDefault="0025424D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16453854" w14:textId="77777777" w:rsidR="0025424D" w:rsidRPr="00F31412" w:rsidRDefault="0025424D" w:rsidP="0091559D">
            <w:pPr>
              <w:pStyle w:val="Meltext"/>
              <w:rPr>
                <w:lang w:val="en-US"/>
              </w:rPr>
            </w:pPr>
            <w:r w:rsidRPr="007E7543">
              <w:rPr>
                <w:lang w:val="en-US"/>
              </w:rPr>
              <w:t>Consecutive fault: Partition sensing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8E9E64" w14:textId="77777777" w:rsidR="0025424D" w:rsidRPr="00F31412" w:rsidRDefault="0025424D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5F6528" w14:textId="77777777" w:rsidR="0025424D" w:rsidRPr="00F31412" w:rsidRDefault="0025424D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B868B3" w14:textId="77777777" w:rsidR="0025424D" w:rsidRPr="00F31412" w:rsidRDefault="0025424D" w:rsidP="0091559D">
            <w:pPr>
              <w:jc w:val="center"/>
            </w:pPr>
          </w:p>
        </w:tc>
      </w:tr>
      <w:tr w:rsidR="0025424D" w:rsidRPr="00F31412" w14:paraId="3C429507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3349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449DE" w14:textId="77777777" w:rsidR="0025424D" w:rsidRPr="00F31412" w:rsidRDefault="0025424D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25424D" w:rsidRPr="00F31412" w14:paraId="7476B1A4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5BFD0A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75E1F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29DE9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0B489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AAAC8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25424D" w:rsidRPr="00F31412" w14:paraId="3B511FAD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9CB81" w14:textId="77777777" w:rsidR="0025424D" w:rsidRPr="00F31412" w:rsidRDefault="0025424D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50CF22" w14:textId="77777777" w:rsidR="0025424D" w:rsidRPr="006513D3" w:rsidRDefault="0025424D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1C2718D4" w14:textId="77777777" w:rsidR="0025424D" w:rsidRDefault="0025424D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22F04FD0" w14:textId="77777777" w:rsidR="0025424D" w:rsidRPr="00F31412" w:rsidRDefault="0025424D" w:rsidP="0091559D">
            <w:pPr>
              <w:pStyle w:val="Liste1"/>
              <w:rPr>
                <w:lang w:val="en-US"/>
              </w:rPr>
            </w:pPr>
            <w:r w:rsidRPr="007945A3"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32AD62" w14:textId="77777777" w:rsidR="0025424D" w:rsidRPr="00F31412" w:rsidRDefault="0025424D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328C1A" w14:textId="77777777" w:rsidR="0025424D" w:rsidRPr="00F31412" w:rsidRDefault="0025424D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3592E4" w14:textId="77777777" w:rsidR="0025424D" w:rsidRPr="00F31412" w:rsidRDefault="0025424D" w:rsidP="0091559D">
            <w:pPr>
              <w:jc w:val="center"/>
            </w:pPr>
          </w:p>
        </w:tc>
      </w:tr>
      <w:tr w:rsidR="0025424D" w:rsidRPr="00F31412" w14:paraId="71551FD0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0A96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7F50F" w14:textId="77777777" w:rsidR="0025424D" w:rsidRPr="00DB7754" w:rsidRDefault="0025424D" w:rsidP="0091559D">
            <w:pPr>
              <w:pStyle w:val="Liste1"/>
              <w:rPr>
                <w:lang w:val="en-US"/>
              </w:rPr>
            </w:pPr>
            <w:r w:rsidRPr="00DB7754">
              <w:rPr>
                <w:lang w:val="en-US"/>
              </w:rPr>
              <w:t>Set the 'Consecutive Fault' parameter to the value</w:t>
            </w:r>
            <w:r>
              <w:rPr>
                <w:lang w:val="en-US"/>
              </w:rPr>
              <w:t xml:space="preserve"> note </w:t>
            </w:r>
            <w:r w:rsidRPr="00DB7754">
              <w:rPr>
                <w:lang w:val="en-US"/>
              </w:rPr>
              <w:t>in Step 1 and</w:t>
            </w:r>
          </w:p>
          <w:p w14:paraId="36610EC0" w14:textId="77777777" w:rsidR="0025424D" w:rsidRPr="00DB7754" w:rsidRDefault="0025424D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Press </w:t>
            </w:r>
            <w:r w:rsidRPr="00DB7754">
              <w:rPr>
                <w:lang w:val="en-US"/>
              </w:rPr>
              <w:t xml:space="preserve">transmits </w:t>
            </w:r>
            <w:r>
              <w:rPr>
                <w:lang w:val="en-US"/>
              </w:rPr>
              <w:t>the button</w:t>
            </w:r>
            <w:r w:rsidRPr="00DB7754">
              <w:rPr>
                <w:lang w:val="en-US"/>
              </w:rPr>
              <w:t xml:space="preserve"> parameter to the control system</w:t>
            </w:r>
            <w:r>
              <w:rPr>
                <w:lang w:val="en-US"/>
              </w:rPr>
              <w:t>.</w:t>
            </w:r>
          </w:p>
          <w:p w14:paraId="447FAE79" w14:textId="77777777" w:rsidR="0025424D" w:rsidRPr="00F31412" w:rsidRDefault="0025424D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25424D" w:rsidRPr="00F31412" w14:paraId="6AF1029D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B24FD1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FC6F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D23AA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DF59E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48578" w14:textId="77777777" w:rsidR="0025424D" w:rsidRPr="00F31412" w:rsidRDefault="0025424D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25424D" w:rsidRPr="00F31412" w14:paraId="27862F42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E3FD1" w14:textId="77777777" w:rsidR="0025424D" w:rsidRPr="00F31412" w:rsidRDefault="0025424D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2F54A" w14:textId="77777777" w:rsidR="0025424D" w:rsidRPr="00F31412" w:rsidRDefault="0025424D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8F2D9" w14:textId="77777777" w:rsidR="0025424D" w:rsidRPr="00F31412" w:rsidRDefault="0025424D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B935F1" w14:textId="77777777" w:rsidR="0025424D" w:rsidRPr="00F31412" w:rsidRDefault="0025424D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57207E" w14:textId="77777777" w:rsidR="0025424D" w:rsidRPr="00F31412" w:rsidRDefault="0025424D" w:rsidP="0091559D">
            <w:pPr>
              <w:jc w:val="center"/>
            </w:pPr>
          </w:p>
        </w:tc>
      </w:tr>
      <w:tr w:rsidR="0025424D" w:rsidRPr="00F31412" w14:paraId="07DED550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CFCB45" w14:textId="77777777" w:rsidR="0025424D" w:rsidRPr="00F31412" w:rsidRDefault="0025424D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B5FD2A" w14:textId="77777777" w:rsidR="0025424D" w:rsidRPr="00F31412" w:rsidRDefault="0025424D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BE3211" w14:textId="77777777" w:rsidR="0025424D" w:rsidRPr="00F31412" w:rsidRDefault="0025424D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9368C1" w14:textId="77777777" w:rsidR="0025424D" w:rsidRPr="00F31412" w:rsidRDefault="0025424D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267EE4" w14:textId="77777777" w:rsidR="0025424D" w:rsidRPr="00F31412" w:rsidRDefault="0025424D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487850"/>
    <w:rsid w:val="00692171"/>
    <w:rsid w:val="00697CD4"/>
    <w:rsid w:val="007621D8"/>
    <w:rsid w:val="00783E43"/>
    <w:rsid w:val="00792ABA"/>
    <w:rsid w:val="008F0971"/>
    <w:rsid w:val="00992D86"/>
    <w:rsid w:val="00BF344C"/>
    <w:rsid w:val="00C92E51"/>
    <w:rsid w:val="00CF5D95"/>
    <w:rsid w:val="00DD1083"/>
    <w:rsid w:val="00E14329"/>
    <w:rsid w:val="00E76481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949</Characters>
  <Application>Microsoft Office Word</Application>
  <DocSecurity>0</DocSecurity>
  <Lines>86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2026-09-16T02:29:00Z</dcterms:created>
  <dcterms:modified xsi:type="dcterms:W3CDTF">2026-09-16T02:29:00Z</dcterms:modified>
</cp:coreProperties>
</file>