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AAB8EFF" w:rsidR="005E5DAE" w:rsidRPr="00DD7E25" w:rsidRDefault="00BD1E81" w:rsidP="005E5DAE">
            <w:pPr>
              <w:pStyle w:val="Path"/>
            </w:pPr>
            <w:r>
              <w:t>\</w:t>
            </w:r>
            <w:r w:rsidRPr="00DD7E25">
              <w:t>Operation\Basic settings\</w:t>
            </w:r>
            <w:r w:rsidR="001A6CCA" w:rsidRPr="00DD7E25">
              <w:t>Operation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BA0E7E0" w:rsidR="005E5DAE" w:rsidRPr="00DD7E25" w:rsidRDefault="001A6CCA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6EC8066" wp14:editId="1A06A4FF">
                  <wp:extent cx="5972175" cy="3357245"/>
                  <wp:effectExtent l="0" t="0" r="9525" b="0"/>
                  <wp:docPr id="1645826689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A6CCA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39D9DC4D" w:rsidR="001A6CCA" w:rsidRPr="001A6CCA" w:rsidRDefault="001A6CCA" w:rsidP="001A6CCA">
            <w:pPr>
              <w:pStyle w:val="Testnummer"/>
              <w:rPr>
                <w:b w:val="0"/>
                <w:bCs/>
                <w:lang w:val="en-US"/>
              </w:rPr>
            </w:pPr>
            <w:r w:rsidRPr="001A6CCA">
              <w:rPr>
                <w:rFonts w:cs="Arial"/>
                <w:b w:val="0"/>
                <w:bCs/>
              </w:rPr>
              <w:t>Homerun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798FAC18" w:rsidR="001A6CCA" w:rsidRPr="00DD7E25" w:rsidRDefault="001A6CCA" w:rsidP="001A6CCA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0 ... 359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1A6CCA" w:rsidRPr="00DD7E25" w:rsidRDefault="001A6CCA" w:rsidP="001A6CC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1A6CCA" w:rsidRPr="00DD7E25" w:rsidRDefault="001A6CCA" w:rsidP="001A6CC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1A6CCA" w:rsidRPr="00DD7E25" w:rsidRDefault="001A6CCA" w:rsidP="001A6CCA">
            <w:pPr>
              <w:rPr>
                <w:rFonts w:cs="Arial"/>
                <w:szCs w:val="20"/>
              </w:rPr>
            </w:pPr>
          </w:p>
        </w:tc>
      </w:tr>
      <w:tr w:rsidR="001A6CCA" w:rsidRPr="00DD7E25" w14:paraId="6D24CB9E" w14:textId="77777777" w:rsidTr="001A6CCA">
        <w:trPr>
          <w:cantSplit/>
          <w:trHeight w:val="7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14F46" w14:textId="17CA03D7" w:rsidR="001A6CCA" w:rsidRPr="001A6CCA" w:rsidRDefault="001A6CCA" w:rsidP="001A6CCA">
            <w:pPr>
              <w:pStyle w:val="Testnummer"/>
              <w:rPr>
                <w:rFonts w:cs="Arial"/>
                <w:b w:val="0"/>
                <w:bCs/>
              </w:rPr>
            </w:pPr>
            <w:r w:rsidRPr="001A6CCA">
              <w:rPr>
                <w:rFonts w:cs="Arial"/>
                <w:b w:val="0"/>
                <w:bCs/>
              </w:rPr>
              <w:t>Overrun, cartoning machine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AE63A" w14:textId="3C0210F8" w:rsidR="001A6CCA" w:rsidRPr="00DD7E25" w:rsidRDefault="001A6CCA" w:rsidP="001A6CCA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0 ... 20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F28F2" w14:textId="77777777" w:rsidR="001A6CCA" w:rsidRPr="00DD7E25" w:rsidRDefault="001A6CCA" w:rsidP="001A6CC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298A3" w14:textId="77777777" w:rsidR="001A6CCA" w:rsidRPr="00DD7E25" w:rsidRDefault="001A6CCA" w:rsidP="001A6CC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6A56B" w14:textId="77777777" w:rsidR="001A6CCA" w:rsidRPr="00DD7E25" w:rsidRDefault="001A6CCA" w:rsidP="001A6CCA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185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2026-09-17T12:07:00Z</dcterms:created>
  <dcterms:modified xsi:type="dcterms:W3CDTF">2026-09-17T12:07:00Z</dcterms:modified>
</cp:coreProperties>
</file>