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1A4BF" w14:textId="77777777" w:rsidR="00D67A7F" w:rsidRPr="001663A4" w:rsidRDefault="00D67A7F" w:rsidP="00D67A7F">
      <w:pPr>
        <w:jc w:val="center"/>
        <w:rPr>
          <w:b/>
          <w:sz w:val="32"/>
          <w:szCs w:val="40"/>
        </w:rPr>
      </w:pPr>
      <w:r w:rsidRPr="001663A4">
        <w:rPr>
          <w:b/>
          <w:sz w:val="32"/>
          <w:szCs w:val="40"/>
        </w:rPr>
        <w:t>High Performance Computing</w:t>
      </w:r>
    </w:p>
    <w:p w14:paraId="05A9E658" w14:textId="77777777" w:rsidR="00D67A7F" w:rsidRDefault="00D67A7F" w:rsidP="00D67A7F">
      <w:pPr>
        <w:jc w:val="center"/>
        <w:rPr>
          <w:b/>
          <w:sz w:val="28"/>
          <w:szCs w:val="28"/>
        </w:rPr>
      </w:pPr>
    </w:p>
    <w:p w14:paraId="6A05C04C" w14:textId="77777777" w:rsidR="00BE3F28" w:rsidRPr="000940C7" w:rsidRDefault="00BE3F28" w:rsidP="00BE3F28">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Pr>
          <w:b/>
          <w:color w:val="0000FF"/>
          <w:sz w:val="40"/>
          <w:szCs w:val="32"/>
          <w:u w:val="single"/>
        </w:rPr>
        <w:t>2: Part B</w:t>
      </w:r>
    </w:p>
    <w:p w14:paraId="79AF2442" w14:textId="77777777" w:rsidR="00BE3F28" w:rsidRDefault="00BE3F28" w:rsidP="00BE3F28">
      <w:pPr>
        <w:jc w:val="center"/>
        <w:rPr>
          <w:b/>
          <w:sz w:val="32"/>
          <w:szCs w:val="32"/>
          <w:u w:val="single"/>
        </w:rPr>
      </w:pPr>
      <w:r>
        <w:rPr>
          <w:b/>
          <w:sz w:val="32"/>
          <w:szCs w:val="32"/>
          <w:u w:val="single"/>
        </w:rPr>
        <w:t>Due: Saturday February 17 2015 by 11:59 PM (Midnight)</w:t>
      </w:r>
    </w:p>
    <w:p w14:paraId="4F0EF375" w14:textId="77777777" w:rsidR="00BE3F28" w:rsidRDefault="00BE3F28" w:rsidP="00BE3F28">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Pr>
          <w:b/>
          <w:color w:val="FF0000"/>
          <w:sz w:val="32"/>
          <w:szCs w:val="32"/>
          <w:u w:val="single"/>
        </w:rPr>
        <w:t>Mon</w:t>
      </w:r>
      <w:r w:rsidRPr="00674313">
        <w:rPr>
          <w:b/>
          <w:color w:val="FF0000"/>
          <w:sz w:val="32"/>
          <w:szCs w:val="32"/>
          <w:u w:val="single"/>
        </w:rPr>
        <w:t xml:space="preserve">, </w:t>
      </w:r>
      <w:r>
        <w:rPr>
          <w:b/>
          <w:color w:val="FF0000"/>
          <w:sz w:val="32"/>
          <w:szCs w:val="32"/>
          <w:u w:val="single"/>
        </w:rPr>
        <w:t>Feb 16</w:t>
      </w:r>
      <w:r w:rsidRPr="00674313">
        <w:rPr>
          <w:b/>
          <w:color w:val="FF0000"/>
          <w:sz w:val="32"/>
          <w:szCs w:val="32"/>
          <w:u w:val="single"/>
        </w:rPr>
        <w:t xml:space="preserve"> 20</w:t>
      </w:r>
      <w:r>
        <w:rPr>
          <w:b/>
          <w:color w:val="FF0000"/>
          <w:sz w:val="32"/>
          <w:szCs w:val="32"/>
          <w:u w:val="single"/>
        </w:rPr>
        <w:t>15</w:t>
      </w:r>
    </w:p>
    <w:p w14:paraId="0B9EB689" w14:textId="1893087D" w:rsidR="00BE3F28" w:rsidRDefault="00BE3F28" w:rsidP="00BE3F28">
      <w:pPr>
        <w:jc w:val="center"/>
        <w:rPr>
          <w:sz w:val="32"/>
          <w:u w:val="single"/>
        </w:rPr>
      </w:pPr>
      <w:r w:rsidRPr="000940C7">
        <w:rPr>
          <w:sz w:val="32"/>
          <w:u w:val="single"/>
        </w:rPr>
        <w:t>Maximum Points</w:t>
      </w:r>
      <w:r>
        <w:rPr>
          <w:sz w:val="32"/>
          <w:u w:val="single"/>
        </w:rPr>
        <w:t xml:space="preserve"> For This Part</w:t>
      </w:r>
      <w:r w:rsidRPr="000940C7">
        <w:rPr>
          <w:sz w:val="32"/>
          <w:u w:val="single"/>
        </w:rPr>
        <w:t xml:space="preserve">: </w:t>
      </w:r>
      <w:r>
        <w:rPr>
          <w:sz w:val="32"/>
          <w:u w:val="single"/>
        </w:rPr>
        <w:t xml:space="preserve"> 10</w:t>
      </w:r>
    </w:p>
    <w:p w14:paraId="4D8D78C5" w14:textId="77777777" w:rsidR="00BE3F28" w:rsidRDefault="0007408D" w:rsidP="00BE3F28">
      <w:pPr>
        <w:jc w:val="both"/>
        <w:rPr>
          <w:b/>
          <w:sz w:val="32"/>
          <w:szCs w:val="32"/>
          <w:u w:val="single"/>
        </w:rPr>
      </w:pPr>
      <w:r w:rsidRPr="0007408D">
        <w:rPr>
          <w:b/>
          <w:sz w:val="32"/>
          <w:szCs w:val="32"/>
          <w:u w:val="single"/>
        </w:rPr>
        <w:br/>
      </w:r>
    </w:p>
    <w:tbl>
      <w:tblPr>
        <w:tblStyle w:val="TableGrid"/>
        <w:tblW w:w="0" w:type="auto"/>
        <w:jc w:val="center"/>
        <w:tblInd w:w="360" w:type="dxa"/>
        <w:tblLook w:val="01E0" w:firstRow="1" w:lastRow="1" w:firstColumn="1" w:lastColumn="1" w:noHBand="0" w:noVBand="0"/>
      </w:tblPr>
      <w:tblGrid>
        <w:gridCol w:w="8496"/>
      </w:tblGrid>
      <w:tr w:rsidR="00BE3F28" w:rsidRPr="001A7972" w14:paraId="23348C36" w14:textId="77777777" w:rsidTr="00BE3F28">
        <w:trPr>
          <w:jc w:val="center"/>
        </w:trPr>
        <w:tc>
          <w:tcPr>
            <w:tcW w:w="8496" w:type="dxa"/>
            <w:shd w:val="clear" w:color="auto" w:fill="000000" w:themeFill="text1"/>
          </w:tcPr>
          <w:p w14:paraId="475F044B" w14:textId="77777777" w:rsidR="00BE3F28" w:rsidRPr="008874FD" w:rsidRDefault="00BE3F28" w:rsidP="00BE3F28">
            <w:pPr>
              <w:jc w:val="center"/>
              <w:rPr>
                <w:b/>
              </w:rPr>
            </w:pPr>
            <w:r w:rsidRPr="009D5EA0">
              <w:rPr>
                <w:b/>
                <w:color w:val="FFFFFF" w:themeColor="background1"/>
              </w:rPr>
              <w:t>Objective</w:t>
            </w:r>
          </w:p>
        </w:tc>
      </w:tr>
      <w:tr w:rsidR="00BE3F28" w:rsidRPr="001A7972" w14:paraId="6E4F3381" w14:textId="77777777" w:rsidTr="00BE3F28">
        <w:trPr>
          <w:jc w:val="center"/>
        </w:trPr>
        <w:tc>
          <w:tcPr>
            <w:tcW w:w="8496" w:type="dxa"/>
          </w:tcPr>
          <w:p w14:paraId="3F868DAA" w14:textId="266CAFBE" w:rsidR="00BE3F28" w:rsidRDefault="00BE3F28" w:rsidP="00BE3F28">
            <w:pPr>
              <w:jc w:val="both"/>
            </w:pPr>
            <w:r>
              <w:t xml:space="preserve">The objective of this part of the homework is used to use a given benchmark program to assess the performance impact of using the following two API methods to access individual elements in a </w:t>
            </w:r>
            <w:proofErr w:type="spellStart"/>
            <w:r w:rsidRPr="00BE3F28">
              <w:rPr>
                <w:rFonts w:ascii="Courier New" w:hAnsi="Courier New"/>
              </w:rPr>
              <w:t>std</w:t>
            </w:r>
            <w:proofErr w:type="spellEnd"/>
            <w:proofErr w:type="gramStart"/>
            <w:r w:rsidRPr="00BE3F28">
              <w:rPr>
                <w:rFonts w:ascii="Courier New" w:hAnsi="Courier New"/>
              </w:rPr>
              <w:t>::</w:t>
            </w:r>
            <w:proofErr w:type="gramEnd"/>
            <w:r w:rsidRPr="00BE3F28">
              <w:rPr>
                <w:rFonts w:ascii="Courier New" w:hAnsi="Courier New"/>
              </w:rPr>
              <w:t>vector</w:t>
            </w:r>
            <w:r>
              <w:t>:</w:t>
            </w:r>
          </w:p>
          <w:p w14:paraId="37266FBD" w14:textId="77777777" w:rsidR="00BE3F28" w:rsidRDefault="00BE3F28" w:rsidP="00BE3F28">
            <w:pPr>
              <w:pStyle w:val="ListParagraph"/>
              <w:numPr>
                <w:ilvl w:val="0"/>
                <w:numId w:val="5"/>
              </w:numPr>
              <w:jc w:val="both"/>
            </w:pPr>
            <w:r>
              <w:t xml:space="preserve">Using the </w:t>
            </w:r>
            <w:proofErr w:type="spellStart"/>
            <w:r w:rsidRPr="00BE3F28">
              <w:rPr>
                <w:rFonts w:ascii="Courier New" w:hAnsi="Courier New"/>
              </w:rPr>
              <w:t>std</w:t>
            </w:r>
            <w:proofErr w:type="spellEnd"/>
            <w:proofErr w:type="gramStart"/>
            <w:r w:rsidRPr="00BE3F28">
              <w:rPr>
                <w:rFonts w:ascii="Courier New" w:hAnsi="Courier New"/>
              </w:rPr>
              <w:t>::</w:t>
            </w:r>
            <w:proofErr w:type="gramEnd"/>
            <w:r w:rsidRPr="00BE3F28">
              <w:rPr>
                <w:rFonts w:ascii="Courier New" w:hAnsi="Courier New"/>
              </w:rPr>
              <w:t>vector::at()</w:t>
            </w:r>
            <w:r>
              <w:t xml:space="preserve"> method (tip does bounds checking like Java/Python)</w:t>
            </w:r>
          </w:p>
          <w:p w14:paraId="31F3BABA" w14:textId="329ECB30" w:rsidR="00BE3F28" w:rsidRPr="001C6A53" w:rsidRDefault="00BE3F28" w:rsidP="00BE3F28">
            <w:pPr>
              <w:pStyle w:val="ListParagraph"/>
              <w:numPr>
                <w:ilvl w:val="0"/>
                <w:numId w:val="5"/>
              </w:numPr>
              <w:jc w:val="both"/>
            </w:pPr>
            <w:r>
              <w:t xml:space="preserve">Using the </w:t>
            </w:r>
            <w:proofErr w:type="spellStart"/>
            <w:r w:rsidRPr="00BE3F28">
              <w:rPr>
                <w:rFonts w:ascii="Courier New" w:hAnsi="Courier New"/>
              </w:rPr>
              <w:t>std</w:t>
            </w:r>
            <w:proofErr w:type="spellEnd"/>
            <w:proofErr w:type="gramStart"/>
            <w:r w:rsidRPr="00BE3F28">
              <w:rPr>
                <w:rFonts w:ascii="Courier New" w:hAnsi="Courier New"/>
              </w:rPr>
              <w:t>::</w:t>
            </w:r>
            <w:proofErr w:type="gramEnd"/>
            <w:r w:rsidRPr="00BE3F28">
              <w:rPr>
                <w:rFonts w:ascii="Courier New" w:hAnsi="Courier New"/>
              </w:rPr>
              <w:t>vector::operator[]</w:t>
            </w:r>
            <w:r>
              <w:t xml:space="preserve"> method (tip does not do bounds checking)</w:t>
            </w:r>
          </w:p>
        </w:tc>
      </w:tr>
    </w:tbl>
    <w:p w14:paraId="10E5CF00" w14:textId="77777777" w:rsidR="00BE3F28" w:rsidRDefault="00BE3F28" w:rsidP="00BE3F28">
      <w:pPr>
        <w:jc w:val="both"/>
      </w:pPr>
    </w:p>
    <w:p w14:paraId="626EDC2A" w14:textId="424FA3B0" w:rsidR="00BE3F28" w:rsidRPr="00BE3F28" w:rsidRDefault="00BE3F28" w:rsidP="00BE3F28">
      <w:pPr>
        <w:pStyle w:val="Heading2"/>
        <w:jc w:val="both"/>
        <w:rPr>
          <w:rFonts w:ascii="Times New Roman" w:hAnsi="Times New Roman" w:cs="Times New Roman"/>
          <w:color w:val="0000FF"/>
        </w:rPr>
      </w:pPr>
      <w:r>
        <w:rPr>
          <w:rFonts w:ascii="Times New Roman" w:hAnsi="Times New Roman" w:cs="Times New Roman"/>
          <w:color w:val="0000FF"/>
        </w:rPr>
        <w:t>Instructions:</w:t>
      </w:r>
    </w:p>
    <w:p w14:paraId="5B42EF51" w14:textId="0D33B8A9" w:rsidR="00BE3F28" w:rsidRDefault="00BE3F28" w:rsidP="00BE3F28">
      <w:pPr>
        <w:pStyle w:val="ListParagraph"/>
        <w:numPr>
          <w:ilvl w:val="0"/>
          <w:numId w:val="6"/>
        </w:numPr>
        <w:jc w:val="both"/>
      </w:pPr>
      <w:r>
        <w:t xml:space="preserve">Download the supplied benchmark program and study the code carefully. </w:t>
      </w:r>
      <w:r w:rsidR="00C14E4A">
        <w:t>See if you are able to answer the following questions:</w:t>
      </w:r>
    </w:p>
    <w:p w14:paraId="45E2145B" w14:textId="00D4CA09" w:rsidR="00C14E4A" w:rsidRDefault="00C14E4A" w:rsidP="00C14E4A">
      <w:pPr>
        <w:pStyle w:val="ListParagraph"/>
        <w:numPr>
          <w:ilvl w:val="1"/>
          <w:numId w:val="6"/>
        </w:numPr>
        <w:jc w:val="both"/>
      </w:pPr>
      <w:r>
        <w:t>How and why was the test vector size chosen?</w:t>
      </w:r>
    </w:p>
    <w:p w14:paraId="61AB39C9" w14:textId="7E5771F7" w:rsidR="00C14E4A" w:rsidRDefault="00C14E4A" w:rsidP="00C14E4A">
      <w:pPr>
        <w:pStyle w:val="ListParagraph"/>
        <w:numPr>
          <w:ilvl w:val="1"/>
          <w:numId w:val="6"/>
        </w:numPr>
        <w:jc w:val="both"/>
      </w:pPr>
      <w:r>
        <w:t>Why does the benchmark repeat the test many times?</w:t>
      </w:r>
    </w:p>
    <w:p w14:paraId="350E7AD7" w14:textId="77777777" w:rsidR="00C14E4A" w:rsidRDefault="00C14E4A" w:rsidP="00C14E4A">
      <w:pPr>
        <w:pStyle w:val="ListParagraph"/>
        <w:ind w:left="1440"/>
        <w:jc w:val="both"/>
      </w:pPr>
    </w:p>
    <w:p w14:paraId="6F9F39AA" w14:textId="43E69E81" w:rsidR="00BE3F28" w:rsidRDefault="00C14E4A" w:rsidP="00BE3F28">
      <w:pPr>
        <w:pStyle w:val="ListParagraph"/>
        <w:numPr>
          <w:ilvl w:val="0"/>
          <w:numId w:val="6"/>
        </w:numPr>
        <w:jc w:val="both"/>
      </w:pPr>
      <w:r>
        <w:t xml:space="preserve">Ensure the benchmark is calling the appropriate method, i.e., sum or </w:t>
      </w:r>
      <w:proofErr w:type="spellStart"/>
      <w:r>
        <w:t>sum_at</w:t>
      </w:r>
      <w:proofErr w:type="spellEnd"/>
      <w:r>
        <w:t>, depending on the API method you would like to test.</w:t>
      </w:r>
    </w:p>
    <w:p w14:paraId="242EE1F5" w14:textId="77777777" w:rsidR="00C14E4A" w:rsidRDefault="00C14E4A" w:rsidP="00C14E4A">
      <w:pPr>
        <w:pStyle w:val="ListParagraph"/>
        <w:jc w:val="both"/>
      </w:pPr>
    </w:p>
    <w:p w14:paraId="7AE525C3" w14:textId="337A5B8F" w:rsidR="00C14E4A" w:rsidRDefault="00C14E4A" w:rsidP="00BE3F28">
      <w:pPr>
        <w:pStyle w:val="ListParagraph"/>
        <w:numPr>
          <w:ilvl w:val="0"/>
          <w:numId w:val="6"/>
        </w:numPr>
        <w:jc w:val="both"/>
      </w:pPr>
      <w:r>
        <w:t>Compile the program with optimizations enabled (</w:t>
      </w:r>
      <w:proofErr w:type="spellStart"/>
      <w:r>
        <w:t>eg</w:t>
      </w:r>
      <w:proofErr w:type="spellEnd"/>
      <w:r>
        <w:t xml:space="preserve">: </w:t>
      </w:r>
      <w:r w:rsidRPr="00C14E4A">
        <w:rPr>
          <w:rFonts w:ascii="Courier New" w:hAnsi="Courier New"/>
        </w:rPr>
        <w:t>-O3</w:t>
      </w:r>
      <w:r>
        <w:t xml:space="preserve"> for </w:t>
      </w:r>
      <w:proofErr w:type="spellStart"/>
      <w:r w:rsidRPr="00C14E4A">
        <w:rPr>
          <w:rFonts w:ascii="Courier New" w:hAnsi="Courier New"/>
        </w:rPr>
        <w:t>gcc</w:t>
      </w:r>
      <w:proofErr w:type="spellEnd"/>
      <w:r>
        <w:t xml:space="preserve"> or </w:t>
      </w:r>
      <w:r w:rsidRPr="00C14E4A">
        <w:rPr>
          <w:rFonts w:ascii="Courier New" w:hAnsi="Courier New"/>
        </w:rPr>
        <w:t>–fast</w:t>
      </w:r>
      <w:r>
        <w:t xml:space="preserve"> for </w:t>
      </w:r>
      <w:proofErr w:type="spellStart"/>
      <w:r w:rsidRPr="00C14E4A">
        <w:rPr>
          <w:rFonts w:ascii="Courier New" w:hAnsi="Courier New"/>
        </w:rPr>
        <w:t>icpc</w:t>
      </w:r>
      <w:proofErr w:type="spellEnd"/>
      <w:r>
        <w:t>)</w:t>
      </w:r>
    </w:p>
    <w:p w14:paraId="359F3185" w14:textId="77777777" w:rsidR="00C14E4A" w:rsidRDefault="00C14E4A" w:rsidP="00C14E4A">
      <w:pPr>
        <w:pStyle w:val="ListParagraph"/>
        <w:jc w:val="both"/>
      </w:pPr>
    </w:p>
    <w:p w14:paraId="305E2C98" w14:textId="431B38E0" w:rsidR="00C14E4A" w:rsidRDefault="00C14E4A" w:rsidP="00C14E4A">
      <w:pPr>
        <w:pStyle w:val="ListParagraph"/>
        <w:numPr>
          <w:ilvl w:val="0"/>
          <w:numId w:val="6"/>
        </w:numPr>
        <w:jc w:val="both"/>
      </w:pPr>
      <w:r>
        <w:t>Ensure you use an interactive job on Red Hawk to record timings and fill in this report.</w:t>
      </w:r>
    </w:p>
    <w:p w14:paraId="373B9A07" w14:textId="77777777" w:rsidR="00C14E4A" w:rsidRDefault="00C14E4A" w:rsidP="00C14E4A">
      <w:pPr>
        <w:pStyle w:val="ListParagraph"/>
        <w:jc w:val="both"/>
      </w:pPr>
    </w:p>
    <w:p w14:paraId="52AFF372" w14:textId="0661C8C3" w:rsidR="00C14E4A" w:rsidRDefault="00C14E4A" w:rsidP="00C14E4A">
      <w:pPr>
        <w:pStyle w:val="ListParagraph"/>
        <w:numPr>
          <w:ilvl w:val="0"/>
          <w:numId w:val="6"/>
        </w:numPr>
        <w:jc w:val="both"/>
      </w:pPr>
      <w:r>
        <w:t>Once you have filled-in the report, save it as a PDF file and submit.</w:t>
      </w:r>
    </w:p>
    <w:p w14:paraId="705F9D14" w14:textId="77777777" w:rsidR="00C14E4A" w:rsidRDefault="00C14E4A" w:rsidP="00C14E4A">
      <w:pPr>
        <w:jc w:val="both"/>
      </w:pPr>
    </w:p>
    <w:p w14:paraId="2EDBFD99" w14:textId="77777777" w:rsidR="00C14E4A" w:rsidRDefault="00C14E4A" w:rsidP="00C14E4A">
      <w:pPr>
        <w:jc w:val="both"/>
      </w:pPr>
    </w:p>
    <w:p w14:paraId="489CA1F6" w14:textId="77777777" w:rsidR="00C14E4A" w:rsidRDefault="00C14E4A" w:rsidP="00C14E4A">
      <w:pPr>
        <w:jc w:val="both"/>
      </w:pPr>
    </w:p>
    <w:p w14:paraId="3BFE29DE" w14:textId="77777777" w:rsidR="00C14E4A" w:rsidRDefault="00C14E4A" w:rsidP="00C14E4A">
      <w:pPr>
        <w:jc w:val="both"/>
      </w:pPr>
    </w:p>
    <w:p w14:paraId="2098F8C6" w14:textId="77777777" w:rsidR="00C14E4A" w:rsidRDefault="00C14E4A" w:rsidP="00C14E4A">
      <w:pPr>
        <w:jc w:val="both"/>
      </w:pPr>
    </w:p>
    <w:p w14:paraId="278C9694" w14:textId="77777777" w:rsidR="00C14E4A" w:rsidRDefault="00C14E4A" w:rsidP="00C14E4A">
      <w:pPr>
        <w:jc w:val="both"/>
      </w:pPr>
    </w:p>
    <w:p w14:paraId="57796CA7" w14:textId="77777777" w:rsidR="00C14E4A" w:rsidRDefault="00C14E4A" w:rsidP="00C14E4A">
      <w:pPr>
        <w:jc w:val="both"/>
      </w:pPr>
    </w:p>
    <w:p w14:paraId="58F39970" w14:textId="77777777" w:rsidR="00C14E4A" w:rsidRDefault="00C14E4A" w:rsidP="00C14E4A">
      <w:pPr>
        <w:jc w:val="both"/>
      </w:pPr>
    </w:p>
    <w:p w14:paraId="14525188" w14:textId="77777777" w:rsidR="00C14E4A" w:rsidRDefault="00C14E4A" w:rsidP="00C14E4A">
      <w:pPr>
        <w:jc w:val="both"/>
      </w:pPr>
    </w:p>
    <w:p w14:paraId="07FBCE1A" w14:textId="77777777" w:rsidR="0007408D" w:rsidRPr="0007408D" w:rsidRDefault="0007408D" w:rsidP="0007408D">
      <w:pPr>
        <w:jc w:val="center"/>
        <w:rPr>
          <w:u w:val="single"/>
        </w:rPr>
      </w:pPr>
    </w:p>
    <w:p w14:paraId="621E7A75" w14:textId="77777777" w:rsidR="0007408D" w:rsidRPr="0007408D" w:rsidRDefault="0007408D" w:rsidP="0007408D">
      <w:pPr>
        <w:jc w:val="center"/>
        <w:rPr>
          <w:u w:val="single"/>
        </w:rPr>
      </w:pPr>
    </w:p>
    <w:tbl>
      <w:tblPr>
        <w:tblW w:w="0" w:type="auto"/>
        <w:jc w:val="center"/>
        <w:tblLook w:val="04A0" w:firstRow="1" w:lastRow="0" w:firstColumn="1" w:lastColumn="0" w:noHBand="0" w:noVBand="1"/>
      </w:tblPr>
      <w:tblGrid>
        <w:gridCol w:w="1009"/>
        <w:gridCol w:w="6408"/>
      </w:tblGrid>
      <w:tr w:rsidR="0007408D" w:rsidRPr="0007408D" w14:paraId="7FDA056F" w14:textId="77777777" w:rsidTr="0007408D">
        <w:trPr>
          <w:jc w:val="center"/>
        </w:trPr>
        <w:tc>
          <w:tcPr>
            <w:tcW w:w="990" w:type="dxa"/>
          </w:tcPr>
          <w:p w14:paraId="464CD17D"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tcPr>
          <w:p w14:paraId="0C0D9356" w14:textId="6C1CCC90" w:rsidR="0007408D" w:rsidRPr="0007408D" w:rsidRDefault="00563607" w:rsidP="0007408D">
            <w:pPr>
              <w:rPr>
                <w:b/>
                <w:color w:val="FF0000"/>
              </w:rPr>
            </w:pPr>
            <w:r>
              <w:rPr>
                <w:b/>
                <w:color w:val="FF0000"/>
              </w:rPr>
              <w:t>Yan Yu</w:t>
            </w:r>
          </w:p>
        </w:tc>
      </w:tr>
    </w:tbl>
    <w:p w14:paraId="6A0F6031"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6AEA3527"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200033EB" w14:textId="77777777" w:rsidTr="00CD11FF">
        <w:tc>
          <w:tcPr>
            <w:tcW w:w="4788" w:type="dxa"/>
            <w:shd w:val="clear" w:color="auto" w:fill="D9D9D9"/>
          </w:tcPr>
          <w:p w14:paraId="360614F3"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225E8AD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09A3CA7A" w14:textId="77777777" w:rsidTr="00CD11FF">
        <w:tc>
          <w:tcPr>
            <w:tcW w:w="4788" w:type="dxa"/>
          </w:tcPr>
          <w:p w14:paraId="42D476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6BD29B7C" w14:textId="5318990A" w:rsidR="00FA3405" w:rsidRPr="00CD11FF" w:rsidRDefault="00B574C9"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Intel&lt;R&gt; Xeon&lt;R&gt; CPU</w:t>
            </w:r>
          </w:p>
        </w:tc>
      </w:tr>
      <w:tr w:rsidR="00FA3405" w14:paraId="312D5524" w14:textId="77777777" w:rsidTr="00CD11FF">
        <w:tc>
          <w:tcPr>
            <w:tcW w:w="4788" w:type="dxa"/>
          </w:tcPr>
          <w:p w14:paraId="6B9B697C"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442A989B" w14:textId="17A15DAC" w:rsidR="00FA3405" w:rsidRPr="00CD11FF" w:rsidRDefault="00911022"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2.67 GHz</w:t>
            </w:r>
          </w:p>
        </w:tc>
      </w:tr>
      <w:tr w:rsidR="00FA3405" w14:paraId="46A500AD" w14:textId="77777777" w:rsidTr="00CD11FF">
        <w:tc>
          <w:tcPr>
            <w:tcW w:w="4788" w:type="dxa"/>
          </w:tcPr>
          <w:p w14:paraId="33280FF5"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tcPr>
          <w:p w14:paraId="22F90797" w14:textId="4BC2462C" w:rsidR="00FA3405" w:rsidRPr="00CD11FF" w:rsidRDefault="00E4571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247225392k</w:t>
            </w:r>
          </w:p>
        </w:tc>
      </w:tr>
      <w:tr w:rsidR="00FA3405" w14:paraId="50966A7E" w14:textId="77777777" w:rsidTr="00CD11FF">
        <w:tc>
          <w:tcPr>
            <w:tcW w:w="4788" w:type="dxa"/>
          </w:tcPr>
          <w:p w14:paraId="4317B800"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FFAB8F4" w14:textId="12CD38D5" w:rsidR="00FA3405" w:rsidRPr="00CD11FF" w:rsidRDefault="008E078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Linux 2.6.32-279.14.1.e16.x86_64</w:t>
            </w:r>
          </w:p>
        </w:tc>
      </w:tr>
      <w:tr w:rsidR="00FA3405" w14:paraId="2BE3562C" w14:textId="77777777" w:rsidTr="00CD11FF">
        <w:tc>
          <w:tcPr>
            <w:tcW w:w="4788" w:type="dxa"/>
          </w:tcPr>
          <w:p w14:paraId="3580355F"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128C4FF0"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34198BA5" w14:textId="77777777" w:rsidTr="00CD11FF">
        <w:tc>
          <w:tcPr>
            <w:tcW w:w="4788" w:type="dxa"/>
          </w:tcPr>
          <w:p w14:paraId="4B6DA15D"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tcPr>
          <w:p w14:paraId="47D43C49"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3E583E67" w14:textId="77777777" w:rsidTr="00CD11FF">
        <w:tc>
          <w:tcPr>
            <w:tcW w:w="4788" w:type="dxa"/>
          </w:tcPr>
          <w:p w14:paraId="530F0B96" w14:textId="4D641FFF" w:rsidR="00FA3405" w:rsidRPr="00CD11FF" w:rsidRDefault="00487771"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Name and version of C++ </w:t>
            </w:r>
            <w:r w:rsidR="00FA3405" w:rsidRPr="00CD11FF">
              <w:rPr>
                <w:rFonts w:ascii="Times New Roman" w:hAnsi="Times New Roman"/>
                <w:b w:val="0"/>
                <w:i w:val="0"/>
                <w:sz w:val="24"/>
                <w:szCs w:val="24"/>
              </w:rPr>
              <w:t>compiler (if used)</w:t>
            </w:r>
          </w:p>
        </w:tc>
        <w:tc>
          <w:tcPr>
            <w:tcW w:w="4788" w:type="dxa"/>
          </w:tcPr>
          <w:p w14:paraId="033C60BF" w14:textId="780693DF" w:rsidR="00FA3405" w:rsidRPr="00CD11FF" w:rsidRDefault="00291FC5" w:rsidP="00CD11FF">
            <w:pPr>
              <w:pStyle w:val="Heading2"/>
              <w:spacing w:before="0" w:after="0"/>
              <w:jc w:val="both"/>
              <w:rPr>
                <w:rFonts w:ascii="Times New Roman" w:hAnsi="Times New Roman"/>
                <w:b w:val="0"/>
                <w:i w:val="0"/>
                <w:sz w:val="24"/>
                <w:szCs w:val="24"/>
              </w:rPr>
            </w:pPr>
            <w:proofErr w:type="gramStart"/>
            <w:r>
              <w:rPr>
                <w:rFonts w:ascii="Times New Roman" w:hAnsi="Times New Roman"/>
                <w:b w:val="0"/>
                <w:i w:val="0"/>
                <w:sz w:val="24"/>
                <w:szCs w:val="24"/>
              </w:rPr>
              <w:t>g</w:t>
            </w:r>
            <w:r w:rsidR="000C7CA1">
              <w:rPr>
                <w:rFonts w:ascii="Times New Roman" w:hAnsi="Times New Roman"/>
                <w:b w:val="0"/>
                <w:i w:val="0"/>
                <w:sz w:val="24"/>
                <w:szCs w:val="24"/>
              </w:rPr>
              <w:t>cc</w:t>
            </w:r>
            <w:proofErr w:type="gramEnd"/>
            <w:r w:rsidR="000C7CA1">
              <w:rPr>
                <w:rFonts w:ascii="Times New Roman" w:hAnsi="Times New Roman"/>
                <w:b w:val="0"/>
                <w:i w:val="0"/>
                <w:sz w:val="24"/>
                <w:szCs w:val="24"/>
              </w:rPr>
              <w:t>-4.9.2</w:t>
            </w:r>
          </w:p>
        </w:tc>
      </w:tr>
      <w:tr w:rsidR="00FA3405" w14:paraId="3D249971" w14:textId="77777777" w:rsidTr="00CD11FF">
        <w:tc>
          <w:tcPr>
            <w:tcW w:w="4788" w:type="dxa"/>
          </w:tcPr>
          <w:p w14:paraId="5A5EC60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00E06F90" w14:textId="29E529D0" w:rsidR="00FA3405" w:rsidRPr="00CD11FF" w:rsidRDefault="00E05EF9"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Javac</w:t>
            </w:r>
            <w:proofErr w:type="spellEnd"/>
            <w:r>
              <w:rPr>
                <w:rFonts w:ascii="Times New Roman" w:hAnsi="Times New Roman"/>
                <w:b w:val="0"/>
                <w:i w:val="0"/>
                <w:sz w:val="24"/>
                <w:szCs w:val="24"/>
              </w:rPr>
              <w:t xml:space="preserve"> 1.7.0_13</w:t>
            </w:r>
          </w:p>
        </w:tc>
      </w:tr>
      <w:tr w:rsidR="00FA3405" w14:paraId="73AA3A1B" w14:textId="77777777" w:rsidTr="00CD11FF">
        <w:tc>
          <w:tcPr>
            <w:tcW w:w="4788" w:type="dxa"/>
          </w:tcPr>
          <w:p w14:paraId="401F4B6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0B9BD0E9"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6484183D" w14:textId="4267019C" w:rsidR="0007408D" w:rsidRPr="0007408D" w:rsidRDefault="00487771" w:rsidP="0007408D">
      <w:pPr>
        <w:pStyle w:val="Heading2"/>
        <w:jc w:val="both"/>
        <w:rPr>
          <w:rFonts w:ascii="Times New Roman" w:hAnsi="Times New Roman" w:cs="Times New Roman"/>
        </w:rPr>
      </w:pPr>
      <w:r>
        <w:rPr>
          <w:rFonts w:ascii="Times New Roman" w:hAnsi="Times New Roman" w:cs="Times New Roman"/>
          <w:color w:val="0000FF"/>
        </w:rPr>
        <w:t>Performance Analysis</w:t>
      </w:r>
    </w:p>
    <w:tbl>
      <w:tblPr>
        <w:tblStyle w:val="TableGrid"/>
        <w:tblW w:w="0" w:type="auto"/>
        <w:tblLook w:val="04A0" w:firstRow="1" w:lastRow="0" w:firstColumn="1" w:lastColumn="0" w:noHBand="0" w:noVBand="1"/>
      </w:tblPr>
      <w:tblGrid>
        <w:gridCol w:w="9576"/>
      </w:tblGrid>
      <w:tr w:rsidR="00487771" w14:paraId="26053DDD" w14:textId="77777777" w:rsidTr="00487771">
        <w:tc>
          <w:tcPr>
            <w:tcW w:w="9576" w:type="dxa"/>
          </w:tcPr>
          <w:p w14:paraId="09190D50" w14:textId="77777777" w:rsidR="00487771" w:rsidRDefault="00487771"/>
          <w:p w14:paraId="67C81E7E" w14:textId="7E4DCEEE" w:rsidR="00487771" w:rsidRDefault="00F31BAA">
            <w:r>
              <w:t xml:space="preserve">The benchmark program mainly uses a vector of size 1000000 </w:t>
            </w:r>
            <w:r w:rsidR="00D442A9">
              <w:t xml:space="preserve">to test the performance of </w:t>
            </w:r>
            <w:r w:rsidR="00E43B18">
              <w:t>the hardware</w:t>
            </w:r>
            <w:r w:rsidR="0071303D">
              <w:t xml:space="preserve">, </w:t>
            </w:r>
            <w:r w:rsidR="0066337A">
              <w:t>how different compiling options can affect the runtime performance</w:t>
            </w:r>
            <w:r w:rsidR="00E43B18">
              <w:t xml:space="preserve">. </w:t>
            </w:r>
            <w:r w:rsidR="00EF53E7">
              <w:t>And at the same time, to monitor the difference between vector</w:t>
            </w:r>
            <w:proofErr w:type="gramStart"/>
            <w:r w:rsidR="00EF53E7">
              <w:t>::</w:t>
            </w:r>
            <w:proofErr w:type="gramEnd"/>
            <w:r w:rsidR="00EF53E7">
              <w:t>at() and</w:t>
            </w:r>
            <w:r w:rsidR="006D59D6">
              <w:t xml:space="preserve"> </w:t>
            </w:r>
            <w:r w:rsidR="009348B6">
              <w:t>vector::operator[]</w:t>
            </w:r>
            <w:r w:rsidR="0044693B">
              <w:t xml:space="preserve"> methods.</w:t>
            </w:r>
            <w:r w:rsidR="006565BA">
              <w:t xml:space="preserve"> </w:t>
            </w:r>
          </w:p>
          <w:p w14:paraId="496D81CA" w14:textId="77777777" w:rsidR="00487771" w:rsidRDefault="00487771"/>
          <w:p w14:paraId="2ACA17F1" w14:textId="76C22F08" w:rsidR="00487771" w:rsidRDefault="00487771"/>
        </w:tc>
      </w:tr>
    </w:tbl>
    <w:p w14:paraId="3AA2D4DF" w14:textId="77777777" w:rsidR="0007408D" w:rsidRDefault="0007408D"/>
    <w:p w14:paraId="04B5A514" w14:textId="77777777" w:rsidR="00487771" w:rsidRDefault="00487771"/>
    <w:p w14:paraId="0BB5520A" w14:textId="77777777" w:rsidR="00487771" w:rsidRDefault="00487771" w:rsidP="0007408D">
      <w:pPr>
        <w:jc w:val="both"/>
      </w:pPr>
      <w:r>
        <w:br w:type="page"/>
      </w:r>
    </w:p>
    <w:p w14:paraId="13CD3A65" w14:textId="530978F4" w:rsidR="0007408D" w:rsidRDefault="0007408D" w:rsidP="0007408D">
      <w:pPr>
        <w:jc w:val="both"/>
      </w:pPr>
      <w:r w:rsidRPr="0007408D">
        <w:lastRenderedPageBreak/>
        <w:t xml:space="preserve">Document the statistics collated from your experiments conducted </w:t>
      </w:r>
      <w:r w:rsidR="00487771">
        <w:t xml:space="preserve">in </w:t>
      </w:r>
      <w:r w:rsidRPr="0007408D">
        <w:t xml:space="preserve">the table below. </w:t>
      </w:r>
      <w:r w:rsidR="008C516A">
        <w:t>Delete the first row with fictitious data included just to illustrate an example.</w:t>
      </w:r>
    </w:p>
    <w:p w14:paraId="4BAB23A9" w14:textId="77777777" w:rsidR="00487771" w:rsidRDefault="00487771" w:rsidP="0007408D">
      <w:pPr>
        <w:jc w:val="both"/>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545"/>
        <w:gridCol w:w="1620"/>
        <w:gridCol w:w="1710"/>
        <w:gridCol w:w="1440"/>
        <w:gridCol w:w="2261"/>
      </w:tblGrid>
      <w:tr w:rsidR="00DD1BD6" w14:paraId="7039FB9C" w14:textId="77777777" w:rsidTr="00BE3F28">
        <w:tc>
          <w:tcPr>
            <w:tcW w:w="2545" w:type="dxa"/>
            <w:shd w:val="clear" w:color="auto" w:fill="D9D9D9" w:themeFill="background1" w:themeFillShade="D9"/>
          </w:tcPr>
          <w:p w14:paraId="2B3D2A0E" w14:textId="3C9209C7" w:rsidR="00DD1BD6" w:rsidRPr="004174A8" w:rsidRDefault="00DD1BD6" w:rsidP="00BE3F28">
            <w:pPr>
              <w:jc w:val="center"/>
              <w:rPr>
                <w:b/>
              </w:rPr>
            </w:pPr>
            <w:proofErr w:type="spellStart"/>
            <w:proofErr w:type="gramStart"/>
            <w:r w:rsidRPr="00DD1BD6">
              <w:rPr>
                <w:rFonts w:ascii="Courier New" w:hAnsi="Courier New"/>
                <w:b/>
              </w:rPr>
              <w:t>std</w:t>
            </w:r>
            <w:proofErr w:type="spellEnd"/>
            <w:proofErr w:type="gramEnd"/>
            <w:r w:rsidRPr="00DD1BD6">
              <w:rPr>
                <w:rFonts w:ascii="Courier New" w:hAnsi="Courier New"/>
                <w:b/>
              </w:rPr>
              <w:t>::vector</w:t>
            </w:r>
            <w:r>
              <w:rPr>
                <w:b/>
              </w:rPr>
              <w:t xml:space="preserve"> Element Access Mode</w:t>
            </w:r>
          </w:p>
        </w:tc>
        <w:tc>
          <w:tcPr>
            <w:tcW w:w="1620" w:type="dxa"/>
            <w:shd w:val="clear" w:color="auto" w:fill="D9D9D9" w:themeFill="background1" w:themeFillShade="D9"/>
          </w:tcPr>
          <w:p w14:paraId="64832989" w14:textId="77777777" w:rsidR="00DD1BD6" w:rsidRPr="004174A8" w:rsidRDefault="00DD1BD6" w:rsidP="00BE3F28">
            <w:pPr>
              <w:jc w:val="center"/>
              <w:rPr>
                <w:b/>
              </w:rPr>
            </w:pPr>
            <w:r w:rsidRPr="004174A8">
              <w:rPr>
                <w:b/>
              </w:rPr>
              <w:t>User Time</w:t>
            </w:r>
          </w:p>
          <w:p w14:paraId="16DD4D6E" w14:textId="77777777" w:rsidR="00DD1BD6" w:rsidRPr="004174A8" w:rsidRDefault="00DD1BD6" w:rsidP="00BE3F28">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42F03493" w14:textId="77777777" w:rsidR="00DD1BD6" w:rsidRPr="004174A8" w:rsidRDefault="00DD1BD6" w:rsidP="00BE3F28">
            <w:pPr>
              <w:jc w:val="center"/>
              <w:rPr>
                <w:b/>
              </w:rPr>
            </w:pPr>
            <w:r w:rsidRPr="004174A8">
              <w:rPr>
                <w:b/>
              </w:rPr>
              <w:t>Elapsed Time</w:t>
            </w:r>
          </w:p>
          <w:p w14:paraId="141DCD69" w14:textId="77777777" w:rsidR="00DD1BD6" w:rsidRPr="004174A8" w:rsidRDefault="00DD1BD6" w:rsidP="00BE3F28">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565DFF19" w14:textId="77777777" w:rsidR="00DD1BD6" w:rsidRPr="004174A8" w:rsidRDefault="00DD1BD6" w:rsidP="00BE3F28">
            <w:pPr>
              <w:jc w:val="center"/>
              <w:rPr>
                <w:b/>
              </w:rPr>
            </w:pPr>
            <w:r w:rsidRPr="004174A8">
              <w:rPr>
                <w:b/>
              </w:rPr>
              <w:t>%CPU</w:t>
            </w:r>
          </w:p>
        </w:tc>
        <w:tc>
          <w:tcPr>
            <w:tcW w:w="2261" w:type="dxa"/>
            <w:shd w:val="clear" w:color="auto" w:fill="D9D9D9" w:themeFill="background1" w:themeFillShade="D9"/>
          </w:tcPr>
          <w:p w14:paraId="6F1046A2" w14:textId="77777777" w:rsidR="00DD1BD6" w:rsidRPr="004174A8" w:rsidRDefault="00DD1BD6" w:rsidP="00BE3F28">
            <w:pPr>
              <w:jc w:val="center"/>
              <w:rPr>
                <w:b/>
              </w:rPr>
            </w:pPr>
            <w:r w:rsidRPr="004174A8">
              <w:rPr>
                <w:b/>
              </w:rPr>
              <w:t>Max resident size</w:t>
            </w:r>
          </w:p>
          <w:p w14:paraId="5E72ABE9" w14:textId="77777777" w:rsidR="00DD1BD6" w:rsidRPr="004174A8" w:rsidRDefault="00DD1BD6" w:rsidP="00BE3F28">
            <w:pPr>
              <w:jc w:val="center"/>
              <w:rPr>
                <w:b/>
              </w:rPr>
            </w:pPr>
            <w:r w:rsidRPr="004174A8">
              <w:rPr>
                <w:b/>
              </w:rPr>
              <w:t>(KB)</w:t>
            </w:r>
          </w:p>
        </w:tc>
      </w:tr>
      <w:tr w:rsidR="00DD1BD6" w14:paraId="7D21014A" w14:textId="77777777" w:rsidTr="00BE3F28">
        <w:tc>
          <w:tcPr>
            <w:tcW w:w="2545" w:type="dxa"/>
          </w:tcPr>
          <w:p w14:paraId="7B767413" w14:textId="41042379" w:rsidR="00DD1BD6" w:rsidRDefault="00DD1BD6" w:rsidP="00BE3F28">
            <w:r>
              <w:t xml:space="preserve">Using </w:t>
            </w:r>
            <w:r w:rsidRPr="00DD1BD6">
              <w:rPr>
                <w:rFonts w:ascii="Courier New" w:hAnsi="Courier New"/>
              </w:rPr>
              <w:t>at</w:t>
            </w:r>
            <w:r>
              <w:t xml:space="preserve"> method (#1)</w:t>
            </w:r>
          </w:p>
        </w:tc>
        <w:tc>
          <w:tcPr>
            <w:tcW w:w="1620" w:type="dxa"/>
          </w:tcPr>
          <w:p w14:paraId="0A4FE608" w14:textId="4FDFB3A1" w:rsidR="00DD1BD6" w:rsidRDefault="00353FC6" w:rsidP="00BE3F28">
            <w:r>
              <w:t>0.4</w:t>
            </w:r>
          </w:p>
        </w:tc>
        <w:tc>
          <w:tcPr>
            <w:tcW w:w="1710" w:type="dxa"/>
          </w:tcPr>
          <w:p w14:paraId="36386E63" w14:textId="53FAFF4E" w:rsidR="00DD1BD6" w:rsidRDefault="00353FC6" w:rsidP="00BE3F28">
            <w:r>
              <w:t>00.41</w:t>
            </w:r>
          </w:p>
        </w:tc>
        <w:tc>
          <w:tcPr>
            <w:tcW w:w="1440" w:type="dxa"/>
          </w:tcPr>
          <w:p w14:paraId="2DEFAF9F" w14:textId="5F2128AD" w:rsidR="00DD1BD6" w:rsidRDefault="00353FC6" w:rsidP="00BE3F28">
            <w:r>
              <w:t>98</w:t>
            </w:r>
          </w:p>
        </w:tc>
        <w:tc>
          <w:tcPr>
            <w:tcW w:w="2261" w:type="dxa"/>
          </w:tcPr>
          <w:p w14:paraId="5F313091" w14:textId="162270C8" w:rsidR="00DD1BD6" w:rsidRDefault="00353FC6" w:rsidP="00BE3F28">
            <w:r>
              <w:t>20416</w:t>
            </w:r>
          </w:p>
        </w:tc>
      </w:tr>
      <w:tr w:rsidR="00DD1BD6" w14:paraId="1DC259CF" w14:textId="77777777" w:rsidTr="00BE3F28">
        <w:tc>
          <w:tcPr>
            <w:tcW w:w="2545" w:type="dxa"/>
          </w:tcPr>
          <w:p w14:paraId="763B732F" w14:textId="44551E56" w:rsidR="00DD1BD6" w:rsidRDefault="00DD1BD6" w:rsidP="00BE3F28">
            <w:r>
              <w:t xml:space="preserve">Using </w:t>
            </w:r>
            <w:r w:rsidRPr="00DD1BD6">
              <w:rPr>
                <w:rFonts w:ascii="Courier New" w:hAnsi="Courier New"/>
              </w:rPr>
              <w:t>at</w:t>
            </w:r>
            <w:r>
              <w:t xml:space="preserve"> method (#2)</w:t>
            </w:r>
          </w:p>
        </w:tc>
        <w:tc>
          <w:tcPr>
            <w:tcW w:w="1620" w:type="dxa"/>
          </w:tcPr>
          <w:p w14:paraId="61BEC34A" w14:textId="6648F85F" w:rsidR="00DD1BD6" w:rsidRDefault="000475DD" w:rsidP="00BE3F28">
            <w:r>
              <w:t>0.38</w:t>
            </w:r>
          </w:p>
        </w:tc>
        <w:tc>
          <w:tcPr>
            <w:tcW w:w="1710" w:type="dxa"/>
          </w:tcPr>
          <w:p w14:paraId="6E56D967" w14:textId="3CCAAA30" w:rsidR="00DD1BD6" w:rsidRDefault="0095301B" w:rsidP="00BE3F28">
            <w:r>
              <w:t>00.39</w:t>
            </w:r>
          </w:p>
        </w:tc>
        <w:tc>
          <w:tcPr>
            <w:tcW w:w="1440" w:type="dxa"/>
          </w:tcPr>
          <w:p w14:paraId="14DF375C" w14:textId="45EFCD0D" w:rsidR="00DD1BD6" w:rsidRDefault="0095301B" w:rsidP="00BE3F28">
            <w:r>
              <w:t>98</w:t>
            </w:r>
          </w:p>
        </w:tc>
        <w:tc>
          <w:tcPr>
            <w:tcW w:w="2261" w:type="dxa"/>
          </w:tcPr>
          <w:p w14:paraId="525B9079" w14:textId="1B9A4EDB" w:rsidR="00DD1BD6" w:rsidRDefault="0095301B" w:rsidP="00BE3F28">
            <w:r>
              <w:t>20400</w:t>
            </w:r>
          </w:p>
        </w:tc>
      </w:tr>
      <w:tr w:rsidR="00DD1BD6" w14:paraId="4A868C20" w14:textId="77777777" w:rsidTr="00BE3F28">
        <w:tc>
          <w:tcPr>
            <w:tcW w:w="2545" w:type="dxa"/>
          </w:tcPr>
          <w:p w14:paraId="43FC2A99" w14:textId="23F0FFA2" w:rsidR="00DD1BD6" w:rsidRDefault="00DD1BD6" w:rsidP="00BE3F28">
            <w:r>
              <w:t xml:space="preserve">Using </w:t>
            </w:r>
            <w:r w:rsidRPr="00DD1BD6">
              <w:rPr>
                <w:rFonts w:ascii="Courier New" w:hAnsi="Courier New"/>
              </w:rPr>
              <w:t>at</w:t>
            </w:r>
            <w:r>
              <w:t xml:space="preserve"> method (#3)</w:t>
            </w:r>
          </w:p>
        </w:tc>
        <w:tc>
          <w:tcPr>
            <w:tcW w:w="1620" w:type="dxa"/>
          </w:tcPr>
          <w:p w14:paraId="3BFB059A" w14:textId="1FAC83B8" w:rsidR="00DD1BD6" w:rsidRDefault="002F6B2B" w:rsidP="00BE3F28">
            <w:r>
              <w:t>0.40</w:t>
            </w:r>
          </w:p>
        </w:tc>
        <w:tc>
          <w:tcPr>
            <w:tcW w:w="1710" w:type="dxa"/>
          </w:tcPr>
          <w:p w14:paraId="2812AC81" w14:textId="3845E69D" w:rsidR="00DD1BD6" w:rsidRDefault="002F6B2B" w:rsidP="00BE3F28">
            <w:r>
              <w:t>00.41</w:t>
            </w:r>
          </w:p>
        </w:tc>
        <w:tc>
          <w:tcPr>
            <w:tcW w:w="1440" w:type="dxa"/>
          </w:tcPr>
          <w:p w14:paraId="6F70963F" w14:textId="6CACD46C" w:rsidR="00DD1BD6" w:rsidRDefault="002F6B2B" w:rsidP="00BE3F28">
            <w:r>
              <w:t>99</w:t>
            </w:r>
          </w:p>
        </w:tc>
        <w:tc>
          <w:tcPr>
            <w:tcW w:w="2261" w:type="dxa"/>
          </w:tcPr>
          <w:p w14:paraId="4D40D05E" w14:textId="3D5E26B3" w:rsidR="00DD1BD6" w:rsidRDefault="002F6B2B" w:rsidP="00BE3F28">
            <w:r>
              <w:t>20416</w:t>
            </w:r>
          </w:p>
        </w:tc>
      </w:tr>
      <w:tr w:rsidR="00DD1BD6" w14:paraId="3885B0FA" w14:textId="77777777" w:rsidTr="00BE3F28">
        <w:tc>
          <w:tcPr>
            <w:tcW w:w="2545" w:type="dxa"/>
          </w:tcPr>
          <w:p w14:paraId="26BA89A2" w14:textId="77777777" w:rsidR="00DD1BD6" w:rsidRPr="00352B15" w:rsidRDefault="00DD1BD6" w:rsidP="00BE3F28">
            <w:pPr>
              <w:rPr>
                <w:b/>
              </w:rPr>
            </w:pPr>
            <w:r w:rsidRPr="00352B15">
              <w:rPr>
                <w:b/>
              </w:rPr>
              <w:t>Averages (of 3 runs)</w:t>
            </w:r>
          </w:p>
        </w:tc>
        <w:tc>
          <w:tcPr>
            <w:tcW w:w="1620" w:type="dxa"/>
          </w:tcPr>
          <w:p w14:paraId="5D3ED5CE" w14:textId="4CC30F1C" w:rsidR="00DD1BD6" w:rsidRPr="00352B15" w:rsidRDefault="00720A94" w:rsidP="00BE3F28">
            <w:pPr>
              <w:rPr>
                <w:b/>
              </w:rPr>
            </w:pPr>
            <w:r>
              <w:rPr>
                <w:b/>
              </w:rPr>
              <w:t>0.39</w:t>
            </w:r>
          </w:p>
        </w:tc>
        <w:tc>
          <w:tcPr>
            <w:tcW w:w="1710" w:type="dxa"/>
          </w:tcPr>
          <w:p w14:paraId="4E9D2464" w14:textId="72277B56" w:rsidR="00DD1BD6" w:rsidRPr="00352B15" w:rsidRDefault="00720A94" w:rsidP="00BE3F28">
            <w:pPr>
              <w:rPr>
                <w:b/>
              </w:rPr>
            </w:pPr>
            <w:r>
              <w:rPr>
                <w:b/>
              </w:rPr>
              <w:t>0.40</w:t>
            </w:r>
          </w:p>
        </w:tc>
        <w:tc>
          <w:tcPr>
            <w:tcW w:w="1440" w:type="dxa"/>
          </w:tcPr>
          <w:p w14:paraId="7D89E106" w14:textId="6FB38E19" w:rsidR="00DD1BD6" w:rsidRPr="00352B15" w:rsidRDefault="00720A94" w:rsidP="00BE3F28">
            <w:pPr>
              <w:rPr>
                <w:b/>
              </w:rPr>
            </w:pPr>
            <w:r>
              <w:rPr>
                <w:b/>
              </w:rPr>
              <w:t>98.3</w:t>
            </w:r>
          </w:p>
        </w:tc>
        <w:tc>
          <w:tcPr>
            <w:tcW w:w="2261" w:type="dxa"/>
          </w:tcPr>
          <w:p w14:paraId="2D8A9512" w14:textId="29EA67CA" w:rsidR="00DD1BD6" w:rsidRPr="00352B15" w:rsidRDefault="007519F6" w:rsidP="00BE3F28">
            <w:pPr>
              <w:rPr>
                <w:b/>
              </w:rPr>
            </w:pPr>
            <w:r>
              <w:rPr>
                <w:b/>
              </w:rPr>
              <w:t>20411</w:t>
            </w:r>
            <w:bookmarkStart w:id="0" w:name="_GoBack"/>
            <w:bookmarkEnd w:id="0"/>
          </w:p>
        </w:tc>
      </w:tr>
    </w:tbl>
    <w:p w14:paraId="7D9DD68F" w14:textId="77777777" w:rsidR="00DD1BD6" w:rsidRDefault="00DD1BD6" w:rsidP="0007408D">
      <w:pPr>
        <w:jc w:val="both"/>
      </w:pPr>
    </w:p>
    <w:p w14:paraId="33E4A310" w14:textId="77777777" w:rsidR="00DD1BD6" w:rsidRDefault="00DD1BD6" w:rsidP="0007408D">
      <w:pPr>
        <w:jc w:val="both"/>
      </w:pPr>
    </w:p>
    <w:p w14:paraId="606DC5FF" w14:textId="77777777" w:rsidR="008C516A" w:rsidRDefault="008C516A" w:rsidP="0007408D">
      <w:pPr>
        <w:jc w:val="both"/>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905"/>
        <w:gridCol w:w="1530"/>
        <w:gridCol w:w="1710"/>
        <w:gridCol w:w="1440"/>
        <w:gridCol w:w="1991"/>
      </w:tblGrid>
      <w:tr w:rsidR="00DD1BD6" w14:paraId="654340CE" w14:textId="77777777" w:rsidTr="00DD1BD6">
        <w:tc>
          <w:tcPr>
            <w:tcW w:w="2905" w:type="dxa"/>
            <w:shd w:val="clear" w:color="auto" w:fill="D9D9D9" w:themeFill="background1" w:themeFillShade="D9"/>
          </w:tcPr>
          <w:p w14:paraId="2DED6E9A" w14:textId="77777777" w:rsidR="00DD1BD6" w:rsidRPr="004174A8" w:rsidRDefault="00DD1BD6" w:rsidP="00BE3F28">
            <w:pPr>
              <w:jc w:val="center"/>
              <w:rPr>
                <w:b/>
              </w:rPr>
            </w:pPr>
            <w:proofErr w:type="spellStart"/>
            <w:proofErr w:type="gramStart"/>
            <w:r w:rsidRPr="00DD1BD6">
              <w:rPr>
                <w:rFonts w:ascii="Courier New" w:hAnsi="Courier New"/>
                <w:b/>
              </w:rPr>
              <w:t>std</w:t>
            </w:r>
            <w:proofErr w:type="spellEnd"/>
            <w:proofErr w:type="gramEnd"/>
            <w:r w:rsidRPr="00DD1BD6">
              <w:rPr>
                <w:rFonts w:ascii="Courier New" w:hAnsi="Courier New"/>
                <w:b/>
              </w:rPr>
              <w:t>::vector</w:t>
            </w:r>
            <w:r>
              <w:rPr>
                <w:b/>
              </w:rPr>
              <w:t xml:space="preserve"> Element Access Mode</w:t>
            </w:r>
          </w:p>
        </w:tc>
        <w:tc>
          <w:tcPr>
            <w:tcW w:w="1530" w:type="dxa"/>
            <w:shd w:val="clear" w:color="auto" w:fill="D9D9D9" w:themeFill="background1" w:themeFillShade="D9"/>
          </w:tcPr>
          <w:p w14:paraId="08B8CA8A" w14:textId="77777777" w:rsidR="00DD1BD6" w:rsidRPr="004174A8" w:rsidRDefault="00DD1BD6" w:rsidP="00BE3F28">
            <w:pPr>
              <w:jc w:val="center"/>
              <w:rPr>
                <w:b/>
              </w:rPr>
            </w:pPr>
            <w:r w:rsidRPr="004174A8">
              <w:rPr>
                <w:b/>
              </w:rPr>
              <w:t>User Time</w:t>
            </w:r>
          </w:p>
          <w:p w14:paraId="343EB346" w14:textId="77777777" w:rsidR="00DD1BD6" w:rsidRPr="004174A8" w:rsidRDefault="00DD1BD6" w:rsidP="00BE3F28">
            <w:pPr>
              <w:jc w:val="center"/>
              <w:rPr>
                <w:b/>
              </w:rPr>
            </w:pPr>
            <w:r w:rsidRPr="004174A8">
              <w:rPr>
                <w:b/>
              </w:rPr>
              <w:t>(</w:t>
            </w:r>
            <w:proofErr w:type="gramStart"/>
            <w:r w:rsidRPr="004174A8">
              <w:rPr>
                <w:b/>
              </w:rPr>
              <w:t>sec</w:t>
            </w:r>
            <w:proofErr w:type="gramEnd"/>
            <w:r w:rsidRPr="004174A8">
              <w:rPr>
                <w:b/>
              </w:rPr>
              <w:t>)</w:t>
            </w:r>
          </w:p>
        </w:tc>
        <w:tc>
          <w:tcPr>
            <w:tcW w:w="1710" w:type="dxa"/>
            <w:shd w:val="clear" w:color="auto" w:fill="D9D9D9" w:themeFill="background1" w:themeFillShade="D9"/>
          </w:tcPr>
          <w:p w14:paraId="64706589" w14:textId="77777777" w:rsidR="00DD1BD6" w:rsidRPr="004174A8" w:rsidRDefault="00DD1BD6" w:rsidP="00BE3F28">
            <w:pPr>
              <w:jc w:val="center"/>
              <w:rPr>
                <w:b/>
              </w:rPr>
            </w:pPr>
            <w:r w:rsidRPr="004174A8">
              <w:rPr>
                <w:b/>
              </w:rPr>
              <w:t>Elapsed Time</w:t>
            </w:r>
          </w:p>
          <w:p w14:paraId="46F42232" w14:textId="77777777" w:rsidR="00DD1BD6" w:rsidRPr="004174A8" w:rsidRDefault="00DD1BD6" w:rsidP="00BE3F28">
            <w:pPr>
              <w:jc w:val="center"/>
              <w:rPr>
                <w:b/>
              </w:rPr>
            </w:pPr>
            <w:r w:rsidRPr="004174A8">
              <w:rPr>
                <w:b/>
              </w:rPr>
              <w:t>(</w:t>
            </w:r>
            <w:proofErr w:type="gramStart"/>
            <w:r w:rsidRPr="004174A8">
              <w:rPr>
                <w:b/>
              </w:rPr>
              <w:t>sec</w:t>
            </w:r>
            <w:proofErr w:type="gramEnd"/>
            <w:r w:rsidRPr="004174A8">
              <w:rPr>
                <w:b/>
              </w:rPr>
              <w:t>)</w:t>
            </w:r>
          </w:p>
        </w:tc>
        <w:tc>
          <w:tcPr>
            <w:tcW w:w="1440" w:type="dxa"/>
            <w:shd w:val="clear" w:color="auto" w:fill="D9D9D9" w:themeFill="background1" w:themeFillShade="D9"/>
          </w:tcPr>
          <w:p w14:paraId="1ED0A172" w14:textId="77777777" w:rsidR="00DD1BD6" w:rsidRPr="004174A8" w:rsidRDefault="00DD1BD6" w:rsidP="00BE3F28">
            <w:pPr>
              <w:jc w:val="center"/>
              <w:rPr>
                <w:b/>
              </w:rPr>
            </w:pPr>
            <w:r w:rsidRPr="004174A8">
              <w:rPr>
                <w:b/>
              </w:rPr>
              <w:t>%CPU</w:t>
            </w:r>
          </w:p>
        </w:tc>
        <w:tc>
          <w:tcPr>
            <w:tcW w:w="1991" w:type="dxa"/>
            <w:shd w:val="clear" w:color="auto" w:fill="D9D9D9" w:themeFill="background1" w:themeFillShade="D9"/>
          </w:tcPr>
          <w:p w14:paraId="44CE5E9E" w14:textId="77777777" w:rsidR="00DD1BD6" w:rsidRPr="004174A8" w:rsidRDefault="00DD1BD6" w:rsidP="00BE3F28">
            <w:pPr>
              <w:jc w:val="center"/>
              <w:rPr>
                <w:b/>
              </w:rPr>
            </w:pPr>
            <w:r w:rsidRPr="004174A8">
              <w:rPr>
                <w:b/>
              </w:rPr>
              <w:t>Max resident size</w:t>
            </w:r>
          </w:p>
          <w:p w14:paraId="3C10A2D3" w14:textId="77777777" w:rsidR="00DD1BD6" w:rsidRPr="004174A8" w:rsidRDefault="00DD1BD6" w:rsidP="00BE3F28">
            <w:pPr>
              <w:jc w:val="center"/>
              <w:rPr>
                <w:b/>
              </w:rPr>
            </w:pPr>
            <w:r w:rsidRPr="004174A8">
              <w:rPr>
                <w:b/>
              </w:rPr>
              <w:t>(KB)</w:t>
            </w:r>
          </w:p>
        </w:tc>
      </w:tr>
      <w:tr w:rsidR="00DD1BD6" w14:paraId="0EC1521A" w14:textId="77777777" w:rsidTr="00DD1BD6">
        <w:tc>
          <w:tcPr>
            <w:tcW w:w="2905" w:type="dxa"/>
          </w:tcPr>
          <w:p w14:paraId="601A1BF7" w14:textId="3262A84C" w:rsidR="00DD1BD6" w:rsidRDefault="00DD1BD6" w:rsidP="00DD1BD6">
            <w:r>
              <w:t xml:space="preserve">Using </w:t>
            </w:r>
            <w:proofErr w:type="gramStart"/>
            <w:r>
              <w:rPr>
                <w:rFonts w:ascii="Courier New" w:hAnsi="Courier New"/>
              </w:rPr>
              <w:t>operator[</w:t>
            </w:r>
            <w:proofErr w:type="gramEnd"/>
            <w:r>
              <w:rPr>
                <w:rFonts w:ascii="Courier New" w:hAnsi="Courier New"/>
              </w:rPr>
              <w:t>]</w:t>
            </w:r>
            <w:r>
              <w:t xml:space="preserve"> (#1)</w:t>
            </w:r>
          </w:p>
        </w:tc>
        <w:tc>
          <w:tcPr>
            <w:tcW w:w="1530" w:type="dxa"/>
          </w:tcPr>
          <w:p w14:paraId="64AFB99B" w14:textId="34303CF8" w:rsidR="00DD1BD6" w:rsidRDefault="001C636A" w:rsidP="00BE3F28">
            <w:r>
              <w:t>0.38</w:t>
            </w:r>
          </w:p>
        </w:tc>
        <w:tc>
          <w:tcPr>
            <w:tcW w:w="1710" w:type="dxa"/>
          </w:tcPr>
          <w:p w14:paraId="44705835" w14:textId="399FB6D5" w:rsidR="00DD1BD6" w:rsidRDefault="001C636A" w:rsidP="00BE3F28">
            <w:r>
              <w:t>00.39</w:t>
            </w:r>
          </w:p>
        </w:tc>
        <w:tc>
          <w:tcPr>
            <w:tcW w:w="1440" w:type="dxa"/>
          </w:tcPr>
          <w:p w14:paraId="24F4CE7C" w14:textId="58A36B9C" w:rsidR="00DD1BD6" w:rsidRDefault="00DE295C" w:rsidP="00BE3F28">
            <w:r>
              <w:t>98</w:t>
            </w:r>
          </w:p>
        </w:tc>
        <w:tc>
          <w:tcPr>
            <w:tcW w:w="1991" w:type="dxa"/>
          </w:tcPr>
          <w:p w14:paraId="5EA22DBB" w14:textId="106412D8" w:rsidR="00DD1BD6" w:rsidRDefault="00DE295C" w:rsidP="00BE3F28">
            <w:r>
              <w:t>20416</w:t>
            </w:r>
          </w:p>
        </w:tc>
      </w:tr>
      <w:tr w:rsidR="00DD1BD6" w14:paraId="63163ECA" w14:textId="77777777" w:rsidTr="00DD1BD6">
        <w:tc>
          <w:tcPr>
            <w:tcW w:w="2905" w:type="dxa"/>
          </w:tcPr>
          <w:p w14:paraId="297769E4" w14:textId="4EB92F2D" w:rsidR="00DD1BD6" w:rsidRDefault="00DD1BD6" w:rsidP="00BE3F28">
            <w:r>
              <w:t xml:space="preserve">Using </w:t>
            </w:r>
            <w:proofErr w:type="gramStart"/>
            <w:r>
              <w:rPr>
                <w:rFonts w:ascii="Courier New" w:hAnsi="Courier New"/>
              </w:rPr>
              <w:t>operator[</w:t>
            </w:r>
            <w:proofErr w:type="gramEnd"/>
            <w:r>
              <w:rPr>
                <w:rFonts w:ascii="Courier New" w:hAnsi="Courier New"/>
              </w:rPr>
              <w:t>]</w:t>
            </w:r>
            <w:r>
              <w:t xml:space="preserve"> (#2)</w:t>
            </w:r>
          </w:p>
        </w:tc>
        <w:tc>
          <w:tcPr>
            <w:tcW w:w="1530" w:type="dxa"/>
          </w:tcPr>
          <w:p w14:paraId="65261D61" w14:textId="7B40849B" w:rsidR="00DD1BD6" w:rsidRDefault="00803445" w:rsidP="00BE3F28">
            <w:r>
              <w:t>0.38</w:t>
            </w:r>
          </w:p>
        </w:tc>
        <w:tc>
          <w:tcPr>
            <w:tcW w:w="1710" w:type="dxa"/>
          </w:tcPr>
          <w:p w14:paraId="0241EC02" w14:textId="752C284A" w:rsidR="00DD1BD6" w:rsidRDefault="00803445" w:rsidP="00BE3F28">
            <w:r>
              <w:t>00.38</w:t>
            </w:r>
          </w:p>
        </w:tc>
        <w:tc>
          <w:tcPr>
            <w:tcW w:w="1440" w:type="dxa"/>
          </w:tcPr>
          <w:p w14:paraId="3607AD11" w14:textId="3A1293FF" w:rsidR="00DD1BD6" w:rsidRDefault="00803445" w:rsidP="00BE3F28">
            <w:r>
              <w:t>98</w:t>
            </w:r>
          </w:p>
        </w:tc>
        <w:tc>
          <w:tcPr>
            <w:tcW w:w="1991" w:type="dxa"/>
          </w:tcPr>
          <w:p w14:paraId="5F8742B0" w14:textId="75C473E0" w:rsidR="00DD1BD6" w:rsidRDefault="00803445" w:rsidP="00BE3F28">
            <w:r>
              <w:t>20416</w:t>
            </w:r>
          </w:p>
        </w:tc>
      </w:tr>
      <w:tr w:rsidR="00DD1BD6" w14:paraId="0A5D1D63" w14:textId="77777777" w:rsidTr="00DD1BD6">
        <w:tc>
          <w:tcPr>
            <w:tcW w:w="2905" w:type="dxa"/>
          </w:tcPr>
          <w:p w14:paraId="6773B7F4" w14:textId="7364F064" w:rsidR="00DD1BD6" w:rsidRDefault="00DD1BD6" w:rsidP="00BE3F28">
            <w:r>
              <w:t xml:space="preserve">Using </w:t>
            </w:r>
            <w:proofErr w:type="gramStart"/>
            <w:r>
              <w:rPr>
                <w:rFonts w:ascii="Courier New" w:hAnsi="Courier New"/>
              </w:rPr>
              <w:t>operator[</w:t>
            </w:r>
            <w:proofErr w:type="gramEnd"/>
            <w:r>
              <w:rPr>
                <w:rFonts w:ascii="Courier New" w:hAnsi="Courier New"/>
              </w:rPr>
              <w:t>]</w:t>
            </w:r>
            <w:r>
              <w:t xml:space="preserve"> (#3)</w:t>
            </w:r>
          </w:p>
        </w:tc>
        <w:tc>
          <w:tcPr>
            <w:tcW w:w="1530" w:type="dxa"/>
          </w:tcPr>
          <w:p w14:paraId="5D64ED0C" w14:textId="4E543DD9" w:rsidR="00DD1BD6" w:rsidRDefault="009F0C70" w:rsidP="00BE3F28">
            <w:r>
              <w:t>0.38</w:t>
            </w:r>
          </w:p>
        </w:tc>
        <w:tc>
          <w:tcPr>
            <w:tcW w:w="1710" w:type="dxa"/>
          </w:tcPr>
          <w:p w14:paraId="03E6C44C" w14:textId="10D57A7D" w:rsidR="00DD1BD6" w:rsidRDefault="009F0C70" w:rsidP="00BE3F28">
            <w:r>
              <w:t>00.39</w:t>
            </w:r>
          </w:p>
        </w:tc>
        <w:tc>
          <w:tcPr>
            <w:tcW w:w="1440" w:type="dxa"/>
          </w:tcPr>
          <w:p w14:paraId="47055068" w14:textId="1AA41E46" w:rsidR="00DD1BD6" w:rsidRDefault="009F0C70" w:rsidP="00BE3F28">
            <w:r>
              <w:t>99</w:t>
            </w:r>
          </w:p>
        </w:tc>
        <w:tc>
          <w:tcPr>
            <w:tcW w:w="1991" w:type="dxa"/>
          </w:tcPr>
          <w:p w14:paraId="31EA737C" w14:textId="252A352E" w:rsidR="00DD1BD6" w:rsidRDefault="009F0C70" w:rsidP="00BE3F28">
            <w:r>
              <w:t>20416</w:t>
            </w:r>
          </w:p>
        </w:tc>
      </w:tr>
      <w:tr w:rsidR="00DD1BD6" w14:paraId="162348E9" w14:textId="77777777" w:rsidTr="00DD1BD6">
        <w:tc>
          <w:tcPr>
            <w:tcW w:w="2905" w:type="dxa"/>
          </w:tcPr>
          <w:p w14:paraId="313D216D" w14:textId="77777777" w:rsidR="00DD1BD6" w:rsidRPr="00352B15" w:rsidRDefault="00DD1BD6" w:rsidP="00BE3F28">
            <w:pPr>
              <w:rPr>
                <w:b/>
              </w:rPr>
            </w:pPr>
            <w:r w:rsidRPr="00352B15">
              <w:rPr>
                <w:b/>
              </w:rPr>
              <w:t>Averages (of 3 runs)</w:t>
            </w:r>
          </w:p>
        </w:tc>
        <w:tc>
          <w:tcPr>
            <w:tcW w:w="1530" w:type="dxa"/>
          </w:tcPr>
          <w:p w14:paraId="113830DC" w14:textId="6E218582" w:rsidR="00DD1BD6" w:rsidRPr="00352B15" w:rsidRDefault="00A640B4" w:rsidP="00BE3F28">
            <w:pPr>
              <w:rPr>
                <w:b/>
              </w:rPr>
            </w:pPr>
            <w:r>
              <w:rPr>
                <w:b/>
              </w:rPr>
              <w:t>0.38</w:t>
            </w:r>
          </w:p>
        </w:tc>
        <w:tc>
          <w:tcPr>
            <w:tcW w:w="1710" w:type="dxa"/>
          </w:tcPr>
          <w:p w14:paraId="33B72EBB" w14:textId="565F38A9" w:rsidR="00DD1BD6" w:rsidRPr="00352B15" w:rsidRDefault="00720A94" w:rsidP="00BE3F28">
            <w:pPr>
              <w:rPr>
                <w:b/>
              </w:rPr>
            </w:pPr>
            <w:r>
              <w:rPr>
                <w:b/>
              </w:rPr>
              <w:t>0.387</w:t>
            </w:r>
          </w:p>
        </w:tc>
        <w:tc>
          <w:tcPr>
            <w:tcW w:w="1440" w:type="dxa"/>
          </w:tcPr>
          <w:p w14:paraId="1588885D" w14:textId="1E0D94AC" w:rsidR="00DD1BD6" w:rsidRPr="00352B15" w:rsidRDefault="00720A94" w:rsidP="00BE3F28">
            <w:pPr>
              <w:rPr>
                <w:b/>
              </w:rPr>
            </w:pPr>
            <w:r>
              <w:rPr>
                <w:b/>
              </w:rPr>
              <w:t>98.3</w:t>
            </w:r>
          </w:p>
        </w:tc>
        <w:tc>
          <w:tcPr>
            <w:tcW w:w="1991" w:type="dxa"/>
          </w:tcPr>
          <w:p w14:paraId="31E415C1" w14:textId="69371FFC" w:rsidR="00DD1BD6" w:rsidRPr="00352B15" w:rsidRDefault="008A6DBB" w:rsidP="00BE3F28">
            <w:pPr>
              <w:rPr>
                <w:b/>
              </w:rPr>
            </w:pPr>
            <w:r>
              <w:rPr>
                <w:b/>
              </w:rPr>
              <w:t>20416</w:t>
            </w:r>
          </w:p>
        </w:tc>
      </w:tr>
    </w:tbl>
    <w:p w14:paraId="6ED19BF9" w14:textId="77777777" w:rsidR="00DD1BD6" w:rsidRDefault="00DD1BD6" w:rsidP="005420BB">
      <w:pPr>
        <w:jc w:val="both"/>
      </w:pPr>
    </w:p>
    <w:p w14:paraId="1893DA2D" w14:textId="76B73DFA" w:rsidR="005420BB" w:rsidRDefault="005420BB" w:rsidP="005420BB">
      <w:pPr>
        <w:jc w:val="both"/>
      </w:pPr>
      <w:r>
        <w:t xml:space="preserve">Using the above chart develop a report (10 sentences) discussing the following performance aspects (use as much space as needed): </w:t>
      </w:r>
    </w:p>
    <w:p w14:paraId="7A599EE8" w14:textId="2E6C6A9B" w:rsidR="00DD1BD6" w:rsidRDefault="00DD1BD6" w:rsidP="005420BB">
      <w:pPr>
        <w:pStyle w:val="ListParagraph"/>
        <w:numPr>
          <w:ilvl w:val="0"/>
          <w:numId w:val="4"/>
        </w:numPr>
        <w:jc w:val="both"/>
      </w:pPr>
      <w:r>
        <w:t xml:space="preserve">What is the functional difference between the use of </w:t>
      </w:r>
      <w:proofErr w:type="gramStart"/>
      <w:r>
        <w:t>at(</w:t>
      </w:r>
      <w:proofErr w:type="gramEnd"/>
      <w:r>
        <w:t>) method versus operator[]?</w:t>
      </w:r>
    </w:p>
    <w:p w14:paraId="104289A3" w14:textId="17616AF9" w:rsidR="00DD1BD6" w:rsidRDefault="00DD1BD6" w:rsidP="005420BB">
      <w:pPr>
        <w:pStyle w:val="ListParagraph"/>
        <w:numPr>
          <w:ilvl w:val="0"/>
          <w:numId w:val="4"/>
        </w:numPr>
        <w:jc w:val="both"/>
      </w:pPr>
      <w:r>
        <w:t>What is the performance difference between the two approaches?</w:t>
      </w:r>
    </w:p>
    <w:p w14:paraId="63A6F712" w14:textId="45EDAF19" w:rsidR="00DD1BD6" w:rsidRDefault="00DD1BD6" w:rsidP="005420BB">
      <w:pPr>
        <w:pStyle w:val="ListParagraph"/>
        <w:numPr>
          <w:ilvl w:val="0"/>
          <w:numId w:val="4"/>
        </w:numPr>
        <w:jc w:val="both"/>
      </w:pPr>
      <w:r>
        <w:t>When should a programmer use one versus the other?</w:t>
      </w:r>
    </w:p>
    <w:p w14:paraId="0F51887C" w14:textId="5B873829" w:rsidR="00DD1BD6" w:rsidRDefault="00DD1BD6" w:rsidP="005420BB">
      <w:pPr>
        <w:pStyle w:val="ListParagraph"/>
        <w:numPr>
          <w:ilvl w:val="0"/>
          <w:numId w:val="4"/>
        </w:numPr>
        <w:jc w:val="both"/>
      </w:pPr>
      <w:r>
        <w:t xml:space="preserve">What are the implications on other languages (such as Java/Python) with references to accessing values in a </w:t>
      </w:r>
      <w:r w:rsidRPr="00DD1BD6">
        <w:rPr>
          <w:rFonts w:ascii="Courier New" w:hAnsi="Courier New"/>
        </w:rPr>
        <w:t>vector</w:t>
      </w:r>
      <w:r>
        <w:t xml:space="preserve">-like data structure (such as: </w:t>
      </w:r>
      <w:proofErr w:type="spellStart"/>
      <w:r w:rsidRPr="00DD1BD6">
        <w:rPr>
          <w:rFonts w:ascii="Courier New" w:hAnsi="Courier New"/>
        </w:rPr>
        <w:t>ArrayList</w:t>
      </w:r>
      <w:proofErr w:type="spellEnd"/>
      <w:r>
        <w:t xml:space="preserve"> in Java)</w:t>
      </w:r>
    </w:p>
    <w:p w14:paraId="6C9DB4B5" w14:textId="77777777" w:rsidR="005420BB" w:rsidRDefault="005420BB" w:rsidP="005420BB">
      <w:pPr>
        <w:pStyle w:val="ListParagraph"/>
        <w:jc w:val="both"/>
      </w:pPr>
    </w:p>
    <w:tbl>
      <w:tblPr>
        <w:tblStyle w:val="TableGrid"/>
        <w:tblW w:w="0" w:type="auto"/>
        <w:tblInd w:w="720" w:type="dxa"/>
        <w:tblLook w:val="04A0" w:firstRow="1" w:lastRow="0" w:firstColumn="1" w:lastColumn="0" w:noHBand="0" w:noVBand="1"/>
      </w:tblPr>
      <w:tblGrid>
        <w:gridCol w:w="8856"/>
      </w:tblGrid>
      <w:tr w:rsidR="005420BB" w14:paraId="10DA08C2" w14:textId="77777777" w:rsidTr="00BE3F28">
        <w:tc>
          <w:tcPr>
            <w:tcW w:w="9576" w:type="dxa"/>
            <w:tcBorders>
              <w:top w:val="nil"/>
              <w:left w:val="nil"/>
              <w:bottom w:val="nil"/>
              <w:right w:val="nil"/>
            </w:tcBorders>
            <w:shd w:val="clear" w:color="auto" w:fill="D9D9D9" w:themeFill="background1" w:themeFillShade="D9"/>
          </w:tcPr>
          <w:p w14:paraId="792A684E" w14:textId="77777777" w:rsidR="005420BB" w:rsidRDefault="005420BB" w:rsidP="00BE3F28">
            <w:pPr>
              <w:pStyle w:val="ListParagraph"/>
              <w:ind w:left="0"/>
              <w:jc w:val="both"/>
            </w:pPr>
          </w:p>
          <w:p w14:paraId="6AF06F8B" w14:textId="4DD3E935" w:rsidR="005420BB" w:rsidRDefault="00CF55C8" w:rsidP="00BE3F28">
            <w:pPr>
              <w:pStyle w:val="ListParagraph"/>
              <w:ind w:left="0"/>
              <w:jc w:val="both"/>
            </w:pPr>
            <w:r>
              <w:t xml:space="preserve">The functional difference between </w:t>
            </w:r>
            <w:proofErr w:type="gramStart"/>
            <w:r>
              <w:t>at(</w:t>
            </w:r>
            <w:proofErr w:type="gramEnd"/>
            <w:r>
              <w:t>) and operator[] methods is that at() method will do boundary check but [] operator will not.</w:t>
            </w:r>
            <w:r w:rsidR="000B3382">
              <w:t xml:space="preserve"> So it would take additional time to do the boundary check job</w:t>
            </w:r>
            <w:r w:rsidR="00A057DB">
              <w:t xml:space="preserve">. </w:t>
            </w:r>
            <w:r w:rsidR="00784B5A">
              <w:t xml:space="preserve">This can be seen from the two tables above, when we use </w:t>
            </w:r>
            <w:proofErr w:type="gramStart"/>
            <w:r w:rsidR="00784B5A">
              <w:t>at(</w:t>
            </w:r>
            <w:proofErr w:type="gramEnd"/>
            <w:r w:rsidR="00784B5A">
              <w:t xml:space="preserve">) method, it takes a little bit longer to finish the task, while if we switch to [] operator, the time is consistent and shorter than at() method.  </w:t>
            </w:r>
          </w:p>
          <w:p w14:paraId="6373177E" w14:textId="77777777" w:rsidR="00B55771" w:rsidRDefault="00E61254" w:rsidP="00BE3F28">
            <w:pPr>
              <w:pStyle w:val="ListParagraph"/>
              <w:ind w:left="0"/>
              <w:jc w:val="both"/>
            </w:pPr>
            <w:r>
              <w:t xml:space="preserve">To use these two methods properly, programmers must be aware of the context, if we know that our program will not cause boundary problem, or performance is the primary goal, we should use [] operator, on the other hand, if safety is primary concern and we don’t know if we will cause any boundary problem, we should use </w:t>
            </w:r>
            <w:proofErr w:type="gramStart"/>
            <w:r>
              <w:t>at(</w:t>
            </w:r>
            <w:proofErr w:type="gramEnd"/>
            <w:r>
              <w:t>) method.</w:t>
            </w:r>
          </w:p>
          <w:p w14:paraId="4B94032D" w14:textId="2494B94C" w:rsidR="005420BB" w:rsidRDefault="00B55771" w:rsidP="00BE3F28">
            <w:pPr>
              <w:pStyle w:val="ListParagraph"/>
              <w:ind w:left="0"/>
              <w:jc w:val="both"/>
            </w:pPr>
            <w:r>
              <w:t>Other language like java which provide</w:t>
            </w:r>
            <w:r w:rsidR="00EA2410">
              <w:t>s</w:t>
            </w:r>
            <w:r>
              <w:t xml:space="preserve"> </w:t>
            </w:r>
            <w:proofErr w:type="spellStart"/>
            <w:r>
              <w:t>ArrayList</w:t>
            </w:r>
            <w:proofErr w:type="spellEnd"/>
            <w:r>
              <w:t xml:space="preserve"> data structure </w:t>
            </w:r>
            <w:r w:rsidR="003E6682">
              <w:t>that</w:t>
            </w:r>
            <w:r>
              <w:t xml:space="preserve"> is pretty much the same with vector in C++</w:t>
            </w:r>
            <w:proofErr w:type="gramStart"/>
            <w:r>
              <w:t xml:space="preserve">, </w:t>
            </w:r>
            <w:r w:rsidR="00E61254">
              <w:t xml:space="preserve"> </w:t>
            </w:r>
            <w:r w:rsidR="00D5734F">
              <w:t>doesn’t</w:t>
            </w:r>
            <w:proofErr w:type="gramEnd"/>
            <w:r w:rsidR="00D5734F">
              <w:t xml:space="preserve"> provide operator [] method for you, and we need to use </w:t>
            </w:r>
            <w:r w:rsidR="00D5734F">
              <w:lastRenderedPageBreak/>
              <w:t>the method get() which is like at() method to access element to avoid the boundary problem</w:t>
            </w:r>
            <w:r w:rsidR="00CC3240">
              <w:t>, which slows down the performance sometimes.</w:t>
            </w:r>
          </w:p>
          <w:p w14:paraId="084AAFA4" w14:textId="77777777" w:rsidR="005420BB" w:rsidRDefault="005420BB" w:rsidP="00BE3F28">
            <w:pPr>
              <w:pStyle w:val="ListParagraph"/>
              <w:ind w:left="0"/>
              <w:jc w:val="both"/>
            </w:pPr>
          </w:p>
          <w:p w14:paraId="3440D556" w14:textId="77777777" w:rsidR="005420BB" w:rsidRDefault="005420BB" w:rsidP="00BE3F28">
            <w:pPr>
              <w:pStyle w:val="ListParagraph"/>
              <w:ind w:left="0"/>
              <w:jc w:val="both"/>
            </w:pPr>
          </w:p>
          <w:p w14:paraId="364504E8" w14:textId="77777777" w:rsidR="005420BB" w:rsidRDefault="005420BB" w:rsidP="00BE3F28">
            <w:pPr>
              <w:pStyle w:val="ListParagraph"/>
              <w:ind w:left="0"/>
              <w:jc w:val="both"/>
            </w:pPr>
          </w:p>
        </w:tc>
      </w:tr>
    </w:tbl>
    <w:p w14:paraId="36D494CD" w14:textId="77777777" w:rsidR="006C3AF4" w:rsidRDefault="006C3AF4" w:rsidP="0007408D">
      <w:pPr>
        <w:jc w:val="both"/>
      </w:pPr>
    </w:p>
    <w:sectPr w:rsidR="006C3AF4"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80674" w14:textId="77777777" w:rsidR="00BE3F28" w:rsidRDefault="00BE3F28" w:rsidP="000359B3">
      <w:r>
        <w:separator/>
      </w:r>
    </w:p>
  </w:endnote>
  <w:endnote w:type="continuationSeparator" w:id="0">
    <w:p w14:paraId="4E72BD3D" w14:textId="77777777" w:rsidR="00BE3F28" w:rsidRDefault="00BE3F28"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E3F28" w14:paraId="4024927D" w14:textId="77777777" w:rsidTr="00AD357B">
      <w:tc>
        <w:tcPr>
          <w:tcW w:w="9576" w:type="dxa"/>
          <w:tcBorders>
            <w:top w:val="single" w:sz="4" w:space="0" w:color="auto"/>
            <w:left w:val="nil"/>
            <w:bottom w:val="nil"/>
            <w:right w:val="nil"/>
          </w:tcBorders>
        </w:tcPr>
        <w:p w14:paraId="6A28F3F9" w14:textId="77777777" w:rsidR="00BE3F28" w:rsidRDefault="00BE3F28"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B5061">
            <w:rPr>
              <w:b/>
              <w:noProof/>
            </w:rPr>
            <w:t>4</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B5061">
            <w:rPr>
              <w:b/>
              <w:noProof/>
            </w:rPr>
            <w:t>4</w:t>
          </w:r>
          <w:r w:rsidRPr="00176A80">
            <w:rPr>
              <w:b/>
            </w:rPr>
            <w:fldChar w:fldCharType="end"/>
          </w:r>
        </w:p>
      </w:tc>
    </w:tr>
  </w:tbl>
  <w:p w14:paraId="5614A8FD" w14:textId="77777777" w:rsidR="00BE3F28" w:rsidRDefault="00BE3F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E3F28" w14:paraId="3C33E04D" w14:textId="77777777" w:rsidTr="00AD357B">
      <w:tc>
        <w:tcPr>
          <w:tcW w:w="9576" w:type="dxa"/>
          <w:tcBorders>
            <w:top w:val="single" w:sz="4" w:space="0" w:color="auto"/>
            <w:left w:val="nil"/>
            <w:bottom w:val="nil"/>
            <w:right w:val="nil"/>
          </w:tcBorders>
        </w:tcPr>
        <w:p w14:paraId="4B5CA507" w14:textId="77777777" w:rsidR="00BE3F28" w:rsidRDefault="00BE3F28"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B5061">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B5061">
            <w:rPr>
              <w:b/>
              <w:noProof/>
            </w:rPr>
            <w:t>4</w:t>
          </w:r>
          <w:r w:rsidRPr="00176A80">
            <w:rPr>
              <w:b/>
            </w:rPr>
            <w:fldChar w:fldCharType="end"/>
          </w:r>
        </w:p>
      </w:tc>
    </w:tr>
  </w:tbl>
  <w:p w14:paraId="2D30ACE3" w14:textId="77777777" w:rsidR="00BE3F28" w:rsidRDefault="00BE3F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8DD08" w14:textId="77777777" w:rsidR="00BE3F28" w:rsidRDefault="00BE3F28" w:rsidP="000359B3">
      <w:r>
        <w:separator/>
      </w:r>
    </w:p>
  </w:footnote>
  <w:footnote w:type="continuationSeparator" w:id="0">
    <w:p w14:paraId="08A6B9C0" w14:textId="77777777" w:rsidR="00BE3F28" w:rsidRDefault="00BE3F28"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E3F28" w14:paraId="2134C451" w14:textId="77777777" w:rsidTr="00AD357B">
      <w:trPr>
        <w:trHeight w:val="144"/>
      </w:trPr>
      <w:tc>
        <w:tcPr>
          <w:tcW w:w="1500" w:type="pct"/>
          <w:tcBorders>
            <w:bottom w:val="single" w:sz="4" w:space="0" w:color="auto"/>
          </w:tcBorders>
          <w:shd w:val="clear" w:color="auto" w:fill="A6A6A6"/>
          <w:vAlign w:val="bottom"/>
        </w:tcPr>
        <w:p w14:paraId="0874249F" w14:textId="77777777" w:rsidR="00BE3F28" w:rsidRPr="00104046" w:rsidRDefault="00BE3F28"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6AAD9B89" w14:textId="77777777" w:rsidR="00BE3F28" w:rsidRPr="004117FF" w:rsidRDefault="00BE3F28" w:rsidP="00AD357B">
          <w:pPr>
            <w:pStyle w:val="Header"/>
            <w:rPr>
              <w:b/>
              <w:bCs/>
            </w:rPr>
          </w:pPr>
          <w:r>
            <w:rPr>
              <w:b/>
              <w:bCs/>
            </w:rPr>
            <w:t>Thu</w:t>
          </w:r>
          <w:r w:rsidRPr="004117FF">
            <w:rPr>
              <w:b/>
              <w:bCs/>
            </w:rPr>
            <w:t xml:space="preserve">, </w:t>
          </w:r>
          <w:r>
            <w:rPr>
              <w:b/>
              <w:bCs/>
            </w:rPr>
            <w:t>March 7 2013 BY 12:00 PM (EST)</w:t>
          </w:r>
        </w:p>
      </w:tc>
    </w:tr>
  </w:tbl>
  <w:p w14:paraId="005C2056" w14:textId="77777777" w:rsidR="00BE3F28" w:rsidRPr="00D67A7F" w:rsidRDefault="00BE3F28"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E3F28" w14:paraId="18ED4FCA" w14:textId="77777777" w:rsidTr="00AD357B">
      <w:trPr>
        <w:trHeight w:val="144"/>
      </w:trPr>
      <w:tc>
        <w:tcPr>
          <w:tcW w:w="1500" w:type="pct"/>
          <w:tcBorders>
            <w:bottom w:val="single" w:sz="4" w:space="0" w:color="auto"/>
          </w:tcBorders>
          <w:shd w:val="clear" w:color="auto" w:fill="A6A6A6"/>
          <w:vAlign w:val="bottom"/>
        </w:tcPr>
        <w:p w14:paraId="36199BE9" w14:textId="77777777" w:rsidR="00BE3F28" w:rsidRPr="00104046" w:rsidRDefault="00BE3F28"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F7F124A" w14:textId="2C317F49" w:rsidR="00BE3F28" w:rsidRPr="004117FF" w:rsidRDefault="00BE3F28" w:rsidP="00DD1BD6">
          <w:pPr>
            <w:pStyle w:val="Header"/>
            <w:rPr>
              <w:b/>
              <w:bCs/>
            </w:rPr>
          </w:pPr>
          <w:r>
            <w:rPr>
              <w:b/>
            </w:rPr>
            <w:t>11:59 PM (by Midnight)</w:t>
          </w:r>
          <w:r w:rsidRPr="000940C7">
            <w:rPr>
              <w:b/>
            </w:rPr>
            <w:t xml:space="preserve"> on </w:t>
          </w:r>
          <w:r>
            <w:rPr>
              <w:b/>
            </w:rPr>
            <w:t>Tue Feb 17 2015</w:t>
          </w:r>
        </w:p>
      </w:tc>
    </w:tr>
  </w:tbl>
  <w:p w14:paraId="631AC6FB" w14:textId="77777777" w:rsidR="00BE3F28" w:rsidRDefault="00BE3F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594FB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456"/>
    <w:multiLevelType w:val="hybridMultilevel"/>
    <w:tmpl w:val="98766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2287C"/>
    <w:multiLevelType w:val="hybridMultilevel"/>
    <w:tmpl w:val="3DE2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DD4351"/>
    <w:multiLevelType w:val="hybridMultilevel"/>
    <w:tmpl w:val="7F02E448"/>
    <w:lvl w:ilvl="0" w:tplc="8CF89B3A">
      <w:start w:val="1"/>
      <w:numFmt w:val="bullet"/>
      <w:lvlText w:val=""/>
      <w:lvlJc w:val="left"/>
      <w:pPr>
        <w:ind w:left="7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F20CA"/>
    <w:multiLevelType w:val="hybridMultilevel"/>
    <w:tmpl w:val="46A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01E73"/>
    <w:rsid w:val="00012D19"/>
    <w:rsid w:val="00014BC8"/>
    <w:rsid w:val="00034DDE"/>
    <w:rsid w:val="000359B3"/>
    <w:rsid w:val="000475DD"/>
    <w:rsid w:val="0007408D"/>
    <w:rsid w:val="00076F9D"/>
    <w:rsid w:val="000B3382"/>
    <w:rsid w:val="000C7CA1"/>
    <w:rsid w:val="000E62B0"/>
    <w:rsid w:val="00106CD2"/>
    <w:rsid w:val="00125577"/>
    <w:rsid w:val="00127D67"/>
    <w:rsid w:val="001301AC"/>
    <w:rsid w:val="001C636A"/>
    <w:rsid w:val="002166AA"/>
    <w:rsid w:val="0027075F"/>
    <w:rsid w:val="002734A6"/>
    <w:rsid w:val="00291FC5"/>
    <w:rsid w:val="00296495"/>
    <w:rsid w:val="002B04D0"/>
    <w:rsid w:val="002F6B2B"/>
    <w:rsid w:val="00316BE2"/>
    <w:rsid w:val="00326C9A"/>
    <w:rsid w:val="003368F3"/>
    <w:rsid w:val="003454A9"/>
    <w:rsid w:val="00353FC6"/>
    <w:rsid w:val="00373061"/>
    <w:rsid w:val="003C382E"/>
    <w:rsid w:val="003E6682"/>
    <w:rsid w:val="004005A2"/>
    <w:rsid w:val="00401037"/>
    <w:rsid w:val="0044693B"/>
    <w:rsid w:val="00451795"/>
    <w:rsid w:val="00457F82"/>
    <w:rsid w:val="00484052"/>
    <w:rsid w:val="00487771"/>
    <w:rsid w:val="00504291"/>
    <w:rsid w:val="005420BB"/>
    <w:rsid w:val="00563607"/>
    <w:rsid w:val="005965F3"/>
    <w:rsid w:val="005B08B6"/>
    <w:rsid w:val="005B3A44"/>
    <w:rsid w:val="005F0CA7"/>
    <w:rsid w:val="006565BA"/>
    <w:rsid w:val="0066303C"/>
    <w:rsid w:val="0066337A"/>
    <w:rsid w:val="006C3AF4"/>
    <w:rsid w:val="006D59D6"/>
    <w:rsid w:val="0071303D"/>
    <w:rsid w:val="00720A94"/>
    <w:rsid w:val="00725123"/>
    <w:rsid w:val="007500F2"/>
    <w:rsid w:val="007519F6"/>
    <w:rsid w:val="00761CCA"/>
    <w:rsid w:val="00766DD2"/>
    <w:rsid w:val="00772153"/>
    <w:rsid w:val="00784B5A"/>
    <w:rsid w:val="007955BF"/>
    <w:rsid w:val="007B114D"/>
    <w:rsid w:val="007B4CA2"/>
    <w:rsid w:val="007B5061"/>
    <w:rsid w:val="008019EB"/>
    <w:rsid w:val="00803445"/>
    <w:rsid w:val="00813660"/>
    <w:rsid w:val="008A6DBB"/>
    <w:rsid w:val="008C516A"/>
    <w:rsid w:val="008E0784"/>
    <w:rsid w:val="008F181D"/>
    <w:rsid w:val="00911022"/>
    <w:rsid w:val="00921A2A"/>
    <w:rsid w:val="009348B6"/>
    <w:rsid w:val="009350AF"/>
    <w:rsid w:val="0095301B"/>
    <w:rsid w:val="00966442"/>
    <w:rsid w:val="00997109"/>
    <w:rsid w:val="009F0C70"/>
    <w:rsid w:val="00A03FFA"/>
    <w:rsid w:val="00A057DB"/>
    <w:rsid w:val="00A640B4"/>
    <w:rsid w:val="00A959DF"/>
    <w:rsid w:val="00AD357B"/>
    <w:rsid w:val="00AF2E45"/>
    <w:rsid w:val="00B51182"/>
    <w:rsid w:val="00B55771"/>
    <w:rsid w:val="00B574C9"/>
    <w:rsid w:val="00B94E96"/>
    <w:rsid w:val="00BB2283"/>
    <w:rsid w:val="00BE3F28"/>
    <w:rsid w:val="00BE7FCA"/>
    <w:rsid w:val="00BF0CB8"/>
    <w:rsid w:val="00C14E4A"/>
    <w:rsid w:val="00CC3240"/>
    <w:rsid w:val="00CD11FF"/>
    <w:rsid w:val="00CD6521"/>
    <w:rsid w:val="00CE6555"/>
    <w:rsid w:val="00CF55C8"/>
    <w:rsid w:val="00D442A9"/>
    <w:rsid w:val="00D5734F"/>
    <w:rsid w:val="00D67A7F"/>
    <w:rsid w:val="00DA0BE7"/>
    <w:rsid w:val="00DD1BD6"/>
    <w:rsid w:val="00DE295C"/>
    <w:rsid w:val="00E05EF9"/>
    <w:rsid w:val="00E07B8D"/>
    <w:rsid w:val="00E10D6E"/>
    <w:rsid w:val="00E1148E"/>
    <w:rsid w:val="00E43B18"/>
    <w:rsid w:val="00E45714"/>
    <w:rsid w:val="00E61254"/>
    <w:rsid w:val="00EA2410"/>
    <w:rsid w:val="00EA455C"/>
    <w:rsid w:val="00EF53E7"/>
    <w:rsid w:val="00F31BAA"/>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1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420BB"/>
    <w:pPr>
      <w:ind w:left="720"/>
    </w:pPr>
    <w:rPr>
      <w:rFonts w:eastAsia="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34"/>
    <w:qFormat/>
    <w:rsid w:val="005420BB"/>
    <w:pPr>
      <w:ind w:left="720"/>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EC9A6-36D4-8940-8E26-62995A83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Yan  Yu</cp:lastModifiedBy>
  <cp:revision>3</cp:revision>
  <cp:lastPrinted>2015-02-17T22:37:00Z</cp:lastPrinted>
  <dcterms:created xsi:type="dcterms:W3CDTF">2015-02-17T22:37:00Z</dcterms:created>
  <dcterms:modified xsi:type="dcterms:W3CDTF">2015-02-17T22:37:00Z</dcterms:modified>
</cp:coreProperties>
</file>