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4" w:rsidRDefault="007D28F4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E047E4" w:rsidRDefault="00E047E4"/>
    <w:p w:rsidR="00E047E4" w:rsidRDefault="00E047E4" w:rsidP="000936C2">
      <w:pPr>
        <w:jc w:val="center"/>
        <w:rPr>
          <w:rFonts w:ascii="Meiryo UI" w:eastAsia="Meiryo UI" w:hAnsi="Meiryo UI"/>
          <w:sz w:val="44"/>
          <w:szCs w:val="44"/>
        </w:rPr>
      </w:pPr>
      <w:r w:rsidRPr="000936C2">
        <w:rPr>
          <w:rFonts w:ascii="Meiryo UI" w:eastAsia="Meiryo UI" w:hAnsi="Meiryo UI" w:hint="eastAsia"/>
          <w:sz w:val="44"/>
          <w:szCs w:val="44"/>
        </w:rPr>
        <w:t>HPKIカードを用いた電子署名のサンプル</w:t>
      </w:r>
    </w:p>
    <w:p w:rsidR="006D5165" w:rsidRPr="000936C2" w:rsidRDefault="006D5165" w:rsidP="000936C2">
      <w:pPr>
        <w:jc w:val="center"/>
        <w:rPr>
          <w:rFonts w:ascii="Meiryo UI" w:eastAsia="Meiryo UI" w:hAnsi="Meiryo UI"/>
          <w:sz w:val="44"/>
          <w:szCs w:val="44"/>
        </w:rPr>
      </w:pPr>
      <w:r>
        <w:rPr>
          <w:rFonts w:ascii="Meiryo UI" w:eastAsia="Meiryo UI" w:hAnsi="Meiryo UI" w:hint="eastAsia"/>
          <w:sz w:val="44"/>
          <w:szCs w:val="44"/>
        </w:rPr>
        <w:t>（</w:t>
      </w:r>
      <w:r w:rsidR="00FF6E0B" w:rsidRPr="00FF6E0B">
        <w:rPr>
          <w:rFonts w:ascii="Meiryo UI" w:eastAsia="Meiryo UI" w:hAnsi="Meiryo UI"/>
          <w:sz w:val="44"/>
          <w:szCs w:val="44"/>
        </w:rPr>
        <w:t>Pkcs#11</w:t>
      </w:r>
      <w:r w:rsidR="00FF6E0B">
        <w:rPr>
          <w:rFonts w:ascii="Meiryo UI" w:eastAsia="Meiryo UI" w:hAnsi="Meiryo UI" w:hint="eastAsia"/>
          <w:sz w:val="44"/>
          <w:szCs w:val="44"/>
        </w:rPr>
        <w:t xml:space="preserve">　</w:t>
      </w:r>
      <w:r>
        <w:rPr>
          <w:rFonts w:ascii="Meiryo UI" w:eastAsia="Meiryo UI" w:hAnsi="Meiryo UI" w:hint="eastAsia"/>
          <w:sz w:val="44"/>
          <w:szCs w:val="44"/>
        </w:rPr>
        <w:t>検証版）</w:t>
      </w:r>
    </w:p>
    <w:p w:rsidR="00E047E4" w:rsidRDefault="00E047E4"/>
    <w:p w:rsidR="00E047E4" w:rsidRPr="000936C2" w:rsidRDefault="000936C2" w:rsidP="000936C2">
      <w:pPr>
        <w:jc w:val="center"/>
        <w:rPr>
          <w:rFonts w:ascii="Meiryo UI" w:eastAsia="Meiryo UI" w:hAnsi="Meiryo UI"/>
          <w:sz w:val="44"/>
          <w:szCs w:val="44"/>
        </w:rPr>
      </w:pPr>
      <w:r w:rsidRPr="000936C2">
        <w:rPr>
          <w:rFonts w:ascii="Meiryo UI" w:eastAsia="Meiryo UI" w:hAnsi="Meiryo UI" w:hint="eastAsia"/>
          <w:sz w:val="44"/>
          <w:szCs w:val="44"/>
        </w:rPr>
        <w:t>解説書</w:t>
      </w:r>
    </w:p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Default="000936C2"/>
    <w:p w:rsidR="000936C2" w:rsidRPr="000936C2" w:rsidRDefault="00FF6E0B" w:rsidP="000936C2">
      <w:pPr>
        <w:jc w:val="center"/>
        <w:rPr>
          <w:rFonts w:ascii="Meiryo UI" w:eastAsia="Meiryo UI" w:hAnsi="Meiryo UI"/>
          <w:sz w:val="36"/>
          <w:szCs w:val="36"/>
        </w:rPr>
      </w:pPr>
      <w:r>
        <w:rPr>
          <w:rFonts w:ascii="Meiryo UI" w:eastAsia="Meiryo UI" w:hAnsi="Meiryo UI" w:hint="eastAsia"/>
          <w:sz w:val="36"/>
          <w:szCs w:val="36"/>
        </w:rPr>
        <w:t>2021</w:t>
      </w:r>
      <w:r w:rsidR="000936C2" w:rsidRPr="000936C2">
        <w:rPr>
          <w:rFonts w:ascii="Meiryo UI" w:eastAsia="Meiryo UI" w:hAnsi="Meiryo UI" w:hint="eastAsia"/>
          <w:sz w:val="36"/>
          <w:szCs w:val="36"/>
        </w:rPr>
        <w:t>年</w:t>
      </w:r>
      <w:r>
        <w:rPr>
          <w:rFonts w:ascii="Meiryo UI" w:eastAsia="Meiryo UI" w:hAnsi="Meiryo UI" w:hint="eastAsia"/>
          <w:sz w:val="36"/>
          <w:szCs w:val="36"/>
        </w:rPr>
        <w:t>3</w:t>
      </w:r>
      <w:r w:rsidR="000936C2" w:rsidRPr="000936C2">
        <w:rPr>
          <w:rFonts w:ascii="Meiryo UI" w:eastAsia="Meiryo UI" w:hAnsi="Meiryo UI" w:hint="eastAsia"/>
          <w:sz w:val="36"/>
          <w:szCs w:val="36"/>
        </w:rPr>
        <w:t>月</w:t>
      </w:r>
    </w:p>
    <w:p w:rsidR="00E047E4" w:rsidRDefault="00E047E4"/>
    <w:p w:rsidR="00E047E4" w:rsidRDefault="00E047E4">
      <w:pPr>
        <w:widowControl/>
        <w:jc w:val="left"/>
      </w:pPr>
      <w:r>
        <w:br w:type="page"/>
      </w:r>
    </w:p>
    <w:p w:rsidR="00E047E4" w:rsidRDefault="00E047E4" w:rsidP="00E04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はじめに</w:t>
      </w:r>
    </w:p>
    <w:p w:rsidR="00E047E4" w:rsidRDefault="00E047E4" w:rsidP="00E047E4">
      <w:pPr>
        <w:pStyle w:val="a3"/>
        <w:ind w:leftChars="0" w:left="420"/>
      </w:pPr>
      <w:r>
        <w:rPr>
          <w:rFonts w:hint="eastAsia"/>
        </w:rPr>
        <w:t>掲載した署名サンプルは、</w:t>
      </w:r>
      <w:r w:rsidRPr="00E047E4">
        <w:rPr>
          <w:rFonts w:hint="eastAsia"/>
        </w:rPr>
        <w:t>JAHIS HPKI</w:t>
      </w:r>
      <w:r w:rsidRPr="00E047E4">
        <w:rPr>
          <w:rFonts w:hint="eastAsia"/>
        </w:rPr>
        <w:t>対応</w:t>
      </w:r>
      <w:r w:rsidRPr="00E047E4">
        <w:rPr>
          <w:rFonts w:hint="eastAsia"/>
        </w:rPr>
        <w:t>IC</w:t>
      </w:r>
      <w:r w:rsidRPr="00E047E4">
        <w:rPr>
          <w:rFonts w:hint="eastAsia"/>
        </w:rPr>
        <w:t>カードガイドライン</w:t>
      </w:r>
      <w:r w:rsidRPr="00E047E4">
        <w:rPr>
          <w:rFonts w:hint="eastAsia"/>
        </w:rPr>
        <w:t>Ver.3.0</w:t>
      </w:r>
      <w:r>
        <w:rPr>
          <w:rFonts w:hint="eastAsia"/>
        </w:rPr>
        <w:t>に記載されている、</w:t>
      </w:r>
      <w:r>
        <w:rPr>
          <w:rFonts w:hint="eastAsia"/>
        </w:rPr>
        <w:t>Pkcs#11</w:t>
      </w:r>
      <w:r>
        <w:rPr>
          <w:rFonts w:hint="eastAsia"/>
        </w:rPr>
        <w:t>のインターフェースの一部を用いた</w:t>
      </w:r>
      <w:r w:rsidR="006D5165">
        <w:rPr>
          <w:rFonts w:hint="eastAsia"/>
        </w:rPr>
        <w:t>証明書</w:t>
      </w:r>
      <w:r w:rsidR="00B06E3F">
        <w:rPr>
          <w:rFonts w:hint="eastAsia"/>
        </w:rPr>
        <w:t>の</w:t>
      </w:r>
      <w:r w:rsidR="006D5165">
        <w:rPr>
          <w:rFonts w:hint="eastAsia"/>
        </w:rPr>
        <w:t>取得、</w:t>
      </w:r>
      <w:r>
        <w:rPr>
          <w:rFonts w:hint="eastAsia"/>
        </w:rPr>
        <w:t>署名および</w:t>
      </w:r>
      <w:r w:rsidR="006D5165">
        <w:rPr>
          <w:rFonts w:hint="eastAsia"/>
        </w:rPr>
        <w:t>署名検証</w:t>
      </w:r>
      <w:r>
        <w:rPr>
          <w:rFonts w:hint="eastAsia"/>
        </w:rPr>
        <w:t>のサンプルソースです。</w:t>
      </w:r>
    </w:p>
    <w:p w:rsidR="00E047E4" w:rsidRDefault="00E047E4" w:rsidP="00E047E4">
      <w:pPr>
        <w:pStyle w:val="a3"/>
        <w:ind w:leftChars="0" w:left="420"/>
      </w:pPr>
    </w:p>
    <w:p w:rsidR="00E047E4" w:rsidRDefault="00E047E4" w:rsidP="00E047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:rsidR="009C1D97" w:rsidRDefault="00E047E4" w:rsidP="00E047E4">
      <w:pPr>
        <w:pStyle w:val="a3"/>
        <w:ind w:leftChars="0" w:left="420"/>
      </w:pPr>
      <w:r>
        <w:rPr>
          <w:rFonts w:hint="eastAsia"/>
        </w:rPr>
        <w:t>HPKI</w:t>
      </w:r>
      <w:r>
        <w:rPr>
          <w:rFonts w:hint="eastAsia"/>
        </w:rPr>
        <w:t>カードには電子署名用アプリケーションと電子認証用アプリケーションが含まれています。</w:t>
      </w:r>
      <w:bookmarkStart w:id="0" w:name="_Hlk56849760"/>
      <w:r>
        <w:rPr>
          <w:rFonts w:hint="eastAsia"/>
        </w:rPr>
        <w:t>今回利用する</w:t>
      </w:r>
      <w:r>
        <w:rPr>
          <w:rFonts w:hint="eastAsia"/>
        </w:rPr>
        <w:t>HPKI</w:t>
      </w:r>
      <w:r>
        <w:rPr>
          <w:rFonts w:hint="eastAsia"/>
        </w:rPr>
        <w:t>カードドライバ</w:t>
      </w:r>
      <w:r w:rsidR="009C1D97">
        <w:rPr>
          <w:rFonts w:hint="eastAsia"/>
        </w:rPr>
        <w:t>にも、電子署名用と電子認証用を使い分ける</w:t>
      </w:r>
      <w:r w:rsidR="006D5165">
        <w:rPr>
          <w:rFonts w:hint="eastAsia"/>
        </w:rPr>
        <w:t>ための</w:t>
      </w:r>
      <w:r w:rsidR="009C1D97">
        <w:rPr>
          <w:rFonts w:hint="eastAsia"/>
        </w:rPr>
        <w:t>別々のドライバ</w:t>
      </w:r>
      <w:r w:rsidR="006D5165">
        <w:rPr>
          <w:rFonts w:hint="eastAsia"/>
        </w:rPr>
        <w:t>で構成されているの</w:t>
      </w:r>
      <w:r w:rsidR="009C1D97">
        <w:rPr>
          <w:rFonts w:hint="eastAsia"/>
        </w:rPr>
        <w:t>で使い分けが必要です。</w:t>
      </w:r>
      <w:bookmarkEnd w:id="0"/>
    </w:p>
    <w:p w:rsidR="00E047E4" w:rsidRDefault="009C1D97" w:rsidP="00E047E4">
      <w:pPr>
        <w:pStyle w:val="a3"/>
        <w:ind w:leftChars="0" w:left="420"/>
      </w:pPr>
      <w:r>
        <w:rPr>
          <w:rFonts w:hint="eastAsia"/>
        </w:rPr>
        <w:t>Pkcs#11</w:t>
      </w:r>
      <w:r>
        <w:rPr>
          <w:rFonts w:hint="eastAsia"/>
        </w:rPr>
        <w:t>インターフェースを利用する際は以下の</w:t>
      </w:r>
      <w:r>
        <w:rPr>
          <w:rFonts w:hint="eastAsia"/>
        </w:rPr>
        <w:t>DLL</w:t>
      </w:r>
      <w:r>
        <w:rPr>
          <w:rFonts w:hint="eastAsia"/>
        </w:rPr>
        <w:t>を使い分けます。</w:t>
      </w:r>
    </w:p>
    <w:p w:rsidR="009C1D97" w:rsidRDefault="009C1D97" w:rsidP="00E047E4">
      <w:pPr>
        <w:pStyle w:val="a3"/>
        <w:ind w:leftChars="0" w:left="420"/>
      </w:pPr>
      <w:r>
        <w:rPr>
          <w:rFonts w:hint="eastAsia"/>
        </w:rPr>
        <w:t xml:space="preserve">　電子署名用</w:t>
      </w:r>
      <w:r>
        <w:rPr>
          <w:rFonts w:hint="eastAsia"/>
        </w:rPr>
        <w:t>DLL</w:t>
      </w:r>
      <w:r>
        <w:rPr>
          <w:rFonts w:hint="eastAsia"/>
        </w:rPr>
        <w:t>：</w:t>
      </w:r>
      <w:r w:rsidRPr="009C1D97">
        <w:t>HpkiSigP11_MPKCS11H.dll</w:t>
      </w:r>
    </w:p>
    <w:p w:rsidR="009C1D97" w:rsidRDefault="009C1D97" w:rsidP="00E047E4">
      <w:pPr>
        <w:pStyle w:val="a3"/>
        <w:ind w:leftChars="0" w:left="420"/>
      </w:pPr>
      <w:r>
        <w:rPr>
          <w:rFonts w:hint="eastAsia"/>
        </w:rPr>
        <w:t xml:space="preserve">　電子認証用</w:t>
      </w:r>
      <w:r>
        <w:rPr>
          <w:rFonts w:hint="eastAsia"/>
        </w:rPr>
        <w:t>DLL</w:t>
      </w:r>
      <w:r>
        <w:rPr>
          <w:rFonts w:hint="eastAsia"/>
        </w:rPr>
        <w:t>：</w:t>
      </w:r>
      <w:r w:rsidRPr="009C1D97">
        <w:t>Hpki</w:t>
      </w:r>
      <w:r w:rsidR="00A73FC7" w:rsidRPr="00A73FC7">
        <w:t>Auth</w:t>
      </w:r>
      <w:r w:rsidRPr="009C1D97">
        <w:t>P11_MPKCS11H.dll</w:t>
      </w:r>
    </w:p>
    <w:p w:rsidR="009C1D97" w:rsidRDefault="009C1D97" w:rsidP="00E047E4">
      <w:pPr>
        <w:pStyle w:val="a3"/>
        <w:ind w:leftChars="0" w:left="420"/>
      </w:pPr>
      <w:r>
        <w:rPr>
          <w:rFonts w:hint="eastAsia"/>
        </w:rPr>
        <w:t>ソフトウェア的にはどちらの</w:t>
      </w:r>
      <w:r w:rsidR="006D5165">
        <w:rPr>
          <w:rFonts w:hint="eastAsia"/>
        </w:rPr>
        <w:t>H</w:t>
      </w:r>
      <w:r>
        <w:rPr>
          <w:rFonts w:hint="eastAsia"/>
        </w:rPr>
        <w:t>PKI</w:t>
      </w:r>
      <w:r>
        <w:rPr>
          <w:rFonts w:hint="eastAsia"/>
        </w:rPr>
        <w:t>も利用可能ですが、利用目的に合わせて電子署名に於いては電子署名用アプリケーションを使用してください。</w:t>
      </w:r>
    </w:p>
    <w:p w:rsidR="009C1D97" w:rsidRDefault="009C1D97" w:rsidP="00E047E4">
      <w:pPr>
        <w:pStyle w:val="a3"/>
        <w:ind w:leftChars="0" w:left="420"/>
      </w:pPr>
      <w:r>
        <w:rPr>
          <w:rFonts w:hint="eastAsia"/>
        </w:rPr>
        <w:t>HPKI</w:t>
      </w:r>
      <w:r>
        <w:rPr>
          <w:rFonts w:hint="eastAsia"/>
        </w:rPr>
        <w:t>カードは、接触型</w:t>
      </w:r>
      <w:r w:rsidR="00E05E08">
        <w:rPr>
          <w:rFonts w:hint="eastAsia"/>
        </w:rPr>
        <w:t>または</w:t>
      </w:r>
      <w:r>
        <w:rPr>
          <w:rFonts w:hint="eastAsia"/>
        </w:rPr>
        <w:t>非接触型（</w:t>
      </w:r>
      <w:proofErr w:type="spellStart"/>
      <w:r>
        <w:rPr>
          <w:rFonts w:hint="eastAsia"/>
        </w:rPr>
        <w:t>TypeB</w:t>
      </w:r>
      <w:proofErr w:type="spellEnd"/>
      <w:r>
        <w:rPr>
          <w:rFonts w:hint="eastAsia"/>
        </w:rPr>
        <w:t>）</w:t>
      </w:r>
      <w:r w:rsidR="00E05E08">
        <w:rPr>
          <w:rFonts w:hint="eastAsia"/>
        </w:rPr>
        <w:t>の</w:t>
      </w:r>
      <w:r w:rsidR="00E05E08">
        <w:rPr>
          <w:rFonts w:hint="eastAsia"/>
        </w:rPr>
        <w:t>IC</w:t>
      </w:r>
      <w:r w:rsidR="00E05E08">
        <w:rPr>
          <w:rFonts w:hint="eastAsia"/>
        </w:rPr>
        <w:t>カードリーダライタが利用可能です。</w:t>
      </w:r>
    </w:p>
    <w:p w:rsidR="008B3BA5" w:rsidRDefault="008B3BA5" w:rsidP="00E047E4">
      <w:pPr>
        <w:pStyle w:val="a3"/>
        <w:ind w:leftChars="0" w:left="420"/>
      </w:pPr>
    </w:p>
    <w:p w:rsidR="008B3BA5" w:rsidRDefault="008B3BA5" w:rsidP="008B3B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サンプルの開発環境</w:t>
      </w:r>
    </w:p>
    <w:p w:rsidR="008B3BA5" w:rsidRDefault="008B3BA5" w:rsidP="00E047E4">
      <w:pPr>
        <w:pStyle w:val="a3"/>
        <w:ind w:leftChars="0" w:left="420"/>
      </w:pPr>
      <w:r>
        <w:rPr>
          <w:rFonts w:hint="eastAsia"/>
        </w:rPr>
        <w:t>サンプルソースは</w:t>
      </w:r>
      <w:r>
        <w:rPr>
          <w:rFonts w:hint="eastAsia"/>
        </w:rPr>
        <w:t>C</w:t>
      </w:r>
      <w:r>
        <w:rPr>
          <w:rFonts w:hint="eastAsia"/>
        </w:rPr>
        <w:t>言語となります。</w:t>
      </w:r>
    </w:p>
    <w:p w:rsidR="008B3BA5" w:rsidRDefault="008B3BA5" w:rsidP="00E047E4">
      <w:pPr>
        <w:pStyle w:val="a3"/>
        <w:ind w:leftChars="0" w:left="420"/>
      </w:pPr>
      <w:r>
        <w:rPr>
          <w:rFonts w:hint="eastAsia"/>
        </w:rPr>
        <w:t>OS</w:t>
      </w:r>
      <w:r>
        <w:rPr>
          <w:rFonts w:hint="eastAsia"/>
        </w:rPr>
        <w:t>：</w:t>
      </w:r>
      <w:r w:rsidRPr="008B3BA5">
        <w:t>Windows 10 Enterprise 1909</w:t>
      </w:r>
    </w:p>
    <w:p w:rsidR="008B3BA5" w:rsidRDefault="008B3BA5" w:rsidP="008B3BA5">
      <w:r>
        <w:rPr>
          <w:rFonts w:hint="eastAsia"/>
        </w:rPr>
        <w:t xml:space="preserve">　　統合開発環境（</w:t>
      </w:r>
      <w:r>
        <w:rPr>
          <w:rFonts w:hint="eastAsia"/>
        </w:rPr>
        <w:t>IDE</w:t>
      </w:r>
      <w:r>
        <w:rPr>
          <w:rFonts w:hint="eastAsia"/>
        </w:rPr>
        <w:t>）：</w:t>
      </w:r>
      <w:r w:rsidRPr="008B3BA5">
        <w:t>Microsoft Visual Studio 2017 Professional</w:t>
      </w:r>
    </w:p>
    <w:p w:rsidR="006D5165" w:rsidRDefault="006D5165" w:rsidP="008B3BA5">
      <w:r>
        <w:rPr>
          <w:rFonts w:hint="eastAsia"/>
        </w:rPr>
        <w:t xml:space="preserve">　　ライブラリ：</w:t>
      </w:r>
      <w:r w:rsidRPr="006D5165">
        <w:t>OpenSSL</w:t>
      </w:r>
      <w:r>
        <w:rPr>
          <w:rFonts w:hint="eastAsia"/>
        </w:rPr>
        <w:t>（</w:t>
      </w:r>
      <w:r w:rsidRPr="006D5165">
        <w:t>Win64OpenSSL-1_1_1h.exe</w:t>
      </w:r>
      <w:r>
        <w:rPr>
          <w:rFonts w:hint="eastAsia"/>
        </w:rPr>
        <w:t>使用）</w:t>
      </w:r>
    </w:p>
    <w:p w:rsidR="008B3BA5" w:rsidRDefault="008B3BA5" w:rsidP="008B3BA5">
      <w:r>
        <w:rPr>
          <w:rFonts w:hint="eastAsia"/>
        </w:rPr>
        <w:t xml:space="preserve">　　インストールドライバ：</w:t>
      </w:r>
      <w:r w:rsidRPr="008B3BA5">
        <w:rPr>
          <w:rFonts w:hint="eastAsia"/>
        </w:rPr>
        <w:t>HPKI</w:t>
      </w:r>
      <w:r w:rsidRPr="008B3BA5">
        <w:rPr>
          <w:rFonts w:hint="eastAsia"/>
        </w:rPr>
        <w:t>カードドライバ</w:t>
      </w:r>
      <w:r>
        <w:rPr>
          <w:rFonts w:hint="eastAsia"/>
        </w:rPr>
        <w:t>（</w:t>
      </w:r>
      <w:r>
        <w:rPr>
          <w:rFonts w:hint="eastAsia"/>
        </w:rPr>
        <w:t>Ver1.5</w:t>
      </w:r>
      <w:r>
        <w:rPr>
          <w:rFonts w:hint="eastAsia"/>
        </w:rPr>
        <w:t>）</w:t>
      </w:r>
    </w:p>
    <w:p w:rsidR="008B3BA5" w:rsidRDefault="008B3BA5" w:rsidP="008B3BA5">
      <w:r>
        <w:rPr>
          <w:rFonts w:hint="eastAsia"/>
        </w:rPr>
        <w:t xml:space="preserve">　　　　　　　　　　　　　</w:t>
      </w:r>
      <w:r>
        <w:rPr>
          <w:rFonts w:hint="eastAsia"/>
        </w:rPr>
        <w:t>IC</w:t>
      </w:r>
      <w:r>
        <w:rPr>
          <w:rFonts w:hint="eastAsia"/>
        </w:rPr>
        <w:t>カード</w:t>
      </w:r>
      <w:r>
        <w:rPr>
          <w:rFonts w:hint="eastAsia"/>
        </w:rPr>
        <w:t>RW</w:t>
      </w:r>
      <w:r>
        <w:rPr>
          <w:rFonts w:hint="eastAsia"/>
        </w:rPr>
        <w:t>ドライバ</w:t>
      </w:r>
    </w:p>
    <w:p w:rsidR="008B3BA5" w:rsidRDefault="008B3BA5" w:rsidP="008B3BA5"/>
    <w:p w:rsidR="008B3BA5" w:rsidRDefault="008B3BA5" w:rsidP="008B3B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参考文献</w:t>
      </w:r>
    </w:p>
    <w:p w:rsidR="008B3BA5" w:rsidRDefault="008B3BA5" w:rsidP="008B3BA5">
      <w:pPr>
        <w:pStyle w:val="a3"/>
        <w:ind w:leftChars="0" w:left="420"/>
      </w:pPr>
      <w:r w:rsidRPr="008B3BA5">
        <w:rPr>
          <w:rFonts w:hint="eastAsia"/>
        </w:rPr>
        <w:t>18-001_JAHIS HPKI</w:t>
      </w:r>
      <w:r w:rsidRPr="008B3BA5">
        <w:rPr>
          <w:rFonts w:hint="eastAsia"/>
        </w:rPr>
        <w:t>対応</w:t>
      </w:r>
      <w:r w:rsidRPr="008B3BA5">
        <w:rPr>
          <w:rFonts w:hint="eastAsia"/>
        </w:rPr>
        <w:t>IC</w:t>
      </w:r>
      <w:r w:rsidRPr="008B3BA5">
        <w:rPr>
          <w:rFonts w:hint="eastAsia"/>
        </w:rPr>
        <w:t>カードガイドライン</w:t>
      </w:r>
      <w:r w:rsidRPr="008B3BA5">
        <w:rPr>
          <w:rFonts w:hint="eastAsia"/>
        </w:rPr>
        <w:t>Ver.3.0</w:t>
      </w:r>
    </w:p>
    <w:p w:rsidR="008B3BA5" w:rsidRDefault="008B3BA5" w:rsidP="008B3BA5">
      <w:pPr>
        <w:pStyle w:val="a3"/>
        <w:ind w:leftChars="0" w:left="420"/>
      </w:pPr>
    </w:p>
    <w:p w:rsidR="00D67762" w:rsidRDefault="00D67762" w:rsidP="00D67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D67762" w:rsidRDefault="00D67762" w:rsidP="008B3BA5">
      <w:pPr>
        <w:pStyle w:val="a3"/>
        <w:ind w:leftChars="0" w:left="420"/>
      </w:pPr>
      <w:r>
        <w:rPr>
          <w:rFonts w:hint="eastAsia"/>
        </w:rPr>
        <w:t>HPKI</w:t>
      </w:r>
      <w:r>
        <w:rPr>
          <w:rFonts w:hint="eastAsia"/>
        </w:rPr>
        <w:t>カードの</w:t>
      </w:r>
      <w:r>
        <w:rPr>
          <w:rFonts w:hint="eastAsia"/>
        </w:rPr>
        <w:t>PIN</w:t>
      </w:r>
      <w:r>
        <w:rPr>
          <w:rFonts w:hint="eastAsia"/>
        </w:rPr>
        <w:t>は</w:t>
      </w:r>
      <w:r w:rsidR="00FF6E0B">
        <w:rPr>
          <w:rFonts w:hint="eastAsia"/>
        </w:rPr>
        <w:t>規定</w:t>
      </w:r>
      <w:r>
        <w:rPr>
          <w:rFonts w:hint="eastAsia"/>
        </w:rPr>
        <w:t>回</w:t>
      </w:r>
      <w:r w:rsidR="00FF6E0B">
        <w:rPr>
          <w:rFonts w:hint="eastAsia"/>
        </w:rPr>
        <w:t>以上</w:t>
      </w:r>
      <w:r>
        <w:rPr>
          <w:rFonts w:hint="eastAsia"/>
        </w:rPr>
        <w:t>の誤りで閉塞します。</w:t>
      </w:r>
    </w:p>
    <w:p w:rsidR="00D67762" w:rsidRDefault="00D67762" w:rsidP="00D67762">
      <w:pPr>
        <w:pStyle w:val="a3"/>
        <w:ind w:leftChars="0" w:left="420"/>
      </w:pPr>
      <w:r>
        <w:rPr>
          <w:rFonts w:hint="eastAsia"/>
        </w:rPr>
        <w:t>閉塞すると利用不可能となり、発行元に対応問合せとなります。</w:t>
      </w:r>
    </w:p>
    <w:p w:rsidR="00D67762" w:rsidRDefault="00D67762" w:rsidP="008B3BA5">
      <w:pPr>
        <w:pStyle w:val="a3"/>
        <w:ind w:leftChars="0" w:left="420"/>
      </w:pPr>
    </w:p>
    <w:p w:rsidR="00D67762" w:rsidRDefault="00D67762">
      <w:pPr>
        <w:widowControl/>
        <w:jc w:val="left"/>
      </w:pPr>
      <w:r>
        <w:br w:type="page"/>
      </w:r>
    </w:p>
    <w:p w:rsidR="007F6550" w:rsidRDefault="00D67762" w:rsidP="007F6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サンプルソース</w:t>
      </w:r>
      <w:r w:rsidR="007F6550">
        <w:rPr>
          <w:rFonts w:hint="eastAsia"/>
        </w:rPr>
        <w:t>の内容</w:t>
      </w:r>
      <w:r w:rsidR="002B0E64">
        <w:rPr>
          <w:rFonts w:hint="eastAsia"/>
        </w:rPr>
        <w:t>（</w:t>
      </w:r>
      <w:r w:rsidR="002B0E64">
        <w:rPr>
          <w:rFonts w:hint="eastAsia"/>
        </w:rPr>
        <w:t>PKCS#11</w:t>
      </w:r>
      <w:r w:rsidR="002B0E64">
        <w:rPr>
          <w:rFonts w:hint="eastAsia"/>
        </w:rPr>
        <w:t>）</w:t>
      </w:r>
    </w:p>
    <w:p w:rsidR="00D67762" w:rsidRDefault="00D67762" w:rsidP="00D67762">
      <w:pPr>
        <w:pStyle w:val="a3"/>
        <w:ind w:leftChars="0" w:left="720"/>
      </w:pPr>
      <w:bookmarkStart w:id="1" w:name="_GoBack"/>
      <w:bookmarkEnd w:id="1"/>
      <w:r>
        <w:rPr>
          <w:rFonts w:hint="eastAsia"/>
        </w:rPr>
        <w:t>プロジェクト名：</w:t>
      </w:r>
      <w:r w:rsidRPr="00D67762">
        <w:t>HPKISign</w:t>
      </w:r>
      <w:r w:rsidR="006D5165">
        <w:rPr>
          <w:rFonts w:hint="eastAsia"/>
        </w:rPr>
        <w:t>Verify</w:t>
      </w:r>
      <w:r w:rsidRPr="00D67762">
        <w:t>SampleP11</w:t>
      </w:r>
    </w:p>
    <w:p w:rsidR="00D67762" w:rsidRDefault="00D67762" w:rsidP="00D67762">
      <w:pPr>
        <w:pStyle w:val="a3"/>
        <w:ind w:leftChars="0" w:left="720"/>
      </w:pPr>
      <w:r>
        <w:rPr>
          <w:rFonts w:hint="eastAsia"/>
        </w:rPr>
        <w:t>実行パラメータ：コンソールコマンド</w:t>
      </w:r>
    </w:p>
    <w:p w:rsidR="00D67762" w:rsidRDefault="00D67762" w:rsidP="00D67762">
      <w:pPr>
        <w:pStyle w:val="a3"/>
        <w:ind w:leftChars="0" w:left="720" w:firstLineChars="300" w:firstLine="630"/>
      </w:pPr>
      <w:r w:rsidRPr="00D67762">
        <w:t>HPKISign</w:t>
      </w:r>
      <w:r w:rsidR="006D5165">
        <w:rPr>
          <w:rFonts w:hint="eastAsia"/>
        </w:rPr>
        <w:t>Verify</w:t>
      </w:r>
      <w:r w:rsidRPr="00D67762">
        <w:t xml:space="preserve">SampleP11 &lt;PKCS#11 </w:t>
      </w:r>
      <w:proofErr w:type="spellStart"/>
      <w:r w:rsidRPr="00D67762">
        <w:t>Library_Type</w:t>
      </w:r>
      <w:proofErr w:type="spellEnd"/>
      <w:r w:rsidRPr="00D67762">
        <w:t>&gt; &lt;PIN&gt;</w:t>
      </w:r>
    </w:p>
    <w:p w:rsidR="00D67762" w:rsidRDefault="00D67762" w:rsidP="00D67762">
      <w:pPr>
        <w:pStyle w:val="a3"/>
        <w:ind w:leftChars="0" w:left="720" w:firstLineChars="300" w:firstLine="630"/>
      </w:pPr>
      <w:r>
        <w:rPr>
          <w:rFonts w:hint="eastAsia"/>
        </w:rPr>
        <w:t xml:space="preserve">　　　　</w:t>
      </w:r>
      <w:r w:rsidRPr="00D67762">
        <w:t xml:space="preserve">PKCS#11 </w:t>
      </w:r>
      <w:proofErr w:type="spellStart"/>
      <w:r w:rsidRPr="00D67762">
        <w:t>Library_Type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署名用：</w:t>
      </w:r>
      <w:r>
        <w:t>”</w:t>
      </w:r>
      <w:r w:rsidRPr="00D67762">
        <w:t xml:space="preserve"> </w:t>
      </w:r>
      <w:r>
        <w:rPr>
          <w:rFonts w:hint="eastAsia"/>
        </w:rPr>
        <w:t>s</w:t>
      </w:r>
      <w:r>
        <w:t>ign”</w:t>
      </w:r>
      <w:r>
        <w:rPr>
          <w:rFonts w:hint="eastAsia"/>
        </w:rPr>
        <w:t>、認証用：</w:t>
      </w:r>
      <w:r>
        <w:t>”</w:t>
      </w:r>
      <w:r w:rsidRPr="00D67762">
        <w:t xml:space="preserve"> auth</w:t>
      </w:r>
      <w:r>
        <w:t>”</w:t>
      </w:r>
    </w:p>
    <w:p w:rsidR="00D67762" w:rsidRDefault="00D67762" w:rsidP="00D67762">
      <w:pPr>
        <w:pStyle w:val="a3"/>
        <w:ind w:leftChars="0" w:left="720" w:firstLineChars="300" w:firstLine="630"/>
      </w:pPr>
      <w:r>
        <w:t xml:space="preserve">        PIN</w:t>
      </w:r>
      <w:r>
        <w:rPr>
          <w:rFonts w:hint="eastAsia"/>
        </w:rPr>
        <w:t>：</w:t>
      </w:r>
      <w:r w:rsidRPr="00D67762">
        <w:rPr>
          <w:rFonts w:hint="eastAsia"/>
        </w:rPr>
        <w:t>HPKI</w:t>
      </w:r>
      <w:r w:rsidRPr="00D67762">
        <w:rPr>
          <w:rFonts w:hint="eastAsia"/>
        </w:rPr>
        <w:t>カードの</w:t>
      </w:r>
      <w:r w:rsidRPr="00D67762">
        <w:rPr>
          <w:rFonts w:hint="eastAsia"/>
        </w:rPr>
        <w:t>PIN</w:t>
      </w:r>
    </w:p>
    <w:p w:rsidR="0040230D" w:rsidRDefault="0040230D" w:rsidP="00D67762">
      <w:pPr>
        <w:pStyle w:val="a3"/>
        <w:ind w:leftChars="0" w:left="720" w:firstLineChars="300" w:firstLine="630"/>
      </w:pPr>
    </w:p>
    <w:p w:rsidR="007F6550" w:rsidRPr="00D67762" w:rsidRDefault="007F6550" w:rsidP="007F6550">
      <w:pPr>
        <w:pStyle w:val="a3"/>
        <w:ind w:leftChars="0" w:left="720"/>
      </w:pPr>
      <w:r>
        <w:rPr>
          <w:rFonts w:hint="eastAsia"/>
        </w:rPr>
        <w:t>処理の</w:t>
      </w:r>
      <w:r w:rsidR="003C1979">
        <w:rPr>
          <w:rFonts w:hint="eastAsia"/>
        </w:rPr>
        <w:t>主な</w:t>
      </w:r>
      <w:r>
        <w:rPr>
          <w:rFonts w:hint="eastAsia"/>
        </w:rPr>
        <w:t>流れ</w:t>
      </w:r>
    </w:p>
    <w:p w:rsidR="00D67762" w:rsidRDefault="007F6550" w:rsidP="0040230D">
      <w:pPr>
        <w:pStyle w:val="a3"/>
        <w:numPr>
          <w:ilvl w:val="0"/>
          <w:numId w:val="6"/>
        </w:numPr>
        <w:ind w:leftChars="0"/>
      </w:pPr>
      <w:r w:rsidRPr="007F6550">
        <w:rPr>
          <w:rFonts w:hint="eastAsia"/>
        </w:rPr>
        <w:t>HPKI P11</w:t>
      </w:r>
      <w:r w:rsidRPr="007F6550">
        <w:rPr>
          <w:rFonts w:hint="eastAsia"/>
        </w:rPr>
        <w:t>ライブラリのロード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HPKI P11</w:t>
      </w:r>
      <w:r w:rsidRPr="008E4D72">
        <w:rPr>
          <w:rFonts w:hint="eastAsia"/>
        </w:rPr>
        <w:t>ライブラリの初期化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スロット</w:t>
      </w:r>
      <w:r w:rsidRPr="008E4D72">
        <w:rPr>
          <w:rFonts w:hint="eastAsia"/>
        </w:rPr>
        <w:t>ID</w:t>
      </w:r>
      <w:r w:rsidRPr="008E4D72">
        <w:rPr>
          <w:rFonts w:hint="eastAsia"/>
        </w:rPr>
        <w:t>の取得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セッションのオープン</w:t>
      </w:r>
      <w:r w:rsidRPr="008E4D72">
        <w:rPr>
          <w:rFonts w:hint="eastAsia"/>
        </w:rPr>
        <w:t>(</w:t>
      </w:r>
      <w:r w:rsidRPr="008E4D72">
        <w:rPr>
          <w:rFonts w:hint="eastAsia"/>
        </w:rPr>
        <w:t>スロットは先頭の</w:t>
      </w:r>
      <w:r w:rsidRPr="008E4D72">
        <w:rPr>
          <w:rFonts w:hint="eastAsia"/>
        </w:rPr>
        <w:t>1</w:t>
      </w:r>
      <w:r w:rsidRPr="008E4D72">
        <w:rPr>
          <w:rFonts w:hint="eastAsia"/>
        </w:rPr>
        <w:t>つに限定</w:t>
      </w:r>
      <w:r w:rsidRPr="008E4D72">
        <w:rPr>
          <w:rFonts w:hint="eastAsia"/>
        </w:rPr>
        <w:t>)</w:t>
      </w:r>
    </w:p>
    <w:p w:rsidR="00B2053F" w:rsidRDefault="00B2053F" w:rsidP="0040230D">
      <w:pPr>
        <w:pStyle w:val="a3"/>
        <w:numPr>
          <w:ilvl w:val="0"/>
          <w:numId w:val="6"/>
        </w:numPr>
        <w:ind w:leftChars="0"/>
      </w:pPr>
      <w:r w:rsidRPr="00B2053F">
        <w:rPr>
          <w:rFonts w:hint="eastAsia"/>
        </w:rPr>
        <w:t>証明書の検索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証明書</w:t>
      </w:r>
      <w:r>
        <w:rPr>
          <w:rFonts w:hint="eastAsia"/>
        </w:rPr>
        <w:t>の</w:t>
      </w:r>
      <w:r w:rsidRPr="008E4D72">
        <w:rPr>
          <w:rFonts w:hint="eastAsia"/>
        </w:rPr>
        <w:t>取得</w:t>
      </w:r>
      <w:r>
        <w:rPr>
          <w:rFonts w:hint="eastAsia"/>
        </w:rPr>
        <w:t>（</w:t>
      </w:r>
      <w:r w:rsidRPr="008E4D72">
        <w:rPr>
          <w:rFonts w:hint="eastAsia"/>
        </w:rPr>
        <w:t>複数個存在する場合でも常に先頭の</w:t>
      </w:r>
      <w:r w:rsidRPr="008E4D72">
        <w:rPr>
          <w:rFonts w:hint="eastAsia"/>
        </w:rPr>
        <w:t>1</w:t>
      </w:r>
      <w:r w:rsidRPr="008E4D72">
        <w:rPr>
          <w:rFonts w:hint="eastAsia"/>
        </w:rPr>
        <w:t>つのみ取得</w:t>
      </w:r>
      <w:r>
        <w:rPr>
          <w:rFonts w:hint="eastAsia"/>
        </w:rPr>
        <w:t>）</w:t>
      </w:r>
    </w:p>
    <w:p w:rsidR="007F6550" w:rsidRDefault="00B2053F" w:rsidP="0040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利用</w:t>
      </w:r>
      <w:r w:rsidR="007F6550">
        <w:rPr>
          <w:rFonts w:hint="eastAsia"/>
        </w:rPr>
        <w:t>者</w:t>
      </w:r>
      <w:r w:rsidR="007F6550" w:rsidRPr="007F6550">
        <w:rPr>
          <w:rFonts w:hint="eastAsia"/>
        </w:rPr>
        <w:t>証明書</w:t>
      </w:r>
      <w:r w:rsidR="006D5165">
        <w:rPr>
          <w:rFonts w:hint="eastAsia"/>
        </w:rPr>
        <w:t>の</w:t>
      </w:r>
      <w:r w:rsidR="007F6550" w:rsidRPr="007F6550">
        <w:rPr>
          <w:rFonts w:hint="eastAsia"/>
        </w:rPr>
        <w:t>取得処理</w:t>
      </w:r>
    </w:p>
    <w:p w:rsidR="00BE1189" w:rsidRDefault="00BE1189" w:rsidP="00BE1189">
      <w:pPr>
        <w:pStyle w:val="a3"/>
        <w:numPr>
          <w:ilvl w:val="0"/>
          <w:numId w:val="6"/>
        </w:numPr>
        <w:ind w:leftChars="0"/>
      </w:pPr>
      <w:r w:rsidRPr="007F6550">
        <w:rPr>
          <w:rFonts w:hint="eastAsia"/>
        </w:rPr>
        <w:t>暗号トークンへのログイン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暗号トークン中の署名生成用秘密鍵の検索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署名対象メッセージの生成</w:t>
      </w:r>
      <w:r>
        <w:rPr>
          <w:rFonts w:hint="eastAsia"/>
        </w:rPr>
        <w:t>（ダミーの固定メッセージ）</w:t>
      </w:r>
    </w:p>
    <w:p w:rsidR="006D5165" w:rsidRDefault="006D5165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署名対象メッセージ</w:t>
      </w:r>
      <w:r>
        <w:rPr>
          <w:rFonts w:hint="eastAsia"/>
        </w:rPr>
        <w:t>のハッシュ生成（</w:t>
      </w:r>
      <w:r>
        <w:rPr>
          <w:rFonts w:hint="eastAsia"/>
        </w:rPr>
        <w:t>SHA256</w:t>
      </w:r>
      <w:r>
        <w:rPr>
          <w:rFonts w:hint="eastAsia"/>
        </w:rPr>
        <w:t>）</w:t>
      </w:r>
    </w:p>
    <w:p w:rsidR="006D5165" w:rsidRDefault="006D5165" w:rsidP="0040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メッセージダイジェストを</w:t>
      </w:r>
      <w:proofErr w:type="spellStart"/>
      <w:r>
        <w:rPr>
          <w:rFonts w:hint="eastAsia"/>
        </w:rPr>
        <w:t>DigestInfo</w:t>
      </w:r>
      <w:proofErr w:type="spellEnd"/>
      <w:r>
        <w:rPr>
          <w:rFonts w:hint="eastAsia"/>
        </w:rPr>
        <w:t>形式に編集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署名メカニズムの設定</w:t>
      </w:r>
      <w:r w:rsidR="006D5165">
        <w:rPr>
          <w:rFonts w:hint="eastAsia"/>
        </w:rPr>
        <w:t>（</w:t>
      </w:r>
      <w:r w:rsidR="006D5165" w:rsidRPr="006D5165">
        <w:t>CKM_RSA_PKCS</w:t>
      </w:r>
      <w:r w:rsidR="006D5165">
        <w:rPr>
          <w:rFonts w:hint="eastAsia"/>
        </w:rPr>
        <w:t>）</w:t>
      </w:r>
    </w:p>
    <w:p w:rsidR="008E4D72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署名処理の初期化</w:t>
      </w:r>
    </w:p>
    <w:p w:rsidR="007F6550" w:rsidRDefault="008E4D72" w:rsidP="0040230D">
      <w:pPr>
        <w:pStyle w:val="a3"/>
        <w:numPr>
          <w:ilvl w:val="0"/>
          <w:numId w:val="6"/>
        </w:numPr>
        <w:ind w:leftChars="0"/>
      </w:pPr>
      <w:r w:rsidRPr="008E4D72">
        <w:rPr>
          <w:rFonts w:hint="eastAsia"/>
        </w:rPr>
        <w:t>署名の実行</w:t>
      </w:r>
    </w:p>
    <w:p w:rsidR="0040230D" w:rsidRDefault="0040230D" w:rsidP="0040230D">
      <w:pPr>
        <w:pStyle w:val="a3"/>
        <w:numPr>
          <w:ilvl w:val="0"/>
          <w:numId w:val="6"/>
        </w:numPr>
        <w:ind w:leftChars="0"/>
      </w:pPr>
      <w:r w:rsidRPr="0040230D">
        <w:rPr>
          <w:rFonts w:hint="eastAsia"/>
        </w:rPr>
        <w:t>署名検証用公開鍵の取得</w:t>
      </w:r>
    </w:p>
    <w:p w:rsidR="0040230D" w:rsidRDefault="0040230D" w:rsidP="0040230D">
      <w:pPr>
        <w:pStyle w:val="a3"/>
        <w:numPr>
          <w:ilvl w:val="0"/>
          <w:numId w:val="6"/>
        </w:numPr>
        <w:ind w:leftChars="0"/>
      </w:pPr>
      <w:r w:rsidRPr="0040230D">
        <w:rPr>
          <w:rFonts w:hint="eastAsia"/>
        </w:rPr>
        <w:t>署名の検証</w:t>
      </w:r>
    </w:p>
    <w:p w:rsidR="0040230D" w:rsidRDefault="0040230D" w:rsidP="000936C2">
      <w:pPr>
        <w:pStyle w:val="a3"/>
        <w:ind w:leftChars="0" w:left="720"/>
      </w:pPr>
    </w:p>
    <w:p w:rsidR="008E4D72" w:rsidRDefault="000936C2" w:rsidP="000936C2">
      <w:pPr>
        <w:pStyle w:val="a3"/>
        <w:ind w:leftChars="0" w:left="720"/>
      </w:pPr>
      <w:r>
        <w:rPr>
          <w:rFonts w:hint="eastAsia"/>
        </w:rPr>
        <w:t>結果表示</w:t>
      </w:r>
    </w:p>
    <w:p w:rsidR="000936C2" w:rsidRDefault="000936C2" w:rsidP="000936C2">
      <w:pPr>
        <w:ind w:leftChars="607" w:left="1275"/>
      </w:pPr>
      <w:r>
        <w:rPr>
          <w:rFonts w:hint="eastAsia"/>
        </w:rPr>
        <w:t>実行結果、エラーコードはコンソールに表示します。</w:t>
      </w:r>
    </w:p>
    <w:p w:rsidR="000936C2" w:rsidRDefault="000936C2" w:rsidP="000936C2"/>
    <w:p w:rsidR="007F6550" w:rsidRDefault="007F6550" w:rsidP="007F6550">
      <w:pPr>
        <w:pStyle w:val="a3"/>
        <w:ind w:leftChars="0" w:left="1560"/>
      </w:pPr>
    </w:p>
    <w:p w:rsidR="00D67762" w:rsidRDefault="00D67762" w:rsidP="00D67762">
      <w:pPr>
        <w:pStyle w:val="a3"/>
        <w:ind w:leftChars="0" w:left="720"/>
      </w:pPr>
    </w:p>
    <w:p w:rsidR="0040230D" w:rsidRDefault="0040230D">
      <w:pPr>
        <w:widowControl/>
        <w:jc w:val="left"/>
      </w:pPr>
      <w:r>
        <w:br w:type="page"/>
      </w:r>
    </w:p>
    <w:p w:rsidR="0040230D" w:rsidRDefault="0040230D" w:rsidP="0040230D">
      <w:pPr>
        <w:pStyle w:val="a3"/>
        <w:ind w:leftChars="0" w:left="720"/>
      </w:pPr>
      <w:r>
        <w:rPr>
          <w:rFonts w:hint="eastAsia"/>
        </w:rPr>
        <w:lastRenderedPageBreak/>
        <w:t>OpenSSL</w:t>
      </w:r>
      <w:r>
        <w:rPr>
          <w:rFonts w:hint="eastAsia"/>
        </w:rPr>
        <w:t>ライブラリの利用</w:t>
      </w:r>
    </w:p>
    <w:p w:rsidR="0040230D" w:rsidRDefault="0040230D" w:rsidP="004023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ハッシュ計算</w:t>
      </w:r>
    </w:p>
    <w:p w:rsidR="0040230D" w:rsidRDefault="0040230D" w:rsidP="004023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DigestInfo</w:t>
      </w:r>
      <w:proofErr w:type="spellEnd"/>
      <w:r>
        <w:rPr>
          <w:rFonts w:hint="eastAsia"/>
        </w:rPr>
        <w:t>の生成</w:t>
      </w:r>
    </w:p>
    <w:p w:rsidR="0040230D" w:rsidRDefault="0040230D" w:rsidP="004023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署名検証処理</w:t>
      </w:r>
    </w:p>
    <w:p w:rsidR="008E4D72" w:rsidRDefault="008E4D72">
      <w:pPr>
        <w:widowControl/>
        <w:jc w:val="left"/>
      </w:pP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>＜</w:t>
      </w:r>
      <w:r>
        <w:rPr>
          <w:rFonts w:hint="eastAsia"/>
        </w:rPr>
        <w:t>OpenSSL</w:t>
      </w:r>
      <w:r>
        <w:rPr>
          <w:rFonts w:hint="eastAsia"/>
        </w:rPr>
        <w:t>のインストール＞</w:t>
      </w:r>
    </w:p>
    <w:p w:rsidR="0040230D" w:rsidRDefault="0040230D" w:rsidP="00F35BB1">
      <w:pPr>
        <w:pStyle w:val="a3"/>
        <w:widowControl/>
        <w:numPr>
          <w:ilvl w:val="1"/>
          <w:numId w:val="1"/>
        </w:numPr>
        <w:ind w:leftChars="0" w:left="1134" w:hanging="354"/>
        <w:jc w:val="left"/>
      </w:pPr>
      <w:r>
        <w:rPr>
          <w:rFonts w:hint="eastAsia"/>
        </w:rPr>
        <w:t>インストーラーダウンロード</w:t>
      </w:r>
    </w:p>
    <w:p w:rsidR="0040230D" w:rsidRDefault="0040230D" w:rsidP="00F35BB1">
      <w:pPr>
        <w:widowControl/>
        <w:ind w:left="1134"/>
        <w:jc w:val="left"/>
      </w:pPr>
      <w:r>
        <w:t>https://slproweb.com/products/Win32OpenSSL.html</w:t>
      </w:r>
    </w:p>
    <w:p w:rsidR="0040230D" w:rsidRDefault="0040230D" w:rsidP="00F35BB1">
      <w:pPr>
        <w:widowControl/>
        <w:ind w:left="1134"/>
        <w:jc w:val="left"/>
      </w:pPr>
      <w:r>
        <w:rPr>
          <w:rFonts w:hint="eastAsia"/>
        </w:rPr>
        <w:t>「</w:t>
      </w:r>
      <w:r>
        <w:rPr>
          <w:rFonts w:hint="eastAsia"/>
        </w:rPr>
        <w:t>Win64OpenSSL-1_1_1h.exe</w:t>
      </w:r>
      <w:r>
        <w:rPr>
          <w:rFonts w:hint="eastAsia"/>
        </w:rPr>
        <w:t>」</w:t>
      </w:r>
    </w:p>
    <w:p w:rsidR="0040230D" w:rsidRDefault="0040230D" w:rsidP="00F35BB1">
      <w:pPr>
        <w:pStyle w:val="a3"/>
        <w:widowControl/>
        <w:numPr>
          <w:ilvl w:val="1"/>
          <w:numId w:val="1"/>
        </w:numPr>
        <w:ind w:leftChars="0" w:left="1134" w:hanging="354"/>
        <w:jc w:val="left"/>
      </w:pPr>
      <w:r>
        <w:rPr>
          <w:rFonts w:hint="eastAsia"/>
        </w:rPr>
        <w:t>インストール</w:t>
      </w:r>
    </w:p>
    <w:p w:rsidR="0040230D" w:rsidRDefault="0040230D" w:rsidP="00F35BB1">
      <w:pPr>
        <w:widowControl/>
        <w:ind w:left="1134"/>
        <w:jc w:val="left"/>
      </w:pPr>
      <w:r>
        <w:rPr>
          <w:rFonts w:hint="eastAsia"/>
        </w:rPr>
        <w:t>「</w:t>
      </w:r>
      <w:r>
        <w:rPr>
          <w:rFonts w:hint="eastAsia"/>
        </w:rPr>
        <w:t>Win64OpenSSL-1_1_1h.exe</w:t>
      </w:r>
      <w:r>
        <w:rPr>
          <w:rFonts w:hint="eastAsia"/>
        </w:rPr>
        <w:t>」を実行</w:t>
      </w:r>
    </w:p>
    <w:p w:rsidR="0040230D" w:rsidRDefault="0040230D" w:rsidP="00F35BB1">
      <w:pPr>
        <w:widowControl/>
        <w:ind w:left="1134"/>
        <w:jc w:val="left"/>
      </w:pPr>
      <w:r>
        <w:rPr>
          <w:rFonts w:hint="eastAsia"/>
        </w:rPr>
        <w:t>インストール先：</w:t>
      </w:r>
      <w:r>
        <w:rPr>
          <w:rFonts w:hint="eastAsia"/>
        </w:rPr>
        <w:t>C:\Program Files\OpenSSL-Win64</w:t>
      </w:r>
    </w:p>
    <w:p w:rsidR="0040230D" w:rsidRDefault="0040230D" w:rsidP="00F35BB1">
      <w:pPr>
        <w:widowControl/>
        <w:ind w:left="1134"/>
        <w:jc w:val="left"/>
      </w:pPr>
      <w:r>
        <w:rPr>
          <w:rFonts w:hint="eastAsia"/>
        </w:rPr>
        <w:t>「</w:t>
      </w:r>
      <w:r>
        <w:rPr>
          <w:rFonts w:hint="eastAsia"/>
        </w:rPr>
        <w:t>Select Additional Tasks</w:t>
      </w:r>
      <w:r>
        <w:rPr>
          <w:rFonts w:hint="eastAsia"/>
        </w:rPr>
        <w:t>」</w:t>
      </w:r>
      <w:r>
        <w:rPr>
          <w:rFonts w:hint="eastAsia"/>
        </w:rPr>
        <w:t>-</w:t>
      </w:r>
      <w:r>
        <w:rPr>
          <w:rFonts w:hint="eastAsia"/>
        </w:rPr>
        <w:t>「</w:t>
      </w:r>
      <w:r>
        <w:rPr>
          <w:rFonts w:hint="eastAsia"/>
        </w:rPr>
        <w:t>The OpenSSL binaries(/</w:t>
      </w:r>
      <w:proofErr w:type="spellStart"/>
      <w:r>
        <w:rPr>
          <w:rFonts w:hint="eastAsia"/>
        </w:rPr>
        <w:t>bim</w:t>
      </w:r>
      <w:proofErr w:type="spellEnd"/>
      <w:r>
        <w:rPr>
          <w:rFonts w:hint="eastAsia"/>
        </w:rPr>
        <w:t>) directory</w:t>
      </w:r>
      <w:r>
        <w:rPr>
          <w:rFonts w:hint="eastAsia"/>
        </w:rPr>
        <w:t>」を選択。</w:t>
      </w:r>
    </w:p>
    <w:p w:rsidR="0040230D" w:rsidRDefault="0040230D" w:rsidP="0040230D">
      <w:pPr>
        <w:widowControl/>
        <w:ind w:leftChars="300" w:left="630"/>
        <w:jc w:val="left"/>
      </w:pPr>
      <w:r>
        <w:tab/>
      </w:r>
    </w:p>
    <w:p w:rsidR="0040230D" w:rsidRDefault="0040230D" w:rsidP="00F35BB1">
      <w:pPr>
        <w:pStyle w:val="a3"/>
        <w:widowControl/>
        <w:numPr>
          <w:ilvl w:val="1"/>
          <w:numId w:val="1"/>
        </w:numPr>
        <w:ind w:leftChars="0" w:left="1134" w:hanging="354"/>
        <w:jc w:val="left"/>
      </w:pPr>
      <w:proofErr w:type="spellStart"/>
      <w:r>
        <w:rPr>
          <w:rFonts w:hint="eastAsia"/>
        </w:rPr>
        <w:t>Visual</w:t>
      </w:r>
      <w:r w:rsidR="00F35BB1">
        <w:rPr>
          <w:rFonts w:hint="eastAsia"/>
        </w:rPr>
        <w:t>S</w:t>
      </w:r>
      <w:r>
        <w:rPr>
          <w:rFonts w:hint="eastAsia"/>
        </w:rPr>
        <w:t>tudio</w:t>
      </w:r>
      <w:proofErr w:type="spellEnd"/>
      <w:r>
        <w:rPr>
          <w:rFonts w:hint="eastAsia"/>
        </w:rPr>
        <w:t>の設定</w:t>
      </w: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</w:t>
      </w:r>
      <w:r w:rsidR="00F35BB1">
        <w:rPr>
          <w:rFonts w:hint="eastAsia"/>
        </w:rPr>
        <w:t xml:space="preserve">　</w:t>
      </w:r>
      <w:r>
        <w:rPr>
          <w:rFonts w:hint="eastAsia"/>
        </w:rPr>
        <w:t xml:space="preserve">C/C++ </w:t>
      </w:r>
    </w:p>
    <w:p w:rsidR="00F35BB1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　・追加のインクルードディレクトリ</w:t>
      </w:r>
    </w:p>
    <w:p w:rsidR="0040230D" w:rsidRDefault="0040230D" w:rsidP="00F35BB1">
      <w:pPr>
        <w:widowControl/>
        <w:ind w:leftChars="300" w:left="630" w:firstLineChars="400" w:firstLine="840"/>
        <w:jc w:val="left"/>
      </w:pPr>
      <w:r>
        <w:rPr>
          <w:rFonts w:hint="eastAsia"/>
        </w:rPr>
        <w:t>インストールしたフォルダの「</w:t>
      </w:r>
      <w:r>
        <w:rPr>
          <w:rFonts w:hint="eastAsia"/>
        </w:rPr>
        <w:t>include</w:t>
      </w:r>
      <w:r>
        <w:rPr>
          <w:rFonts w:hint="eastAsia"/>
        </w:rPr>
        <w:t>」フォルダ</w:t>
      </w: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)C:\Program Files\OpenSSL-Win64\include;</w:t>
      </w: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</w:t>
      </w:r>
      <w:r w:rsidR="00F35BB1">
        <w:rPr>
          <w:rFonts w:hint="eastAsia"/>
        </w:rPr>
        <w:t xml:space="preserve">　</w:t>
      </w:r>
      <w:r>
        <w:rPr>
          <w:rFonts w:hint="eastAsia"/>
        </w:rPr>
        <w:t>リンカー</w:t>
      </w:r>
    </w:p>
    <w:p w:rsidR="00F35BB1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　・全般</w:t>
      </w:r>
      <w:r>
        <w:rPr>
          <w:rFonts w:hint="eastAsia"/>
        </w:rPr>
        <w:t xml:space="preserve"> - </w:t>
      </w:r>
      <w:r>
        <w:rPr>
          <w:rFonts w:hint="eastAsia"/>
        </w:rPr>
        <w:t>追加のライブラリディレクトリ</w:t>
      </w:r>
    </w:p>
    <w:p w:rsidR="0040230D" w:rsidRDefault="0040230D" w:rsidP="00F35BB1">
      <w:pPr>
        <w:widowControl/>
        <w:ind w:leftChars="300" w:left="630" w:firstLineChars="400" w:firstLine="840"/>
        <w:jc w:val="left"/>
      </w:pPr>
      <w:r>
        <w:rPr>
          <w:rFonts w:hint="eastAsia"/>
        </w:rPr>
        <w:t>インストールしたフォルダの「</w:t>
      </w:r>
      <w:r>
        <w:rPr>
          <w:rFonts w:hint="eastAsia"/>
        </w:rPr>
        <w:t>lib</w:t>
      </w:r>
      <w:r>
        <w:rPr>
          <w:rFonts w:hint="eastAsia"/>
        </w:rPr>
        <w:t>」フォルダ</w:t>
      </w: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)C:\Program Files\OpenSSL-Win64\lib;</w:t>
      </w:r>
    </w:p>
    <w:p w:rsidR="00F35BB1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　・入力</w:t>
      </w:r>
      <w:r>
        <w:rPr>
          <w:rFonts w:hint="eastAsia"/>
        </w:rPr>
        <w:t xml:space="preserve"> - </w:t>
      </w:r>
      <w:r>
        <w:rPr>
          <w:rFonts w:hint="eastAsia"/>
        </w:rPr>
        <w:t>追加の依存ファイル</w:t>
      </w:r>
    </w:p>
    <w:p w:rsidR="0040230D" w:rsidRDefault="0040230D" w:rsidP="00F35BB1">
      <w:pPr>
        <w:widowControl/>
        <w:ind w:leftChars="300" w:left="630" w:firstLineChars="400" w:firstLine="840"/>
        <w:jc w:val="left"/>
      </w:pPr>
      <w:r>
        <w:rPr>
          <w:rFonts w:hint="eastAsia"/>
        </w:rPr>
        <w:t>「</w:t>
      </w:r>
      <w:r>
        <w:rPr>
          <w:rFonts w:hint="eastAsia"/>
        </w:rPr>
        <w:t>libcrypto.lib;</w:t>
      </w:r>
      <w:r>
        <w:rPr>
          <w:rFonts w:hint="eastAsia"/>
        </w:rPr>
        <w:t>」</w:t>
      </w:r>
    </w:p>
    <w:p w:rsidR="0040230D" w:rsidRDefault="0040230D" w:rsidP="0040230D">
      <w:pPr>
        <w:widowControl/>
        <w:ind w:leftChars="300" w:left="630"/>
        <w:jc w:val="left"/>
      </w:pPr>
    </w:p>
    <w:p w:rsidR="0040230D" w:rsidRDefault="0040230D" w:rsidP="00F35BB1">
      <w:pPr>
        <w:pStyle w:val="a3"/>
        <w:widowControl/>
        <w:numPr>
          <w:ilvl w:val="1"/>
          <w:numId w:val="1"/>
        </w:numPr>
        <w:ind w:leftChars="0" w:left="1134" w:hanging="354"/>
        <w:jc w:val="left"/>
      </w:pPr>
      <w:r>
        <w:rPr>
          <w:rFonts w:hint="eastAsia"/>
        </w:rPr>
        <w:t>Windows</w:t>
      </w:r>
      <w:r>
        <w:rPr>
          <w:rFonts w:hint="eastAsia"/>
        </w:rPr>
        <w:t>環境変数</w:t>
      </w:r>
      <w:r>
        <w:rPr>
          <w:rFonts w:hint="eastAsia"/>
        </w:rPr>
        <w:t>Path</w:t>
      </w:r>
      <w:r>
        <w:rPr>
          <w:rFonts w:hint="eastAsia"/>
        </w:rPr>
        <w:t>にインストール先</w:t>
      </w:r>
      <w:r>
        <w:rPr>
          <w:rFonts w:hint="eastAsia"/>
        </w:rPr>
        <w:t>bin</w:t>
      </w:r>
      <w:r>
        <w:rPr>
          <w:rFonts w:hint="eastAsia"/>
        </w:rPr>
        <w:t>を追加</w:t>
      </w:r>
    </w:p>
    <w:p w:rsidR="0040230D" w:rsidRDefault="0040230D" w:rsidP="0040230D">
      <w:pPr>
        <w:widowControl/>
        <w:ind w:leftChars="300" w:left="630"/>
        <w:jc w:val="left"/>
      </w:pPr>
      <w:r>
        <w:rPr>
          <w:rFonts w:hint="eastAsia"/>
        </w:rPr>
        <w:t xml:space="preserve">　　例</w:t>
      </w:r>
      <w:r>
        <w:rPr>
          <w:rFonts w:hint="eastAsia"/>
        </w:rPr>
        <w:t>)C:\Program Files\OpenSSL-Win64\bin</w:t>
      </w:r>
    </w:p>
    <w:sectPr w:rsidR="0040230D" w:rsidSect="00F35B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0B" w:rsidRDefault="00FF6E0B" w:rsidP="00FF6E0B">
      <w:r>
        <w:separator/>
      </w:r>
    </w:p>
  </w:endnote>
  <w:endnote w:type="continuationSeparator" w:id="0">
    <w:p w:rsidR="00FF6E0B" w:rsidRDefault="00FF6E0B" w:rsidP="00FF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0B" w:rsidRDefault="00FF6E0B" w:rsidP="00FF6E0B">
      <w:r>
        <w:separator/>
      </w:r>
    </w:p>
  </w:footnote>
  <w:footnote w:type="continuationSeparator" w:id="0">
    <w:p w:rsidR="00FF6E0B" w:rsidRDefault="00FF6E0B" w:rsidP="00FF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7" w:rsidRDefault="004F2CB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5932"/>
    <w:multiLevelType w:val="hybridMultilevel"/>
    <w:tmpl w:val="B5B69A7A"/>
    <w:lvl w:ilvl="0" w:tplc="A2809486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355219"/>
    <w:multiLevelType w:val="hybridMultilevel"/>
    <w:tmpl w:val="CDFE1E8A"/>
    <w:lvl w:ilvl="0" w:tplc="0910F54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272A24B2"/>
    <w:multiLevelType w:val="hybridMultilevel"/>
    <w:tmpl w:val="CDFE1E8A"/>
    <w:lvl w:ilvl="0" w:tplc="0910F54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EEE18A5"/>
    <w:multiLevelType w:val="hybridMultilevel"/>
    <w:tmpl w:val="39361E4C"/>
    <w:lvl w:ilvl="0" w:tplc="D5C0CA60">
      <w:start w:val="1"/>
      <w:numFmt w:val="decimalEnclosedCircle"/>
      <w:lvlText w:val="%1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4" w15:restartNumberingAfterBreak="0">
    <w:nsid w:val="4AF14048"/>
    <w:multiLevelType w:val="hybridMultilevel"/>
    <w:tmpl w:val="CAA00070"/>
    <w:lvl w:ilvl="0" w:tplc="D59ED08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910F5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EEA1C60"/>
    <w:multiLevelType w:val="hybridMultilevel"/>
    <w:tmpl w:val="CDFE1E8A"/>
    <w:lvl w:ilvl="0" w:tplc="0910F54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6" w15:restartNumberingAfterBreak="0">
    <w:nsid w:val="7F1E73AA"/>
    <w:multiLevelType w:val="hybridMultilevel"/>
    <w:tmpl w:val="4C2809A4"/>
    <w:lvl w:ilvl="0" w:tplc="AF2CA65A">
      <w:start w:val="1"/>
      <w:numFmt w:val="decimalEnclosedCircle"/>
      <w:lvlText w:val="%1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E4"/>
    <w:rsid w:val="000936C2"/>
    <w:rsid w:val="00257E21"/>
    <w:rsid w:val="002B0E64"/>
    <w:rsid w:val="003C1979"/>
    <w:rsid w:val="0040230D"/>
    <w:rsid w:val="004F2CB7"/>
    <w:rsid w:val="006D5165"/>
    <w:rsid w:val="007D28F4"/>
    <w:rsid w:val="007F6550"/>
    <w:rsid w:val="008B3BA5"/>
    <w:rsid w:val="008E4D72"/>
    <w:rsid w:val="009C1D97"/>
    <w:rsid w:val="00A73FC7"/>
    <w:rsid w:val="00B06E3F"/>
    <w:rsid w:val="00B2053F"/>
    <w:rsid w:val="00BE1189"/>
    <w:rsid w:val="00D67762"/>
    <w:rsid w:val="00E047E4"/>
    <w:rsid w:val="00E05E08"/>
    <w:rsid w:val="00F35BB1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E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F6E0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F6E0B"/>
  </w:style>
  <w:style w:type="paragraph" w:styleId="a6">
    <w:name w:val="footer"/>
    <w:basedOn w:val="a"/>
    <w:link w:val="a7"/>
    <w:uiPriority w:val="99"/>
    <w:unhideWhenUsed/>
    <w:rsid w:val="00FF6E0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F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2021-02-22T09:05:00Z</dcterms:created>
  <dcterms:modified xsi:type="dcterms:W3CDTF">2021-02-22T09:15:00Z</dcterms:modified>
</cp:coreProperties>
</file>