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9865" cy="3168650"/>
            <wp:effectExtent l="0" t="0" r="63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answer: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(1)(3):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76320" cy="1706880"/>
            <wp:effectExtent l="0" t="0" r="508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The number of samples in training,testing and validation set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respectively are 55000,10000,5000.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the size of the image(width,height,number of channels) is (28,28,1) 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44725" cy="228600"/>
            <wp:effectExtent l="0" t="0" r="317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the number of categories is ten.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the 9 sample images from training set as follows.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35250" cy="2025650"/>
            <wp:effectExtent l="0" t="0" r="12700" b="1270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5740" cy="4208780"/>
            <wp:effectExtent l="0" t="0" r="3810" b="127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20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(1)filter size is 3*3,the filter numbers of each convolutional layer  respectively are 32 and 64.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(2)the neuron number of fc is 64.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(3)optimization: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Adam</w:t>
      </w:r>
      <w:r>
        <w:rPr>
          <w:rFonts w:hint="eastAsia" w:cs="宋体"/>
          <w:color w:val="000000"/>
          <w:sz w:val="30"/>
          <w:szCs w:val="30"/>
          <w:shd w:val="clear" w:fill="FFFFFF"/>
          <w:lang w:val="en-US" w:eastAsia="zh-CN"/>
        </w:rPr>
        <w:t xml:space="preserve">   the lr is 1e-3 when epochs is before 12 epochs,after 12epochs,the lr is 1e-4.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92095" cy="3356610"/>
            <wp:effectExtent l="0" t="0" r="8255" b="1524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335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5775" cy="354330"/>
            <wp:effectExtent l="0" t="0" r="3175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Skopt:the best acc is 0.9205.the best lr=1e-3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Conv filter size is 3*3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027440"/>
    <w:multiLevelType w:val="singleLevel"/>
    <w:tmpl w:val="FA027440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C02F9"/>
    <w:rsid w:val="03A17F7C"/>
    <w:rsid w:val="117C06B0"/>
    <w:rsid w:val="17B17BC6"/>
    <w:rsid w:val="483D24D9"/>
    <w:rsid w:val="49470301"/>
    <w:rsid w:val="4D7902F2"/>
    <w:rsid w:val="4E0C02F9"/>
    <w:rsid w:val="5BD2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2019-02-21T07:59:00Z</dcterms:created>
  <dc:creator>zyf</dc:creator>
  <cp:lastModifiedBy>zyf</cp:lastModifiedBy>
  <dcterms:modified xsi:type="dcterms:W3CDTF">2019-02-21T11:07:09Z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