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fr-FR"/>
        </w:rPr>
        <w:id w:val="-1023397918"/>
        <w:docPartObj>
          <w:docPartGallery w:val="Cover Pages"/>
          <w:docPartUnique/>
        </w:docPartObj>
      </w:sdtPr>
      <w:sdtEndPr>
        <w:rPr>
          <w:lang w:val="fr-CH"/>
        </w:rPr>
      </w:sdtEndPr>
      <w:sdtContent>
        <w:p w:rsidR="009B4FB5" w:rsidRDefault="00F76DD7">
          <w:pPr>
            <w:rPr>
              <w:lang w:val="fr-FR"/>
            </w:rPr>
          </w:pPr>
          <w:r>
            <w:rPr>
              <w:noProof/>
              <w:lang w:val="en-US"/>
            </w:rPr>
            <mc:AlternateContent>
              <mc:Choice Requires="wpg">
                <w:drawing>
                  <wp:anchor distT="0" distB="0" distL="114300" distR="114300" simplePos="0" relativeHeight="251659264" behindDoc="0" locked="0" layoutInCell="0" allowOverlap="1" wp14:anchorId="7E02498D" wp14:editId="38CC8EF9">
                    <wp:simplePos x="0" y="0"/>
                    <wp:positionH relativeFrom="page">
                      <wp:align>center</wp:align>
                    </wp:positionH>
                    <wp:positionV relativeFrom="margin">
                      <wp:align>center</wp:align>
                    </wp:positionV>
                    <wp:extent cx="7557770" cy="8858885"/>
                    <wp:effectExtent l="0" t="0" r="2540" b="0"/>
                    <wp:wrapNone/>
                    <wp:docPr id="10"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7770" cy="8858885"/>
                              <a:chOff x="0" y="1440"/>
                              <a:chExt cx="12239" cy="12960"/>
                            </a:xfrm>
                          </wpg:grpSpPr>
                          <wpg:grpSp>
                            <wpg:cNvPr id="18" name="Group 3"/>
                            <wpg:cNvGrpSpPr>
                              <a:grpSpLocks/>
                            </wpg:cNvGrpSpPr>
                            <wpg:grpSpPr bwMode="auto">
                              <a:xfrm>
                                <a:off x="0" y="9661"/>
                                <a:ext cx="12239" cy="4739"/>
                                <a:chOff x="-6" y="3399"/>
                                <a:chExt cx="12197" cy="4253"/>
                              </a:xfrm>
                            </wpg:grpSpPr>
                            <wpg:grpSp>
                              <wpg:cNvPr id="19" name="Group 4"/>
                              <wpg:cNvGrpSpPr>
                                <a:grpSpLocks/>
                              </wpg:cNvGrpSpPr>
                              <wpg:grpSpPr bwMode="auto">
                                <a:xfrm>
                                  <a:off x="-6" y="3717"/>
                                  <a:ext cx="12189" cy="3550"/>
                                  <a:chOff x="18" y="7468"/>
                                  <a:chExt cx="12189" cy="3550"/>
                                </a:xfrm>
                              </wpg:grpSpPr>
                              <wps:wsp>
                                <wps:cNvPr id="26"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195"/>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195"/>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195"/>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84"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195"/>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195"/>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195"/>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90" name="Rectangle 14"/>
                            <wps:cNvSpPr>
                              <a:spLocks noChangeArrowheads="1"/>
                            </wps:cNvSpPr>
                            <wps:spPr bwMode="auto">
                              <a:xfrm>
                                <a:off x="1799" y="1440"/>
                                <a:ext cx="8639" cy="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808080" w:themeColor="text1" w:themeTint="7F"/>
                                      <w:sz w:val="32"/>
                                      <w:szCs w:val="32"/>
                                      <w:lang w:val="fr-FR"/>
                                    </w:rPr>
                                    <w:alias w:val="Société"/>
                                    <w:id w:val="15866524"/>
                                    <w:dataBinding w:prefixMappings="xmlns:ns0='http://schemas.openxmlformats.org/officeDocument/2006/extended-properties'" w:xpath="/ns0:Properties[1]/ns0:Company[1]" w:storeItemID="{6668398D-A668-4E3E-A5EB-62B293D839F1}"/>
                                    <w:text/>
                                  </w:sdtPr>
                                  <w:sdtContent>
                                    <w:p w:rsidR="0096119A" w:rsidRDefault="0096119A">
                                      <w:pPr>
                                        <w:spacing w:after="0"/>
                                        <w:rPr>
                                          <w:b/>
                                          <w:bCs/>
                                          <w:color w:val="808080" w:themeColor="text1" w:themeTint="7F"/>
                                          <w:sz w:val="32"/>
                                          <w:szCs w:val="32"/>
                                          <w:lang w:val="fr-FR"/>
                                        </w:rPr>
                                      </w:pPr>
                                      <w:r>
                                        <w:rPr>
                                          <w:b/>
                                          <w:bCs/>
                                          <w:color w:val="808080" w:themeColor="text1" w:themeTint="7F"/>
                                          <w:sz w:val="32"/>
                                          <w:szCs w:val="32"/>
                                          <w:lang w:val="fr-FR"/>
                                        </w:rPr>
                                        <w:t xml:space="preserve">Nestlé – </w:t>
                                      </w:r>
                                      <w:proofErr w:type="spellStart"/>
                                      <w:r>
                                        <w:rPr>
                                          <w:b/>
                                          <w:bCs/>
                                          <w:color w:val="808080" w:themeColor="text1" w:themeTint="7F"/>
                                          <w:sz w:val="32"/>
                                          <w:szCs w:val="32"/>
                                          <w:lang w:val="fr-FR"/>
                                        </w:rPr>
                                        <w:t>Heig-vd</w:t>
                                      </w:r>
                                      <w:proofErr w:type="spellEnd"/>
                                    </w:p>
                                  </w:sdtContent>
                                </w:sdt>
                                <w:p w:rsidR="0096119A" w:rsidRDefault="0096119A">
                                  <w:pPr>
                                    <w:spacing w:after="0"/>
                                    <w:rPr>
                                      <w:b/>
                                      <w:bCs/>
                                      <w:color w:val="808080" w:themeColor="text1" w:themeTint="7F"/>
                                      <w:sz w:val="32"/>
                                      <w:szCs w:val="32"/>
                                      <w:lang w:val="fr-FR"/>
                                    </w:rPr>
                                  </w:pPr>
                                </w:p>
                              </w:txbxContent>
                            </wps:txbx>
                            <wps:bodyPr rot="0" vert="horz" wrap="square" lIns="91440" tIns="45720" rIns="91440" bIns="45720" anchor="t" anchorCtr="0" upright="1">
                              <a:spAutoFit/>
                            </wps:bodyPr>
                          </wps:wsp>
                          <wps:wsp>
                            <wps:cNvPr id="391" name="Rectangle 15"/>
                            <wps:cNvSpPr>
                              <a:spLocks noChangeArrowheads="1"/>
                            </wps:cNvSpPr>
                            <wps:spPr bwMode="auto">
                              <a:xfrm>
                                <a:off x="9713" y="11180"/>
                                <a:ext cx="1503" cy="1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96"/>
                                      <w:szCs w:val="96"/>
                                      <w:lang w:val="fr-FR"/>
                                    </w:rPr>
                                    <w:alias w:val="Année"/>
                                    <w:id w:val="18366977"/>
                                    <w:dataBinding w:prefixMappings="xmlns:ns0='http://schemas.microsoft.com/office/2006/coverPageProps'" w:xpath="/ns0:CoverPageProperties[1]/ns0:PublishDate[1]" w:storeItemID="{55AF091B-3C7A-41E3-B477-F2FDAA23CFDA}"/>
                                    <w:date w:fullDate="2012-01-01T00:00:00Z">
                                      <w:dateFormat w:val="yy"/>
                                      <w:lid w:val="fr-FR"/>
                                      <w:storeMappedDataAs w:val="dateTime"/>
                                      <w:calendar w:val="gregorian"/>
                                    </w:date>
                                  </w:sdtPr>
                                  <w:sdtContent>
                                    <w:p w:rsidR="0096119A" w:rsidRDefault="0096119A">
                                      <w:pPr>
                                        <w:jc w:val="right"/>
                                        <w:rPr>
                                          <w:sz w:val="96"/>
                                          <w:szCs w:val="96"/>
                                          <w:lang w:val="fr-FR"/>
                                        </w:rPr>
                                      </w:pPr>
                                      <w:r>
                                        <w:rPr>
                                          <w:sz w:val="96"/>
                                          <w:szCs w:val="96"/>
                                          <w:lang w:val="fr-FR"/>
                                        </w:rPr>
                                        <w:t>12</w:t>
                                      </w:r>
                                    </w:p>
                                  </w:sdtContent>
                                </w:sdt>
                              </w:txbxContent>
                            </wps:txbx>
                            <wps:bodyPr rot="0" vert="horz" wrap="square" lIns="91440" tIns="45720" rIns="91440" bIns="45720" anchor="t" anchorCtr="0" upright="1">
                              <a:spAutoFit/>
                            </wps:bodyPr>
                          </wps:wsp>
                          <wps:wsp>
                            <wps:cNvPr id="392" name="Rectangle 16"/>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1F497D" w:themeColor="text2"/>
                                      <w:sz w:val="72"/>
                                      <w:szCs w:val="72"/>
                                      <w:lang w:val="fr-FR"/>
                                    </w:rPr>
                                    <w:alias w:val="Titre"/>
                                    <w:id w:val="275610437"/>
                                    <w:dataBinding w:prefixMappings="xmlns:ns0='http://schemas.openxmlformats.org/package/2006/metadata/core-properties' xmlns:ns1='http://purl.org/dc/elements/1.1/'" w:xpath="/ns0:coreProperties[1]/ns1:title[1]" w:storeItemID="{6C3C8BC8-F283-45AE-878A-BAB7291924A1}"/>
                                    <w:text/>
                                  </w:sdtPr>
                                  <w:sdtContent>
                                    <w:p w:rsidR="0096119A" w:rsidRDefault="0096119A">
                                      <w:pPr>
                                        <w:spacing w:after="0"/>
                                        <w:rPr>
                                          <w:b/>
                                          <w:bCs/>
                                          <w:color w:val="1F497D" w:themeColor="text2"/>
                                          <w:sz w:val="72"/>
                                          <w:szCs w:val="72"/>
                                          <w:lang w:val="fr-FR"/>
                                        </w:rPr>
                                      </w:pPr>
                                      <w:proofErr w:type="spellStart"/>
                                      <w:r>
                                        <w:rPr>
                                          <w:b/>
                                          <w:bCs/>
                                          <w:color w:val="1F497D" w:themeColor="text2"/>
                                          <w:sz w:val="72"/>
                                          <w:szCs w:val="72"/>
                                          <w:lang w:val="fr-FR"/>
                                        </w:rPr>
                                        <w:t>Nespe</w:t>
                                      </w:r>
                                      <w:proofErr w:type="spellEnd"/>
                                      <w:r>
                                        <w:rPr>
                                          <w:b/>
                                          <w:bCs/>
                                          <w:color w:val="1F497D" w:themeColor="text2"/>
                                          <w:sz w:val="72"/>
                                          <w:szCs w:val="72"/>
                                          <w:lang w:val="fr-FR"/>
                                        </w:rPr>
                                        <w:t xml:space="preserve"> – Gestion des mouvements du personnel Nestlé</w:t>
                                      </w:r>
                                    </w:p>
                                  </w:sdtContent>
                                </w:sdt>
                                <w:sdt>
                                  <w:sdtPr>
                                    <w:rPr>
                                      <w:b/>
                                      <w:bCs/>
                                      <w:color w:val="4F81BD" w:themeColor="accent1"/>
                                      <w:sz w:val="40"/>
                                      <w:szCs w:val="40"/>
                                      <w:lang w:val="fr-FR"/>
                                    </w:rPr>
                                    <w:alias w:val="Sous-titre"/>
                                    <w:id w:val="275610438"/>
                                    <w:dataBinding w:prefixMappings="xmlns:ns0='http://schemas.openxmlformats.org/package/2006/metadata/core-properties' xmlns:ns1='http://purl.org/dc/elements/1.1/'" w:xpath="/ns0:coreProperties[1]/ns1:subject[1]" w:storeItemID="{6C3C8BC8-F283-45AE-878A-BAB7291924A1}"/>
                                    <w:text/>
                                  </w:sdtPr>
                                  <w:sdtContent>
                                    <w:p w:rsidR="0096119A" w:rsidRDefault="0096119A">
                                      <w:pPr>
                                        <w:rPr>
                                          <w:b/>
                                          <w:bCs/>
                                          <w:color w:val="4F81BD" w:themeColor="accent1"/>
                                          <w:sz w:val="40"/>
                                          <w:szCs w:val="40"/>
                                          <w:lang w:val="fr-FR"/>
                                        </w:rPr>
                                      </w:pPr>
                                      <w:r>
                                        <w:rPr>
                                          <w:b/>
                                          <w:bCs/>
                                          <w:color w:val="4F81BD" w:themeColor="accent1"/>
                                          <w:sz w:val="40"/>
                                          <w:szCs w:val="40"/>
                                          <w:lang w:val="fr-FR"/>
                                        </w:rPr>
                                        <w:t xml:space="preserve">Mémoire du travail de </w:t>
                                      </w:r>
                                      <w:proofErr w:type="spellStart"/>
                                      <w:r>
                                        <w:rPr>
                                          <w:b/>
                                          <w:bCs/>
                                          <w:color w:val="4F81BD" w:themeColor="accent1"/>
                                          <w:sz w:val="40"/>
                                          <w:szCs w:val="40"/>
                                          <w:lang w:val="fr-FR"/>
                                        </w:rPr>
                                        <w:t>Bachelor</w:t>
                                      </w:r>
                                      <w:proofErr w:type="spellEnd"/>
                                      <w:r>
                                        <w:rPr>
                                          <w:b/>
                                          <w:bCs/>
                                          <w:color w:val="4F81BD" w:themeColor="accent1"/>
                                          <w:sz w:val="40"/>
                                          <w:szCs w:val="40"/>
                                          <w:lang w:val="fr-FR"/>
                                        </w:rPr>
                                        <w:t xml:space="preserve"> en informatique systèmes de gestion</w:t>
                                      </w:r>
                                    </w:p>
                                  </w:sdtContent>
                                </w:sdt>
                                <w:p w:rsidR="0096119A" w:rsidRDefault="0096119A">
                                  <w:pPr>
                                    <w:rPr>
                                      <w:b/>
                                      <w:bCs/>
                                      <w:color w:val="808080" w:themeColor="text1" w:themeTint="7F"/>
                                      <w:sz w:val="32"/>
                                      <w:szCs w:val="32"/>
                                      <w:lang w:val="fr-FR"/>
                                    </w:rPr>
                                  </w:pPr>
                                </w:p>
                                <w:p w:rsidR="0096119A" w:rsidRDefault="0096119A">
                                  <w:pPr>
                                    <w:rPr>
                                      <w:b/>
                                      <w:bCs/>
                                      <w:color w:val="808080" w:themeColor="text1" w:themeTint="7F"/>
                                      <w:sz w:val="32"/>
                                      <w:szCs w:val="32"/>
                                      <w:lang w:val="fr-FR"/>
                                    </w:rPr>
                                  </w:pPr>
                                </w:p>
                                <w:p w:rsidR="0096119A" w:rsidRDefault="0096119A">
                                  <w:pPr>
                                    <w:rPr>
                                      <w:b/>
                                      <w:bCs/>
                                      <w:color w:val="808080" w:themeColor="text1" w:themeTint="7F"/>
                                      <w:sz w:val="32"/>
                                      <w:szCs w:val="32"/>
                                      <w:lang w:val="fr-FR"/>
                                    </w:rPr>
                                  </w:pPr>
                                  <w:r>
                                    <w:rPr>
                                      <w:b/>
                                      <w:bCs/>
                                      <w:color w:val="808080" w:themeColor="text1" w:themeTint="7F"/>
                                      <w:sz w:val="32"/>
                                      <w:szCs w:val="32"/>
                                      <w:lang w:val="fr-FR"/>
                                    </w:rPr>
                                    <w:t>Réalisé par : Martin Airas</w:t>
                                  </w:r>
                                  <w:r>
                                    <w:rPr>
                                      <w:b/>
                                      <w:bCs/>
                                      <w:color w:val="808080" w:themeColor="text1" w:themeTint="7F"/>
                                      <w:sz w:val="32"/>
                                      <w:szCs w:val="32"/>
                                      <w:lang w:val="fr-FR"/>
                                    </w:rPr>
                                    <w:br/>
                                    <w:t>Professeur conseiller : Julien Racle</w:t>
                                  </w:r>
                                  <w:r>
                                    <w:rPr>
                                      <w:b/>
                                      <w:bCs/>
                                      <w:color w:val="808080" w:themeColor="text1" w:themeTint="7F"/>
                                      <w:sz w:val="32"/>
                                      <w:szCs w:val="32"/>
                                      <w:lang w:val="fr-FR"/>
                                    </w:rPr>
                                    <w:br/>
                                    <w:t>Réalisé du 9 juillet 2012 au 28 septembre 2012</w:t>
                                  </w:r>
                                </w:p>
                                <w:p w:rsidR="0096119A" w:rsidRDefault="0096119A">
                                  <w:pPr>
                                    <w:rPr>
                                      <w:b/>
                                      <w:bCs/>
                                      <w:color w:val="808080" w:themeColor="text1" w:themeTint="7F"/>
                                      <w:sz w:val="32"/>
                                      <w:szCs w:val="32"/>
                                      <w:lang w:val="fr-FR"/>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e 1" o:spid="_x0000_s1026" style="position:absolute;margin-left:0;margin-top:0;width:595.1pt;height:697.55pt;z-index:251659264;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d9rMQA&#10;AADbAAAADwAAAGRycy9kb3ducmV2LnhtbESPS2vDMBCE74H8B7GB3hI5OZjGiWxMoK9b7Dygt8Xa&#10;2m6tlbFUx/33VaGQ4zAz3zD7bDKdGGlwrWUF61UEgriyuuVawfn0tHwE4Tyyxs4yKfghB1k6n+0x&#10;0fbGBY2lr0WAsEtQQeN9n0jpqoYMupXtiYP3YQeDPsihlnrAW4CbTm6iKJYGWw4LDfZ0aKj6Kr+N&#10;giKaLsf4+UV/Xis3bvPje1nkb0o9LKZ8B8LT5O/h//arVrCJ4e9L+AE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XfazEAAAA2wAAAA8AAAAAAAAAAAAAAAAAmAIAAGRycy9k&#10;b3ducmV2LnhtbFBLBQYAAAAABAAEAPUAAACJAw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79AMAA&#10;AADbAAAADwAAAGRycy9kb3ducmV2LnhtbERPTYvCMBC9L/gfwgje1lSLi1TTIqIgnnZVEG9DM7bV&#10;ZlKaaOv+enNY2OPjfS+z3tTiSa2rLCuYjCMQxLnVFRcKTsft5xyE88gaa8uk4EUOsnTwscRE245/&#10;6HnwhQgh7BJUUHrfJFK6vCSDbmwb4sBdbWvQB9gWUrfYhXBTy2kUfUmDFYeGEhtal5TfDw+j4HaJ&#10;kXu33seb3+8OH7PT7nq+KzUa9qsFCE+9/xf/uXdaQRzWhy/hB8j0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U79AMAAAADbAAAADwAAAAAAAAAAAAAAAACYAgAAZHJzL2Rvd25y&#10;ZXYueG1sUEsFBgAAAAAEAAQA9QAAAIUDA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r6MMA&#10;AADbAAAADwAAAGRycy9kb3ducmV2LnhtbESPQWvCQBSE70L/w/IKvekmWkViNiIFodemotdn9pks&#10;Zt+m2TWm/fXdQsHjMDPfMPl2tK0YqPfGsYJ0loAgrpw2XCs4fO6naxA+IGtsHZOCb/KwLZ4mOWba&#10;3fmDhjLUIkLYZ6igCaHLpPRVQxb9zHXE0bu43mKIsq+l7vEe4baV8yRZSYuG40KDHb01VF3Lm1VA&#10;u8XP17I8nc+pOR6r7jA3r4NV6uV53G1ABBrDI/zfftcKFin8fYk/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er6MMAAADbAAAADwAAAAAAAAAAAAAAAACYAgAAZHJzL2Rv&#10;d25yZXYueG1sUEsFBgAAAAAEAAQA9QAAAIgDA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6C9sYA&#10;AADcAAAADwAAAGRycy9kb3ducmV2LnhtbESPQWvCQBSE7wX/w/IEb3VjI0VSV6mKrT1qBXt8zb4m&#10;qdm36e7WRH99VxB6HGbmG2Y670wtTuR8ZVnBaJiAIM6trrhQsH9f309A+ICssbZMCs7kYT7r3U0x&#10;07blLZ12oRARwj5DBWUITSalz0sy6Ie2IY7el3UGQ5SukNphG+Gmlg9J8igNVhwXSmxoWVJ+3P0a&#10;BW+rz1dOL6OXxfdPsVi51h7S+kOpQb97fgIRqAv/4Vt7oxWkkzFcz8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6C9sYAAADcAAAADwAAAAAAAAAAAAAAAACYAgAAZHJz&#10;L2Rvd25yZXYueG1sUEsFBgAAAAAEAAQA9QAAAIsDA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nzssQA&#10;AADcAAAADwAAAGRycy9kb3ducmV2LnhtbESPQYvCMBSE78L+h/AWvIimqyhajbKIhV08WQWvj+bZ&#10;BpuX0kSt/34jLHgcZuYbZrXpbC3u1HrjWMHXKAFBXDhtuFRwOmbDOQgfkDXWjknBkzxs1h+9Faba&#10;PfhA9zyUIkLYp6igCqFJpfRFRRb9yDXE0bu41mKIsi2lbvER4baW4ySZSYuG40KFDW0rKq75zSro&#10;TKjz38U4M+482B3P2WC7f96U6n9230sQgbrwDv+3f7SCyXwKrzPx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J87LEAAAA3AAAAA8AAAAAAAAAAAAAAAAAmAIAAGRycy9k&#10;b3ducmV2LnhtbFBLBQYAAAAABAAEAPUAAACJAw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PvMUA&#10;AADcAAAADwAAAGRycy9kb3ducmV2LnhtbESPQWuDQBSE74H+h+UFekvWVJBgs0ooDe0pYBrI9eG+&#10;qOi+Ne42Wn99tlDocZiZb5hdPplO3GlwjWUFm3UEgri0uuFKwfnrsNqCcB5ZY2eZFPyQgzx7Wuww&#10;1Xbkgu4nX4kAYZeigtr7PpXSlTUZdGvbEwfvageDPsihknrAMcBNJ1+iKJEGGw4LNfb0VlPZnr6N&#10;gvlij1fZz3N8mQ/t++3W7ouPs1LPy2n/CsLT5P/Df+1PrSDeJvB7JhwBm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As+8xQAAANwAAAAPAAAAAAAAAAAAAAAAAJgCAABkcnMv&#10;ZG93bnJldi54bWxQSwUGAAAAAAQABAD1AAAAig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UV8QA&#10;AADcAAAADwAAAGRycy9kb3ducmV2LnhtbESPQWvCQBSE70L/w/IKvYhuqlg1uooVhIInU8HrI/tM&#10;QrNvw+4mxn/vFgSPw8x8w6y3valFR85XlhV8jhMQxLnVFRcKzr+H0QKED8gaa8uk4E4etpu3wRpT&#10;bW98oi4LhYgQ9ikqKENoUil9XpJBP7YNcfSu1hkMUbpCaoe3CDe1nCTJlzRYcVwosaF9Sflf1hoF&#10;2RL7dpbsuuybzu3wMjxOjlOn1Md7v1uBCNSHV/jZ/tEKpos5/J+JR0B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IFFfEAAAA3AAAAA8AAAAAAAAAAAAAAAAAmAIAAGRycy9k&#10;b3ducmV2LnhtbFBLBQYAAAAABAAEAPUAAACJAw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T3isIA&#10;AADcAAAADwAAAGRycy9kb3ducmV2LnhtbERPy4rCMBTdC/5DuII7TX2gnY5RBkFxJeo4MMtLc23L&#10;NDedJtbq15uF4PJw3otVa0rRUO0KywpGwwgEcWp1wZmC8/dmEINwHlljaZkU3MnBatntLDDR9sZH&#10;ak4+EyGEXYIKcu+rREqX5mTQDW1FHLiLrQ36AOtM6hpvIdyUchxFM2mw4NCQY0XrnNK/09UoaMr9&#10;uZ2Nxh+H7f/v40Lxz3zKG6X6vfbrE4Sn1r/FL/dOK5jEYW04E4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PeKwgAAANwAAAAPAAAAAAAAAAAAAAAAAJgCAABkcnMvZG93&#10;bnJldi54bWxQSwUGAAAAAAQABAD1AAAAhwM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y48sMA&#10;AADcAAAADwAAAGRycy9kb3ducmV2LnhtbESPwWrDMBBE74X8g9hCL6WRW4diu1FCCRRy6MVuP2Cx&#10;1pKJtTKW4jh/XwUKOQ4z84bZ7hc3iJmm0HtW8LrOQBC3XvdsFPz+fL0UIEJE1jh4JgVXCrDfrR62&#10;WGl/4ZrmJhqRIBwqVGBjHCspQ2vJYVj7kTh5nZ8cxiQnI/WElwR3g3zLsnfpsOe0YHGkg6X21Jyd&#10;ggLlc87dMp+KGt13Xho7boxST4/L5weISEu8h//bR60gL0q4nUlH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y48sMAAADcAAAADwAAAAAAAAAAAAAAAACYAgAAZHJzL2Rv&#10;d25yZXYueG1sUEsFBgAAAAAEAAQA9QAAAIgDAAAAAA==&#10;" path="m,1038l,2411,4102,3432,4102,,,1038xe" fillcolor="#d3dfee [820]" stroked="f">
                        <v:fill opacity="46003f"/>
                        <v:path arrowok="t" o:connecttype="custom" o:connectlocs="0,1038;0,2411;4102,3432;4102,0;0,1038" o:connectangles="0,0,0,0,0"/>
                      </v:shape>
                    </v:group>
                    <v:rect id="Rectangle 14" o:spid="_x0000_s1038" style="position:absolute;left:1799;top:1440;width:8639;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ZOnMIA&#10;AADcAAAADwAAAGRycy9kb3ducmV2LnhtbERPyW7CMBC9I/EP1lTqBYHDIgopBiEWKXBr4AOGeJqk&#10;xOModiH8PT4gcXx6+2LVmkrcqHGlZQXDQQSCOLO65FzB+bTvz0A4j6yxskwKHuRgtex2Fhhre+cf&#10;uqU+FyGEXYwKCu/rWEqXFWTQDWxNHLhf2xj0ATa51A3eQ7ip5CiKptJgyaGhwJo2BWXX9N8oOBwn&#10;x/MmkX/XebntJV9pJC/TnVKfH+36G4Sn1r/FL3eiFYznYX44E4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pk6cwgAAANwAAAAPAAAAAAAAAAAAAAAAAJgCAABkcnMvZG93&#10;bnJldi54bWxQSwUGAAAAAAQABAD1AAAAhwMAAAAA&#10;" filled="f" stroked="f">
                      <v:textbox style="mso-fit-shape-to-text:t">
                        <w:txbxContent>
                          <w:sdt>
                            <w:sdtPr>
                              <w:rPr>
                                <w:b/>
                                <w:bCs/>
                                <w:color w:val="808080" w:themeColor="text1" w:themeTint="7F"/>
                                <w:sz w:val="32"/>
                                <w:szCs w:val="32"/>
                                <w:lang w:val="fr-FR"/>
                              </w:rPr>
                              <w:alias w:val="Société"/>
                              <w:id w:val="15866524"/>
                              <w:dataBinding w:prefixMappings="xmlns:ns0='http://schemas.openxmlformats.org/officeDocument/2006/extended-properties'" w:xpath="/ns0:Properties[1]/ns0:Company[1]" w:storeItemID="{6668398D-A668-4E3E-A5EB-62B293D839F1}"/>
                              <w:text/>
                            </w:sdtPr>
                            <w:sdtContent>
                              <w:p w:rsidR="0096119A" w:rsidRDefault="0096119A">
                                <w:pPr>
                                  <w:spacing w:after="0"/>
                                  <w:rPr>
                                    <w:b/>
                                    <w:bCs/>
                                    <w:color w:val="808080" w:themeColor="text1" w:themeTint="7F"/>
                                    <w:sz w:val="32"/>
                                    <w:szCs w:val="32"/>
                                    <w:lang w:val="fr-FR"/>
                                  </w:rPr>
                                </w:pPr>
                                <w:r>
                                  <w:rPr>
                                    <w:b/>
                                    <w:bCs/>
                                    <w:color w:val="808080" w:themeColor="text1" w:themeTint="7F"/>
                                    <w:sz w:val="32"/>
                                    <w:szCs w:val="32"/>
                                    <w:lang w:val="fr-FR"/>
                                  </w:rPr>
                                  <w:t xml:space="preserve">Nestlé – </w:t>
                                </w:r>
                                <w:proofErr w:type="spellStart"/>
                                <w:r>
                                  <w:rPr>
                                    <w:b/>
                                    <w:bCs/>
                                    <w:color w:val="808080" w:themeColor="text1" w:themeTint="7F"/>
                                    <w:sz w:val="32"/>
                                    <w:szCs w:val="32"/>
                                    <w:lang w:val="fr-FR"/>
                                  </w:rPr>
                                  <w:t>Heig-vd</w:t>
                                </w:r>
                                <w:proofErr w:type="spellEnd"/>
                              </w:p>
                            </w:sdtContent>
                          </w:sdt>
                          <w:p w:rsidR="0096119A" w:rsidRDefault="0096119A">
                            <w:pPr>
                              <w:spacing w:after="0"/>
                              <w:rPr>
                                <w:b/>
                                <w:bCs/>
                                <w:color w:val="808080" w:themeColor="text1" w:themeTint="7F"/>
                                <w:sz w:val="32"/>
                                <w:szCs w:val="32"/>
                                <w:lang w:val="fr-FR"/>
                              </w:rPr>
                            </w:pPr>
                          </w:p>
                        </w:txbxContent>
                      </v:textbox>
                    </v:rect>
                    <v:rect id="Rectangle 15" o:spid="_x0000_s1039" style="position:absolute;left:9713;top:11180;width:1503;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rB8UA&#10;AADcAAAADwAAAGRycy9kb3ducmV2LnhtbESP0WrCQBRE3wv9h+UKvhTdqCXV6CrFKqS+NfoB1+w1&#10;iWbvhuxW49+7QqGPw8ycYRarztTiSq2rLCsYDSMQxLnVFRcKDvvtYArCeWSNtWVScCcHq+XrywIT&#10;bW/8Q9fMFyJA2CWooPS+SaR0eUkG3dA2xME72dagD7ItpG7xFuCmluMoiqXBisNCiQ2tS8ov2a9R&#10;8L173x3WqTxfZtXXW/qRRfIYb5Tq97rPOQhPnf8P/7VTrWAyG8H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6usHxQAAANwAAAAPAAAAAAAAAAAAAAAAAJgCAABkcnMv&#10;ZG93bnJldi54bWxQSwUGAAAAAAQABAD1AAAAigMAAAAA&#10;" filled="f" stroked="f">
                      <v:textbox style="mso-fit-shape-to-text:t">
                        <w:txbxContent>
                          <w:sdt>
                            <w:sdtPr>
                              <w:rPr>
                                <w:sz w:val="96"/>
                                <w:szCs w:val="96"/>
                                <w:lang w:val="fr-FR"/>
                              </w:rPr>
                              <w:alias w:val="Année"/>
                              <w:id w:val="18366977"/>
                              <w:dataBinding w:prefixMappings="xmlns:ns0='http://schemas.microsoft.com/office/2006/coverPageProps'" w:xpath="/ns0:CoverPageProperties[1]/ns0:PublishDate[1]" w:storeItemID="{55AF091B-3C7A-41E3-B477-F2FDAA23CFDA}"/>
                              <w:date w:fullDate="2012-01-01T00:00:00Z">
                                <w:dateFormat w:val="yy"/>
                                <w:lid w:val="fr-FR"/>
                                <w:storeMappedDataAs w:val="dateTime"/>
                                <w:calendar w:val="gregorian"/>
                              </w:date>
                            </w:sdtPr>
                            <w:sdtContent>
                              <w:p w:rsidR="0096119A" w:rsidRDefault="0096119A">
                                <w:pPr>
                                  <w:jc w:val="right"/>
                                  <w:rPr>
                                    <w:sz w:val="96"/>
                                    <w:szCs w:val="96"/>
                                    <w:lang w:val="fr-FR"/>
                                  </w:rPr>
                                </w:pPr>
                                <w:r>
                                  <w:rPr>
                                    <w:sz w:val="96"/>
                                    <w:szCs w:val="96"/>
                                    <w:lang w:val="fr-FR"/>
                                  </w:rPr>
                                  <w:t>12</w:t>
                                </w:r>
                              </w:p>
                            </w:sdtContent>
                          </w:sdt>
                        </w:txbxContent>
                      </v:textbox>
                    </v:rect>
                    <v:rect id="Rectangle 16"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CxMcUA&#10;AADcAAAADwAAAGRycy9kb3ducmV2LnhtbESP3WrCQBSE7wt9h+UUvKubKoQaXUUiooVW8OcBjtlj&#10;EpI9G3a3Jn37bqHg5TDzzTCL1WBacSfna8sK3sYJCOLC6ppLBZfz9vUdhA/IGlvLpOCHPKyWz08L&#10;zLTt+Uj3UyhFLGGfoYIqhC6T0hcVGfRj2xFH72adwRClK6V22Mdy08pJkqTSYM1xocKO8oqK5vRt&#10;FEw/Dwf3tWm2abK5fLB1Q767HpUavQzrOYhAQ3iE/+m9jtxsA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8LExxQAAANwAAAAPAAAAAAAAAAAAAAAAAJgCAABkcnMv&#10;ZG93bnJldi54bWxQSwUGAAAAAAQABAD1AAAAigMAAAAA&#10;" filled="f" stroked="f">
                      <v:textbox>
                        <w:txbxContent>
                          <w:sdt>
                            <w:sdtPr>
                              <w:rPr>
                                <w:b/>
                                <w:bCs/>
                                <w:color w:val="1F497D" w:themeColor="text2"/>
                                <w:sz w:val="72"/>
                                <w:szCs w:val="72"/>
                                <w:lang w:val="fr-FR"/>
                              </w:rPr>
                              <w:alias w:val="Titre"/>
                              <w:id w:val="275610437"/>
                              <w:dataBinding w:prefixMappings="xmlns:ns0='http://schemas.openxmlformats.org/package/2006/metadata/core-properties' xmlns:ns1='http://purl.org/dc/elements/1.1/'" w:xpath="/ns0:coreProperties[1]/ns1:title[1]" w:storeItemID="{6C3C8BC8-F283-45AE-878A-BAB7291924A1}"/>
                              <w:text/>
                            </w:sdtPr>
                            <w:sdtContent>
                              <w:p w:rsidR="0096119A" w:rsidRDefault="0096119A">
                                <w:pPr>
                                  <w:spacing w:after="0"/>
                                  <w:rPr>
                                    <w:b/>
                                    <w:bCs/>
                                    <w:color w:val="1F497D" w:themeColor="text2"/>
                                    <w:sz w:val="72"/>
                                    <w:szCs w:val="72"/>
                                    <w:lang w:val="fr-FR"/>
                                  </w:rPr>
                                </w:pPr>
                                <w:proofErr w:type="spellStart"/>
                                <w:r>
                                  <w:rPr>
                                    <w:b/>
                                    <w:bCs/>
                                    <w:color w:val="1F497D" w:themeColor="text2"/>
                                    <w:sz w:val="72"/>
                                    <w:szCs w:val="72"/>
                                    <w:lang w:val="fr-FR"/>
                                  </w:rPr>
                                  <w:t>Nespe</w:t>
                                </w:r>
                                <w:proofErr w:type="spellEnd"/>
                                <w:r>
                                  <w:rPr>
                                    <w:b/>
                                    <w:bCs/>
                                    <w:color w:val="1F497D" w:themeColor="text2"/>
                                    <w:sz w:val="72"/>
                                    <w:szCs w:val="72"/>
                                    <w:lang w:val="fr-FR"/>
                                  </w:rPr>
                                  <w:t xml:space="preserve"> – Gestion des mouvements du personnel Nestlé</w:t>
                                </w:r>
                              </w:p>
                            </w:sdtContent>
                          </w:sdt>
                          <w:sdt>
                            <w:sdtPr>
                              <w:rPr>
                                <w:b/>
                                <w:bCs/>
                                <w:color w:val="4F81BD" w:themeColor="accent1"/>
                                <w:sz w:val="40"/>
                                <w:szCs w:val="40"/>
                                <w:lang w:val="fr-FR"/>
                              </w:rPr>
                              <w:alias w:val="Sous-titre"/>
                              <w:id w:val="275610438"/>
                              <w:dataBinding w:prefixMappings="xmlns:ns0='http://schemas.openxmlformats.org/package/2006/metadata/core-properties' xmlns:ns1='http://purl.org/dc/elements/1.1/'" w:xpath="/ns0:coreProperties[1]/ns1:subject[1]" w:storeItemID="{6C3C8BC8-F283-45AE-878A-BAB7291924A1}"/>
                              <w:text/>
                            </w:sdtPr>
                            <w:sdtContent>
                              <w:p w:rsidR="0096119A" w:rsidRDefault="0096119A">
                                <w:pPr>
                                  <w:rPr>
                                    <w:b/>
                                    <w:bCs/>
                                    <w:color w:val="4F81BD" w:themeColor="accent1"/>
                                    <w:sz w:val="40"/>
                                    <w:szCs w:val="40"/>
                                    <w:lang w:val="fr-FR"/>
                                  </w:rPr>
                                </w:pPr>
                                <w:r>
                                  <w:rPr>
                                    <w:b/>
                                    <w:bCs/>
                                    <w:color w:val="4F81BD" w:themeColor="accent1"/>
                                    <w:sz w:val="40"/>
                                    <w:szCs w:val="40"/>
                                    <w:lang w:val="fr-FR"/>
                                  </w:rPr>
                                  <w:t xml:space="preserve">Mémoire du travail de </w:t>
                                </w:r>
                                <w:proofErr w:type="spellStart"/>
                                <w:r>
                                  <w:rPr>
                                    <w:b/>
                                    <w:bCs/>
                                    <w:color w:val="4F81BD" w:themeColor="accent1"/>
                                    <w:sz w:val="40"/>
                                    <w:szCs w:val="40"/>
                                    <w:lang w:val="fr-FR"/>
                                  </w:rPr>
                                  <w:t>Bachelor</w:t>
                                </w:r>
                                <w:proofErr w:type="spellEnd"/>
                                <w:r>
                                  <w:rPr>
                                    <w:b/>
                                    <w:bCs/>
                                    <w:color w:val="4F81BD" w:themeColor="accent1"/>
                                    <w:sz w:val="40"/>
                                    <w:szCs w:val="40"/>
                                    <w:lang w:val="fr-FR"/>
                                  </w:rPr>
                                  <w:t xml:space="preserve"> en informatique systèmes de gestion</w:t>
                                </w:r>
                              </w:p>
                            </w:sdtContent>
                          </w:sdt>
                          <w:p w:rsidR="0096119A" w:rsidRDefault="0096119A">
                            <w:pPr>
                              <w:rPr>
                                <w:b/>
                                <w:bCs/>
                                <w:color w:val="808080" w:themeColor="text1" w:themeTint="7F"/>
                                <w:sz w:val="32"/>
                                <w:szCs w:val="32"/>
                                <w:lang w:val="fr-FR"/>
                              </w:rPr>
                            </w:pPr>
                          </w:p>
                          <w:p w:rsidR="0096119A" w:rsidRDefault="0096119A">
                            <w:pPr>
                              <w:rPr>
                                <w:b/>
                                <w:bCs/>
                                <w:color w:val="808080" w:themeColor="text1" w:themeTint="7F"/>
                                <w:sz w:val="32"/>
                                <w:szCs w:val="32"/>
                                <w:lang w:val="fr-FR"/>
                              </w:rPr>
                            </w:pPr>
                          </w:p>
                          <w:p w:rsidR="0096119A" w:rsidRDefault="0096119A">
                            <w:pPr>
                              <w:rPr>
                                <w:b/>
                                <w:bCs/>
                                <w:color w:val="808080" w:themeColor="text1" w:themeTint="7F"/>
                                <w:sz w:val="32"/>
                                <w:szCs w:val="32"/>
                                <w:lang w:val="fr-FR"/>
                              </w:rPr>
                            </w:pPr>
                            <w:r>
                              <w:rPr>
                                <w:b/>
                                <w:bCs/>
                                <w:color w:val="808080" w:themeColor="text1" w:themeTint="7F"/>
                                <w:sz w:val="32"/>
                                <w:szCs w:val="32"/>
                                <w:lang w:val="fr-FR"/>
                              </w:rPr>
                              <w:t>Réalisé par : Martin Airas</w:t>
                            </w:r>
                            <w:r>
                              <w:rPr>
                                <w:b/>
                                <w:bCs/>
                                <w:color w:val="808080" w:themeColor="text1" w:themeTint="7F"/>
                                <w:sz w:val="32"/>
                                <w:szCs w:val="32"/>
                                <w:lang w:val="fr-FR"/>
                              </w:rPr>
                              <w:br/>
                              <w:t>Professeur conseiller : Julien Racle</w:t>
                            </w:r>
                            <w:r>
                              <w:rPr>
                                <w:b/>
                                <w:bCs/>
                                <w:color w:val="808080" w:themeColor="text1" w:themeTint="7F"/>
                                <w:sz w:val="32"/>
                                <w:szCs w:val="32"/>
                                <w:lang w:val="fr-FR"/>
                              </w:rPr>
                              <w:br/>
                              <w:t>Réalisé du 9 juillet 2012 au 28 septembre 2012</w:t>
                            </w:r>
                          </w:p>
                          <w:p w:rsidR="0096119A" w:rsidRDefault="0096119A">
                            <w:pPr>
                              <w:rPr>
                                <w:b/>
                                <w:bCs/>
                                <w:color w:val="808080" w:themeColor="text1" w:themeTint="7F"/>
                                <w:sz w:val="32"/>
                                <w:szCs w:val="32"/>
                                <w:lang w:val="fr-FR"/>
                              </w:rPr>
                            </w:pPr>
                          </w:p>
                        </w:txbxContent>
                      </v:textbox>
                    </v:rect>
                    <w10:wrap anchorx="page" anchory="margin"/>
                  </v:group>
                </w:pict>
              </mc:Fallback>
            </mc:AlternateContent>
          </w:r>
        </w:p>
        <w:p w:rsidR="009B4FB5" w:rsidRDefault="009B4FB5">
          <w:pPr>
            <w:rPr>
              <w:lang w:val="fr-FR"/>
            </w:rPr>
          </w:pPr>
        </w:p>
        <w:p w:rsidR="009B4FB5" w:rsidRDefault="009B4FB5">
          <w:r>
            <w:br w:type="page"/>
          </w:r>
        </w:p>
      </w:sdtContent>
    </w:sdt>
    <w:sdt>
      <w:sdtPr>
        <w:rPr>
          <w:lang w:val="fr-FR"/>
        </w:rPr>
        <w:id w:val="56980837"/>
        <w:docPartObj>
          <w:docPartGallery w:val="Table of Contents"/>
          <w:docPartUnique/>
        </w:docPartObj>
      </w:sdtPr>
      <w:sdtEndPr>
        <w:rPr>
          <w:rFonts w:asciiTheme="minorHAnsi" w:eastAsiaTheme="minorHAnsi" w:hAnsiTheme="minorHAnsi" w:cstheme="minorBidi"/>
          <w:smallCaps w:val="0"/>
          <w:color w:val="auto"/>
          <w:sz w:val="22"/>
          <w:szCs w:val="22"/>
        </w:rPr>
      </w:sdtEndPr>
      <w:sdtContent>
        <w:p w:rsidR="008E0B63" w:rsidRPr="008E0B63" w:rsidRDefault="008E0B63" w:rsidP="008E0B63">
          <w:pPr>
            <w:pStyle w:val="En-ttedetabledesmatires"/>
            <w:numPr>
              <w:ilvl w:val="0"/>
              <w:numId w:val="0"/>
            </w:numPr>
            <w:ind w:left="432" w:hanging="432"/>
          </w:pPr>
          <w:r w:rsidRPr="008E0B63">
            <w:t xml:space="preserve">Table des </w:t>
          </w:r>
          <w:proofErr w:type="spellStart"/>
          <w:r w:rsidRPr="008E0B63">
            <w:t>matières</w:t>
          </w:r>
          <w:proofErr w:type="spellEnd"/>
        </w:p>
        <w:p w:rsidR="008E0B63" w:rsidRDefault="008E0B63">
          <w:pPr>
            <w:pStyle w:val="TM1"/>
            <w:tabs>
              <w:tab w:val="left" w:pos="440"/>
              <w:tab w:val="right" w:pos="9016"/>
            </w:tabs>
            <w:rPr>
              <w:rFonts w:eastAsiaTheme="minorEastAsia" w:cstheme="minorBidi"/>
              <w:b w:val="0"/>
              <w:bCs w:val="0"/>
              <w:noProof/>
              <w:sz w:val="22"/>
              <w:szCs w:val="22"/>
              <w:lang w:val="en-US"/>
            </w:rPr>
          </w:pPr>
          <w:r>
            <w:fldChar w:fldCharType="begin"/>
          </w:r>
          <w:r>
            <w:instrText xml:space="preserve"> TOC \o "1-3" \h \z \u </w:instrText>
          </w:r>
          <w:r>
            <w:fldChar w:fldCharType="separate"/>
          </w:r>
          <w:hyperlink w:anchor="_Toc336363813" w:history="1">
            <w:r w:rsidRPr="008E0B63">
              <w:rPr>
                <w:rStyle w:val="Lienhypertexte"/>
                <w:smallCaps/>
                <w:noProof/>
                <w:sz w:val="24"/>
              </w:rPr>
              <w:t>1</w:t>
            </w:r>
            <w:r w:rsidRPr="008E0B63">
              <w:rPr>
                <w:rFonts w:eastAsiaTheme="minorEastAsia" w:cstheme="minorBidi"/>
                <w:b w:val="0"/>
                <w:bCs w:val="0"/>
                <w:smallCaps/>
                <w:noProof/>
                <w:sz w:val="24"/>
                <w:szCs w:val="22"/>
                <w:lang w:val="en-US"/>
              </w:rPr>
              <w:tab/>
            </w:r>
            <w:r w:rsidRPr="008E0B63">
              <w:rPr>
                <w:rStyle w:val="Lienhypertexte"/>
                <w:smallCaps/>
                <w:noProof/>
                <w:sz w:val="24"/>
              </w:rPr>
              <w:t>Introduction</w:t>
            </w:r>
            <w:r>
              <w:rPr>
                <w:noProof/>
                <w:webHidden/>
              </w:rPr>
              <w:tab/>
            </w:r>
            <w:r>
              <w:rPr>
                <w:noProof/>
                <w:webHidden/>
              </w:rPr>
              <w:fldChar w:fldCharType="begin"/>
            </w:r>
            <w:r>
              <w:rPr>
                <w:noProof/>
                <w:webHidden/>
              </w:rPr>
              <w:instrText xml:space="preserve"> PAGEREF _Toc336363813 \h </w:instrText>
            </w:r>
            <w:r>
              <w:rPr>
                <w:noProof/>
                <w:webHidden/>
              </w:rPr>
            </w:r>
            <w:r>
              <w:rPr>
                <w:noProof/>
                <w:webHidden/>
              </w:rPr>
              <w:fldChar w:fldCharType="separate"/>
            </w:r>
            <w:r>
              <w:rPr>
                <w:noProof/>
                <w:webHidden/>
              </w:rPr>
              <w:t>5</w:t>
            </w:r>
            <w:r>
              <w:rPr>
                <w:noProof/>
                <w:webHidden/>
              </w:rPr>
              <w:fldChar w:fldCharType="end"/>
            </w:r>
          </w:hyperlink>
        </w:p>
        <w:p w:rsidR="008E0B63" w:rsidRPr="008E0B63" w:rsidRDefault="008E0B63">
          <w:pPr>
            <w:pStyle w:val="TM2"/>
            <w:tabs>
              <w:tab w:val="left" w:pos="880"/>
              <w:tab w:val="right" w:pos="9016"/>
            </w:tabs>
            <w:rPr>
              <w:rFonts w:eastAsiaTheme="minorEastAsia" w:cstheme="minorBidi"/>
              <w:i w:val="0"/>
              <w:iCs w:val="0"/>
              <w:noProof/>
              <w:sz w:val="22"/>
              <w:szCs w:val="22"/>
              <w:lang w:val="en-US"/>
            </w:rPr>
          </w:pPr>
          <w:hyperlink w:anchor="_Toc336363814" w:history="1">
            <w:r w:rsidRPr="008E0B63">
              <w:rPr>
                <w:rStyle w:val="Lienhypertexte"/>
                <w:i w:val="0"/>
                <w:noProof/>
              </w:rPr>
              <w:t>1.1</w:t>
            </w:r>
            <w:r w:rsidRPr="008E0B63">
              <w:rPr>
                <w:rFonts w:eastAsiaTheme="minorEastAsia" w:cstheme="minorBidi"/>
                <w:i w:val="0"/>
                <w:iCs w:val="0"/>
                <w:noProof/>
                <w:sz w:val="22"/>
                <w:szCs w:val="22"/>
                <w:lang w:val="en-US"/>
              </w:rPr>
              <w:tab/>
            </w:r>
            <w:r w:rsidRPr="008E0B63">
              <w:rPr>
                <w:rStyle w:val="Lienhypertexte"/>
                <w:i w:val="0"/>
                <w:noProof/>
              </w:rPr>
              <w:t>Présentation de l’entreprise</w:t>
            </w:r>
            <w:r w:rsidRPr="008E0B63">
              <w:rPr>
                <w:i w:val="0"/>
                <w:noProof/>
                <w:webHidden/>
              </w:rPr>
              <w:tab/>
            </w:r>
            <w:r w:rsidRPr="008E0B63">
              <w:rPr>
                <w:i w:val="0"/>
                <w:noProof/>
                <w:webHidden/>
              </w:rPr>
              <w:fldChar w:fldCharType="begin"/>
            </w:r>
            <w:r w:rsidRPr="008E0B63">
              <w:rPr>
                <w:i w:val="0"/>
                <w:noProof/>
                <w:webHidden/>
              </w:rPr>
              <w:instrText xml:space="preserve"> PAGEREF _Toc336363814 \h </w:instrText>
            </w:r>
            <w:r w:rsidRPr="008E0B63">
              <w:rPr>
                <w:i w:val="0"/>
                <w:noProof/>
                <w:webHidden/>
              </w:rPr>
            </w:r>
            <w:r w:rsidRPr="008E0B63">
              <w:rPr>
                <w:i w:val="0"/>
                <w:noProof/>
                <w:webHidden/>
              </w:rPr>
              <w:fldChar w:fldCharType="separate"/>
            </w:r>
            <w:r w:rsidRPr="008E0B63">
              <w:rPr>
                <w:i w:val="0"/>
                <w:noProof/>
                <w:webHidden/>
              </w:rPr>
              <w:t>5</w:t>
            </w:r>
            <w:r w:rsidRPr="008E0B63">
              <w:rPr>
                <w:i w:val="0"/>
                <w:noProof/>
                <w:webHidden/>
              </w:rPr>
              <w:fldChar w:fldCharType="end"/>
            </w:r>
          </w:hyperlink>
        </w:p>
        <w:p w:rsidR="008E0B63" w:rsidRPr="008E0B63" w:rsidRDefault="008E0B63">
          <w:pPr>
            <w:pStyle w:val="TM2"/>
            <w:tabs>
              <w:tab w:val="left" w:pos="880"/>
              <w:tab w:val="right" w:pos="9016"/>
            </w:tabs>
            <w:rPr>
              <w:rFonts w:eastAsiaTheme="minorEastAsia" w:cstheme="minorBidi"/>
              <w:i w:val="0"/>
              <w:iCs w:val="0"/>
              <w:noProof/>
              <w:sz w:val="22"/>
              <w:szCs w:val="22"/>
              <w:lang w:val="en-US"/>
            </w:rPr>
          </w:pPr>
          <w:hyperlink w:anchor="_Toc336363815" w:history="1">
            <w:r w:rsidRPr="008E0B63">
              <w:rPr>
                <w:rStyle w:val="Lienhypertexte"/>
                <w:i w:val="0"/>
                <w:noProof/>
              </w:rPr>
              <w:t>1.2</w:t>
            </w:r>
            <w:r w:rsidRPr="008E0B63">
              <w:rPr>
                <w:rFonts w:eastAsiaTheme="minorEastAsia" w:cstheme="minorBidi"/>
                <w:i w:val="0"/>
                <w:iCs w:val="0"/>
                <w:noProof/>
                <w:sz w:val="22"/>
                <w:szCs w:val="22"/>
                <w:lang w:val="en-US"/>
              </w:rPr>
              <w:tab/>
            </w:r>
            <w:r w:rsidRPr="008E0B63">
              <w:rPr>
                <w:rStyle w:val="Lienhypertexte"/>
                <w:i w:val="0"/>
                <w:noProof/>
              </w:rPr>
              <w:t>Présentation des problèmes à résoudre</w:t>
            </w:r>
            <w:r w:rsidRPr="008E0B63">
              <w:rPr>
                <w:i w:val="0"/>
                <w:noProof/>
                <w:webHidden/>
              </w:rPr>
              <w:tab/>
            </w:r>
            <w:r w:rsidRPr="008E0B63">
              <w:rPr>
                <w:i w:val="0"/>
                <w:noProof/>
                <w:webHidden/>
              </w:rPr>
              <w:fldChar w:fldCharType="begin"/>
            </w:r>
            <w:r w:rsidRPr="008E0B63">
              <w:rPr>
                <w:i w:val="0"/>
                <w:noProof/>
                <w:webHidden/>
              </w:rPr>
              <w:instrText xml:space="preserve"> PAGEREF _Toc336363815 \h </w:instrText>
            </w:r>
            <w:r w:rsidRPr="008E0B63">
              <w:rPr>
                <w:i w:val="0"/>
                <w:noProof/>
                <w:webHidden/>
              </w:rPr>
            </w:r>
            <w:r w:rsidRPr="008E0B63">
              <w:rPr>
                <w:i w:val="0"/>
                <w:noProof/>
                <w:webHidden/>
              </w:rPr>
              <w:fldChar w:fldCharType="separate"/>
            </w:r>
            <w:r w:rsidRPr="008E0B63">
              <w:rPr>
                <w:i w:val="0"/>
                <w:noProof/>
                <w:webHidden/>
              </w:rPr>
              <w:t>7</w:t>
            </w:r>
            <w:r w:rsidRPr="008E0B63">
              <w:rPr>
                <w:i w:val="0"/>
                <w:noProof/>
                <w:webHidden/>
              </w:rPr>
              <w:fldChar w:fldCharType="end"/>
            </w:r>
          </w:hyperlink>
        </w:p>
        <w:p w:rsidR="008E0B63" w:rsidRPr="008E0B63" w:rsidRDefault="008E0B63">
          <w:pPr>
            <w:pStyle w:val="TM2"/>
            <w:tabs>
              <w:tab w:val="left" w:pos="880"/>
              <w:tab w:val="right" w:pos="9016"/>
            </w:tabs>
            <w:rPr>
              <w:rFonts w:eastAsiaTheme="minorEastAsia" w:cstheme="minorBidi"/>
              <w:i w:val="0"/>
              <w:iCs w:val="0"/>
              <w:noProof/>
              <w:sz w:val="22"/>
              <w:szCs w:val="22"/>
              <w:lang w:val="en-US"/>
            </w:rPr>
          </w:pPr>
          <w:hyperlink w:anchor="_Toc336363816" w:history="1">
            <w:r w:rsidRPr="008E0B63">
              <w:rPr>
                <w:rStyle w:val="Lienhypertexte"/>
                <w:i w:val="0"/>
                <w:noProof/>
              </w:rPr>
              <w:t>1.3</w:t>
            </w:r>
            <w:r w:rsidRPr="008E0B63">
              <w:rPr>
                <w:rFonts w:eastAsiaTheme="minorEastAsia" w:cstheme="minorBidi"/>
                <w:i w:val="0"/>
                <w:iCs w:val="0"/>
                <w:noProof/>
                <w:sz w:val="22"/>
                <w:szCs w:val="22"/>
                <w:lang w:val="en-US"/>
              </w:rPr>
              <w:tab/>
            </w:r>
            <w:r w:rsidRPr="008E0B63">
              <w:rPr>
                <w:rStyle w:val="Lienhypertexte"/>
                <w:i w:val="0"/>
                <w:noProof/>
              </w:rPr>
              <w:t>Objectifs du projet</w:t>
            </w:r>
            <w:r w:rsidRPr="008E0B63">
              <w:rPr>
                <w:i w:val="0"/>
                <w:noProof/>
                <w:webHidden/>
              </w:rPr>
              <w:tab/>
            </w:r>
            <w:r w:rsidRPr="008E0B63">
              <w:rPr>
                <w:i w:val="0"/>
                <w:noProof/>
                <w:webHidden/>
              </w:rPr>
              <w:fldChar w:fldCharType="begin"/>
            </w:r>
            <w:r w:rsidRPr="008E0B63">
              <w:rPr>
                <w:i w:val="0"/>
                <w:noProof/>
                <w:webHidden/>
              </w:rPr>
              <w:instrText xml:space="preserve"> PAGEREF _Toc336363816 \h </w:instrText>
            </w:r>
            <w:r w:rsidRPr="008E0B63">
              <w:rPr>
                <w:i w:val="0"/>
                <w:noProof/>
                <w:webHidden/>
              </w:rPr>
            </w:r>
            <w:r w:rsidRPr="008E0B63">
              <w:rPr>
                <w:i w:val="0"/>
                <w:noProof/>
                <w:webHidden/>
              </w:rPr>
              <w:fldChar w:fldCharType="separate"/>
            </w:r>
            <w:r w:rsidRPr="008E0B63">
              <w:rPr>
                <w:i w:val="0"/>
                <w:noProof/>
                <w:webHidden/>
              </w:rPr>
              <w:t>11</w:t>
            </w:r>
            <w:r w:rsidRPr="008E0B63">
              <w:rPr>
                <w:i w:val="0"/>
                <w:noProof/>
                <w:webHidden/>
              </w:rPr>
              <w:fldChar w:fldCharType="end"/>
            </w:r>
          </w:hyperlink>
        </w:p>
        <w:p w:rsidR="008E0B63" w:rsidRPr="008E0B63" w:rsidRDefault="008E0B63">
          <w:pPr>
            <w:pStyle w:val="TM3"/>
            <w:tabs>
              <w:tab w:val="right" w:pos="9016"/>
            </w:tabs>
            <w:rPr>
              <w:rFonts w:eastAsiaTheme="minorEastAsia" w:cstheme="minorBidi"/>
              <w:i/>
              <w:noProof/>
              <w:sz w:val="22"/>
              <w:szCs w:val="22"/>
              <w:lang w:val="en-US"/>
            </w:rPr>
          </w:pPr>
          <w:hyperlink w:anchor="_Toc336363817" w:history="1">
            <w:r w:rsidRPr="008E0B63">
              <w:rPr>
                <w:rStyle w:val="Lienhypertexte"/>
                <w:i/>
                <w:noProof/>
              </w:rPr>
              <w:t>Fonctionnalités</w:t>
            </w:r>
            <w:r w:rsidRPr="008E0B63">
              <w:rPr>
                <w:i/>
                <w:noProof/>
                <w:webHidden/>
              </w:rPr>
              <w:tab/>
            </w:r>
            <w:r w:rsidRPr="008E0B63">
              <w:rPr>
                <w:i/>
                <w:noProof/>
                <w:webHidden/>
              </w:rPr>
              <w:fldChar w:fldCharType="begin"/>
            </w:r>
            <w:r w:rsidRPr="008E0B63">
              <w:rPr>
                <w:i/>
                <w:noProof/>
                <w:webHidden/>
              </w:rPr>
              <w:instrText xml:space="preserve"> PAGEREF _Toc336363817 \h </w:instrText>
            </w:r>
            <w:r w:rsidRPr="008E0B63">
              <w:rPr>
                <w:i/>
                <w:noProof/>
                <w:webHidden/>
              </w:rPr>
            </w:r>
            <w:r w:rsidRPr="008E0B63">
              <w:rPr>
                <w:i/>
                <w:noProof/>
                <w:webHidden/>
              </w:rPr>
              <w:fldChar w:fldCharType="separate"/>
            </w:r>
            <w:r w:rsidRPr="008E0B63">
              <w:rPr>
                <w:i/>
                <w:noProof/>
                <w:webHidden/>
              </w:rPr>
              <w:t>11</w:t>
            </w:r>
            <w:r w:rsidRPr="008E0B63">
              <w:rPr>
                <w:i/>
                <w:noProof/>
                <w:webHidden/>
              </w:rPr>
              <w:fldChar w:fldCharType="end"/>
            </w:r>
          </w:hyperlink>
        </w:p>
        <w:p w:rsidR="008E0B63" w:rsidRPr="008E0B63" w:rsidRDefault="008E0B63">
          <w:pPr>
            <w:pStyle w:val="TM3"/>
            <w:tabs>
              <w:tab w:val="right" w:pos="9016"/>
            </w:tabs>
            <w:rPr>
              <w:rFonts w:eastAsiaTheme="minorEastAsia" w:cstheme="minorBidi"/>
              <w:i/>
              <w:noProof/>
              <w:sz w:val="22"/>
              <w:szCs w:val="22"/>
              <w:lang w:val="en-US"/>
            </w:rPr>
          </w:pPr>
          <w:hyperlink w:anchor="_Toc336363818" w:history="1">
            <w:r w:rsidRPr="008E0B63">
              <w:rPr>
                <w:rStyle w:val="Lienhypertexte"/>
                <w:i/>
                <w:noProof/>
              </w:rPr>
              <w:t>Points à implémenter</w:t>
            </w:r>
            <w:r w:rsidRPr="008E0B63">
              <w:rPr>
                <w:i/>
                <w:noProof/>
                <w:webHidden/>
              </w:rPr>
              <w:tab/>
            </w:r>
            <w:r w:rsidRPr="008E0B63">
              <w:rPr>
                <w:i/>
                <w:noProof/>
                <w:webHidden/>
              </w:rPr>
              <w:fldChar w:fldCharType="begin"/>
            </w:r>
            <w:r w:rsidRPr="008E0B63">
              <w:rPr>
                <w:i/>
                <w:noProof/>
                <w:webHidden/>
              </w:rPr>
              <w:instrText xml:space="preserve"> PAGEREF _Toc336363818 \h </w:instrText>
            </w:r>
            <w:r w:rsidRPr="008E0B63">
              <w:rPr>
                <w:i/>
                <w:noProof/>
                <w:webHidden/>
              </w:rPr>
            </w:r>
            <w:r w:rsidRPr="008E0B63">
              <w:rPr>
                <w:i/>
                <w:noProof/>
                <w:webHidden/>
              </w:rPr>
              <w:fldChar w:fldCharType="separate"/>
            </w:r>
            <w:r w:rsidRPr="008E0B63">
              <w:rPr>
                <w:i/>
                <w:noProof/>
                <w:webHidden/>
              </w:rPr>
              <w:t>11</w:t>
            </w:r>
            <w:r w:rsidRPr="008E0B63">
              <w:rPr>
                <w:i/>
                <w:noProof/>
                <w:webHidden/>
              </w:rPr>
              <w:fldChar w:fldCharType="end"/>
            </w:r>
          </w:hyperlink>
        </w:p>
        <w:p w:rsidR="008E0B63" w:rsidRPr="008E0B63" w:rsidRDefault="008E0B63">
          <w:pPr>
            <w:pStyle w:val="TM3"/>
            <w:tabs>
              <w:tab w:val="right" w:pos="9016"/>
            </w:tabs>
            <w:rPr>
              <w:rFonts w:eastAsiaTheme="minorEastAsia" w:cstheme="minorBidi"/>
              <w:i/>
              <w:noProof/>
              <w:sz w:val="22"/>
              <w:szCs w:val="22"/>
              <w:lang w:val="en-US"/>
            </w:rPr>
          </w:pPr>
          <w:hyperlink w:anchor="_Toc336363819" w:history="1">
            <w:r w:rsidRPr="008E0B63">
              <w:rPr>
                <w:rStyle w:val="Lienhypertexte"/>
                <w:i/>
                <w:noProof/>
              </w:rPr>
              <w:t>Risques</w:t>
            </w:r>
            <w:r w:rsidRPr="008E0B63">
              <w:rPr>
                <w:i/>
                <w:noProof/>
                <w:webHidden/>
              </w:rPr>
              <w:tab/>
            </w:r>
            <w:r w:rsidRPr="008E0B63">
              <w:rPr>
                <w:i/>
                <w:noProof/>
                <w:webHidden/>
              </w:rPr>
              <w:fldChar w:fldCharType="begin"/>
            </w:r>
            <w:r w:rsidRPr="008E0B63">
              <w:rPr>
                <w:i/>
                <w:noProof/>
                <w:webHidden/>
              </w:rPr>
              <w:instrText xml:space="preserve"> PAGEREF _Toc336363819 \h </w:instrText>
            </w:r>
            <w:r w:rsidRPr="008E0B63">
              <w:rPr>
                <w:i/>
                <w:noProof/>
                <w:webHidden/>
              </w:rPr>
            </w:r>
            <w:r w:rsidRPr="008E0B63">
              <w:rPr>
                <w:i/>
                <w:noProof/>
                <w:webHidden/>
              </w:rPr>
              <w:fldChar w:fldCharType="separate"/>
            </w:r>
            <w:r w:rsidRPr="008E0B63">
              <w:rPr>
                <w:i/>
                <w:noProof/>
                <w:webHidden/>
              </w:rPr>
              <w:t>11</w:t>
            </w:r>
            <w:r w:rsidRPr="008E0B63">
              <w:rPr>
                <w:i/>
                <w:noProof/>
                <w:webHidden/>
              </w:rPr>
              <w:fldChar w:fldCharType="end"/>
            </w:r>
          </w:hyperlink>
        </w:p>
        <w:p w:rsidR="008E0B63" w:rsidRDefault="008E0B63">
          <w:pPr>
            <w:pStyle w:val="TM1"/>
            <w:tabs>
              <w:tab w:val="left" w:pos="440"/>
              <w:tab w:val="right" w:pos="9016"/>
            </w:tabs>
            <w:rPr>
              <w:rFonts w:eastAsiaTheme="minorEastAsia" w:cstheme="minorBidi"/>
              <w:b w:val="0"/>
              <w:bCs w:val="0"/>
              <w:noProof/>
              <w:sz w:val="22"/>
              <w:szCs w:val="22"/>
              <w:lang w:val="en-US"/>
            </w:rPr>
          </w:pPr>
          <w:hyperlink w:anchor="_Toc336363820" w:history="1">
            <w:r w:rsidRPr="008E0B63">
              <w:rPr>
                <w:rStyle w:val="Lienhypertexte"/>
                <w:smallCaps/>
                <w:noProof/>
                <w:sz w:val="24"/>
              </w:rPr>
              <w:t>2</w:t>
            </w:r>
            <w:r w:rsidRPr="008E0B63">
              <w:rPr>
                <w:rStyle w:val="Lienhypertexte"/>
                <w:smallCaps/>
                <w:sz w:val="24"/>
              </w:rPr>
              <w:tab/>
            </w:r>
            <w:r w:rsidRPr="008E0B63">
              <w:rPr>
                <w:rStyle w:val="Lienhypertexte"/>
                <w:smallCaps/>
                <w:noProof/>
                <w:sz w:val="24"/>
              </w:rPr>
              <w:t>Planifica</w:t>
            </w:r>
            <w:r w:rsidRPr="008E0B63">
              <w:rPr>
                <w:rStyle w:val="Lienhypertexte"/>
                <w:smallCaps/>
                <w:noProof/>
                <w:sz w:val="24"/>
              </w:rPr>
              <w:t>t</w:t>
            </w:r>
            <w:r w:rsidRPr="008E0B63">
              <w:rPr>
                <w:rStyle w:val="Lienhypertexte"/>
                <w:smallCaps/>
                <w:noProof/>
                <w:sz w:val="24"/>
              </w:rPr>
              <w:t>ion</w:t>
            </w:r>
            <w:r>
              <w:rPr>
                <w:noProof/>
                <w:webHidden/>
              </w:rPr>
              <w:tab/>
            </w:r>
            <w:r>
              <w:rPr>
                <w:noProof/>
                <w:webHidden/>
              </w:rPr>
              <w:fldChar w:fldCharType="begin"/>
            </w:r>
            <w:r>
              <w:rPr>
                <w:noProof/>
                <w:webHidden/>
              </w:rPr>
              <w:instrText xml:space="preserve"> PAGEREF _Toc336363820 \h </w:instrText>
            </w:r>
            <w:r>
              <w:rPr>
                <w:noProof/>
                <w:webHidden/>
              </w:rPr>
            </w:r>
            <w:r>
              <w:rPr>
                <w:noProof/>
                <w:webHidden/>
              </w:rPr>
              <w:fldChar w:fldCharType="separate"/>
            </w:r>
            <w:r>
              <w:rPr>
                <w:noProof/>
                <w:webHidden/>
              </w:rPr>
              <w:t>12</w:t>
            </w:r>
            <w:r>
              <w:rPr>
                <w:noProof/>
                <w:webHidden/>
              </w:rPr>
              <w:fldChar w:fldCharType="end"/>
            </w:r>
          </w:hyperlink>
        </w:p>
        <w:p w:rsidR="008E0B63" w:rsidRPr="008E0B63" w:rsidRDefault="008E0B63">
          <w:pPr>
            <w:pStyle w:val="TM2"/>
            <w:tabs>
              <w:tab w:val="left" w:pos="880"/>
              <w:tab w:val="right" w:pos="9016"/>
            </w:tabs>
            <w:rPr>
              <w:rFonts w:eastAsiaTheme="minorEastAsia" w:cstheme="minorBidi"/>
              <w:i w:val="0"/>
              <w:iCs w:val="0"/>
              <w:noProof/>
              <w:sz w:val="22"/>
              <w:szCs w:val="22"/>
              <w:lang w:val="en-US"/>
            </w:rPr>
          </w:pPr>
          <w:hyperlink w:anchor="_Toc336363821" w:history="1">
            <w:r w:rsidRPr="008E0B63">
              <w:rPr>
                <w:rStyle w:val="Lienhypertexte"/>
                <w:i w:val="0"/>
                <w:noProof/>
              </w:rPr>
              <w:t>2.1.</w:t>
            </w:r>
            <w:r w:rsidRPr="008E0B63">
              <w:rPr>
                <w:rFonts w:eastAsiaTheme="minorEastAsia" w:cstheme="minorBidi"/>
                <w:i w:val="0"/>
                <w:iCs w:val="0"/>
                <w:noProof/>
                <w:sz w:val="22"/>
                <w:szCs w:val="22"/>
                <w:lang w:val="en-US"/>
              </w:rPr>
              <w:tab/>
            </w:r>
            <w:r w:rsidRPr="008E0B63">
              <w:rPr>
                <w:rStyle w:val="Lienhypertexte"/>
                <w:i w:val="0"/>
                <w:noProof/>
              </w:rPr>
              <w:t>Acteurs</w:t>
            </w:r>
            <w:r w:rsidRPr="008E0B63">
              <w:rPr>
                <w:i w:val="0"/>
                <w:noProof/>
                <w:webHidden/>
              </w:rPr>
              <w:tab/>
            </w:r>
            <w:r w:rsidRPr="008E0B63">
              <w:rPr>
                <w:i w:val="0"/>
                <w:noProof/>
                <w:webHidden/>
              </w:rPr>
              <w:fldChar w:fldCharType="begin"/>
            </w:r>
            <w:r w:rsidRPr="008E0B63">
              <w:rPr>
                <w:i w:val="0"/>
                <w:noProof/>
                <w:webHidden/>
              </w:rPr>
              <w:instrText xml:space="preserve"> PAGEREF _Toc336363821 \h </w:instrText>
            </w:r>
            <w:r w:rsidRPr="008E0B63">
              <w:rPr>
                <w:i w:val="0"/>
                <w:noProof/>
                <w:webHidden/>
              </w:rPr>
            </w:r>
            <w:r w:rsidRPr="008E0B63">
              <w:rPr>
                <w:i w:val="0"/>
                <w:noProof/>
                <w:webHidden/>
              </w:rPr>
              <w:fldChar w:fldCharType="separate"/>
            </w:r>
            <w:r w:rsidRPr="008E0B63">
              <w:rPr>
                <w:i w:val="0"/>
                <w:noProof/>
                <w:webHidden/>
              </w:rPr>
              <w:t>12</w:t>
            </w:r>
            <w:r w:rsidRPr="008E0B63">
              <w:rPr>
                <w:i w:val="0"/>
                <w:noProof/>
                <w:webHidden/>
              </w:rPr>
              <w:fldChar w:fldCharType="end"/>
            </w:r>
          </w:hyperlink>
        </w:p>
        <w:p w:rsidR="008E0B63" w:rsidRPr="008E0B63" w:rsidRDefault="008E0B63">
          <w:pPr>
            <w:pStyle w:val="TM2"/>
            <w:tabs>
              <w:tab w:val="left" w:pos="880"/>
              <w:tab w:val="right" w:pos="9016"/>
            </w:tabs>
            <w:rPr>
              <w:rFonts w:eastAsiaTheme="minorEastAsia" w:cstheme="minorBidi"/>
              <w:i w:val="0"/>
              <w:iCs w:val="0"/>
              <w:noProof/>
              <w:sz w:val="22"/>
              <w:szCs w:val="22"/>
              <w:lang w:val="en-US"/>
            </w:rPr>
          </w:pPr>
          <w:hyperlink w:anchor="_Toc336363822" w:history="1">
            <w:r w:rsidRPr="008E0B63">
              <w:rPr>
                <w:rStyle w:val="Lienhypertexte"/>
                <w:i w:val="0"/>
                <w:noProof/>
              </w:rPr>
              <w:t>2.2.</w:t>
            </w:r>
            <w:r w:rsidRPr="008E0B63">
              <w:rPr>
                <w:rFonts w:eastAsiaTheme="minorEastAsia" w:cstheme="minorBidi"/>
                <w:i w:val="0"/>
                <w:iCs w:val="0"/>
                <w:noProof/>
                <w:sz w:val="22"/>
                <w:szCs w:val="22"/>
                <w:lang w:val="en-US"/>
              </w:rPr>
              <w:tab/>
            </w:r>
            <w:r w:rsidRPr="008E0B63">
              <w:rPr>
                <w:rStyle w:val="Lienhypertexte"/>
                <w:i w:val="0"/>
                <w:noProof/>
              </w:rPr>
              <w:t>Plan de Release</w:t>
            </w:r>
            <w:r w:rsidRPr="008E0B63">
              <w:rPr>
                <w:i w:val="0"/>
                <w:noProof/>
                <w:webHidden/>
              </w:rPr>
              <w:tab/>
            </w:r>
            <w:r w:rsidRPr="008E0B63">
              <w:rPr>
                <w:i w:val="0"/>
                <w:noProof/>
                <w:webHidden/>
              </w:rPr>
              <w:fldChar w:fldCharType="begin"/>
            </w:r>
            <w:r w:rsidRPr="008E0B63">
              <w:rPr>
                <w:i w:val="0"/>
                <w:noProof/>
                <w:webHidden/>
              </w:rPr>
              <w:instrText xml:space="preserve"> PAGEREF _Toc336363822 \h </w:instrText>
            </w:r>
            <w:r w:rsidRPr="008E0B63">
              <w:rPr>
                <w:i w:val="0"/>
                <w:noProof/>
                <w:webHidden/>
              </w:rPr>
            </w:r>
            <w:r w:rsidRPr="008E0B63">
              <w:rPr>
                <w:i w:val="0"/>
                <w:noProof/>
                <w:webHidden/>
              </w:rPr>
              <w:fldChar w:fldCharType="separate"/>
            </w:r>
            <w:r w:rsidRPr="008E0B63">
              <w:rPr>
                <w:i w:val="0"/>
                <w:noProof/>
                <w:webHidden/>
              </w:rPr>
              <w:t>14</w:t>
            </w:r>
            <w:r w:rsidRPr="008E0B63">
              <w:rPr>
                <w:i w:val="0"/>
                <w:noProof/>
                <w:webHidden/>
              </w:rPr>
              <w:fldChar w:fldCharType="end"/>
            </w:r>
          </w:hyperlink>
        </w:p>
        <w:p w:rsidR="008E0B63" w:rsidRPr="008E0B63" w:rsidRDefault="008E0B63">
          <w:pPr>
            <w:pStyle w:val="TM3"/>
            <w:tabs>
              <w:tab w:val="right" w:pos="9016"/>
            </w:tabs>
            <w:rPr>
              <w:rFonts w:eastAsiaTheme="minorEastAsia" w:cstheme="minorBidi"/>
              <w:i/>
              <w:noProof/>
              <w:sz w:val="22"/>
              <w:szCs w:val="22"/>
              <w:lang w:val="en-US"/>
            </w:rPr>
          </w:pPr>
          <w:hyperlink w:anchor="_Toc336363823" w:history="1">
            <w:r w:rsidRPr="008E0B63">
              <w:rPr>
                <w:rStyle w:val="Lienhypertexte"/>
                <w:i/>
                <w:noProof/>
              </w:rPr>
              <w:t>Sprint 1 (Obtention des connaissances et création des bases)</w:t>
            </w:r>
            <w:r w:rsidRPr="008E0B63">
              <w:rPr>
                <w:i/>
                <w:noProof/>
                <w:webHidden/>
              </w:rPr>
              <w:tab/>
            </w:r>
            <w:r w:rsidRPr="008E0B63">
              <w:rPr>
                <w:i/>
                <w:noProof/>
                <w:webHidden/>
              </w:rPr>
              <w:fldChar w:fldCharType="begin"/>
            </w:r>
            <w:r w:rsidRPr="008E0B63">
              <w:rPr>
                <w:i/>
                <w:noProof/>
                <w:webHidden/>
              </w:rPr>
              <w:instrText xml:space="preserve"> PAGEREF _Toc336363823 \h </w:instrText>
            </w:r>
            <w:r w:rsidRPr="008E0B63">
              <w:rPr>
                <w:i/>
                <w:noProof/>
                <w:webHidden/>
              </w:rPr>
            </w:r>
            <w:r w:rsidRPr="008E0B63">
              <w:rPr>
                <w:i/>
                <w:noProof/>
                <w:webHidden/>
              </w:rPr>
              <w:fldChar w:fldCharType="separate"/>
            </w:r>
            <w:r w:rsidRPr="008E0B63">
              <w:rPr>
                <w:i/>
                <w:noProof/>
                <w:webHidden/>
              </w:rPr>
              <w:t>15</w:t>
            </w:r>
            <w:r w:rsidRPr="008E0B63">
              <w:rPr>
                <w:i/>
                <w:noProof/>
                <w:webHidden/>
              </w:rPr>
              <w:fldChar w:fldCharType="end"/>
            </w:r>
          </w:hyperlink>
        </w:p>
        <w:p w:rsidR="008E0B63" w:rsidRPr="008E0B63" w:rsidRDefault="008E0B63">
          <w:pPr>
            <w:pStyle w:val="TM3"/>
            <w:tabs>
              <w:tab w:val="right" w:pos="9016"/>
            </w:tabs>
            <w:rPr>
              <w:rFonts w:eastAsiaTheme="minorEastAsia" w:cstheme="minorBidi"/>
              <w:i/>
              <w:noProof/>
              <w:sz w:val="22"/>
              <w:szCs w:val="22"/>
              <w:lang w:val="en-US"/>
            </w:rPr>
          </w:pPr>
          <w:hyperlink w:anchor="_Toc336363824" w:history="1">
            <w:r w:rsidRPr="008E0B63">
              <w:rPr>
                <w:rStyle w:val="Lienhypertexte"/>
                <w:i/>
                <w:noProof/>
              </w:rPr>
              <w:t>Sprint 2 (Procédure pour Newcomer et transfert)</w:t>
            </w:r>
            <w:r w:rsidRPr="008E0B63">
              <w:rPr>
                <w:i/>
                <w:noProof/>
                <w:webHidden/>
              </w:rPr>
              <w:tab/>
            </w:r>
            <w:r w:rsidRPr="008E0B63">
              <w:rPr>
                <w:i/>
                <w:noProof/>
                <w:webHidden/>
              </w:rPr>
              <w:fldChar w:fldCharType="begin"/>
            </w:r>
            <w:r w:rsidRPr="008E0B63">
              <w:rPr>
                <w:i/>
                <w:noProof/>
                <w:webHidden/>
              </w:rPr>
              <w:instrText xml:space="preserve"> PAGEREF _Toc336363824 \h </w:instrText>
            </w:r>
            <w:r w:rsidRPr="008E0B63">
              <w:rPr>
                <w:i/>
                <w:noProof/>
                <w:webHidden/>
              </w:rPr>
            </w:r>
            <w:r w:rsidRPr="008E0B63">
              <w:rPr>
                <w:i/>
                <w:noProof/>
                <w:webHidden/>
              </w:rPr>
              <w:fldChar w:fldCharType="separate"/>
            </w:r>
            <w:r w:rsidRPr="008E0B63">
              <w:rPr>
                <w:i/>
                <w:noProof/>
                <w:webHidden/>
              </w:rPr>
              <w:t>17</w:t>
            </w:r>
            <w:r w:rsidRPr="008E0B63">
              <w:rPr>
                <w:i/>
                <w:noProof/>
                <w:webHidden/>
              </w:rPr>
              <w:fldChar w:fldCharType="end"/>
            </w:r>
          </w:hyperlink>
        </w:p>
        <w:p w:rsidR="008E0B63" w:rsidRPr="008E0B63" w:rsidRDefault="008E0B63">
          <w:pPr>
            <w:pStyle w:val="TM3"/>
            <w:tabs>
              <w:tab w:val="right" w:pos="9016"/>
            </w:tabs>
            <w:rPr>
              <w:rFonts w:eastAsiaTheme="minorEastAsia" w:cstheme="minorBidi"/>
              <w:i/>
              <w:noProof/>
              <w:sz w:val="22"/>
              <w:szCs w:val="22"/>
              <w:lang w:val="en-US"/>
            </w:rPr>
          </w:pPr>
          <w:hyperlink w:anchor="_Toc336363825" w:history="1">
            <w:r w:rsidRPr="008E0B63">
              <w:rPr>
                <w:rStyle w:val="Lienhypertexte"/>
                <w:rFonts w:eastAsiaTheme="majorEastAsia"/>
                <w:bCs/>
                <w:i/>
                <w:iCs/>
                <w:noProof/>
              </w:rPr>
              <w:t>Sprint 3 (Fonctionnalités de l’application)</w:t>
            </w:r>
            <w:r w:rsidRPr="008E0B63">
              <w:rPr>
                <w:i/>
                <w:noProof/>
                <w:webHidden/>
              </w:rPr>
              <w:tab/>
            </w:r>
            <w:r w:rsidRPr="008E0B63">
              <w:rPr>
                <w:i/>
                <w:noProof/>
                <w:webHidden/>
              </w:rPr>
              <w:fldChar w:fldCharType="begin"/>
            </w:r>
            <w:r w:rsidRPr="008E0B63">
              <w:rPr>
                <w:i/>
                <w:noProof/>
                <w:webHidden/>
              </w:rPr>
              <w:instrText xml:space="preserve"> PAGEREF _Toc336363825 \h </w:instrText>
            </w:r>
            <w:r w:rsidRPr="008E0B63">
              <w:rPr>
                <w:i/>
                <w:noProof/>
                <w:webHidden/>
              </w:rPr>
            </w:r>
            <w:r w:rsidRPr="008E0B63">
              <w:rPr>
                <w:i/>
                <w:noProof/>
                <w:webHidden/>
              </w:rPr>
              <w:fldChar w:fldCharType="separate"/>
            </w:r>
            <w:r w:rsidRPr="008E0B63">
              <w:rPr>
                <w:i/>
                <w:noProof/>
                <w:webHidden/>
              </w:rPr>
              <w:t>21</w:t>
            </w:r>
            <w:r w:rsidRPr="008E0B63">
              <w:rPr>
                <w:i/>
                <w:noProof/>
                <w:webHidden/>
              </w:rPr>
              <w:fldChar w:fldCharType="end"/>
            </w:r>
          </w:hyperlink>
        </w:p>
        <w:p w:rsidR="008E0B63" w:rsidRPr="008E0B63" w:rsidRDefault="008E0B63">
          <w:pPr>
            <w:pStyle w:val="TM3"/>
            <w:tabs>
              <w:tab w:val="right" w:pos="9016"/>
            </w:tabs>
            <w:rPr>
              <w:rFonts w:eastAsiaTheme="minorEastAsia" w:cstheme="minorBidi"/>
              <w:i/>
              <w:noProof/>
              <w:sz w:val="22"/>
              <w:szCs w:val="22"/>
              <w:lang w:val="en-US"/>
            </w:rPr>
          </w:pPr>
          <w:hyperlink w:anchor="_Toc336363826" w:history="1">
            <w:r w:rsidRPr="008E0B63">
              <w:rPr>
                <w:rStyle w:val="Lienhypertexte"/>
                <w:i/>
                <w:noProof/>
              </w:rPr>
              <w:t>Sprint 4 (Fonctions de départs, transferts et finalisation)</w:t>
            </w:r>
            <w:r w:rsidRPr="008E0B63">
              <w:rPr>
                <w:i/>
                <w:noProof/>
                <w:webHidden/>
              </w:rPr>
              <w:tab/>
            </w:r>
            <w:r w:rsidRPr="008E0B63">
              <w:rPr>
                <w:i/>
                <w:noProof/>
                <w:webHidden/>
              </w:rPr>
              <w:fldChar w:fldCharType="begin"/>
            </w:r>
            <w:r w:rsidRPr="008E0B63">
              <w:rPr>
                <w:i/>
                <w:noProof/>
                <w:webHidden/>
              </w:rPr>
              <w:instrText xml:space="preserve"> PAGEREF _Toc336363826 \h </w:instrText>
            </w:r>
            <w:r w:rsidRPr="008E0B63">
              <w:rPr>
                <w:i/>
                <w:noProof/>
                <w:webHidden/>
              </w:rPr>
            </w:r>
            <w:r w:rsidRPr="008E0B63">
              <w:rPr>
                <w:i/>
                <w:noProof/>
                <w:webHidden/>
              </w:rPr>
              <w:fldChar w:fldCharType="separate"/>
            </w:r>
            <w:r w:rsidRPr="008E0B63">
              <w:rPr>
                <w:i/>
                <w:noProof/>
                <w:webHidden/>
              </w:rPr>
              <w:t>25</w:t>
            </w:r>
            <w:r w:rsidRPr="008E0B63">
              <w:rPr>
                <w:i/>
                <w:noProof/>
                <w:webHidden/>
              </w:rPr>
              <w:fldChar w:fldCharType="end"/>
            </w:r>
          </w:hyperlink>
        </w:p>
        <w:p w:rsidR="008E0B63" w:rsidRDefault="008E0B63">
          <w:pPr>
            <w:pStyle w:val="TM2"/>
            <w:tabs>
              <w:tab w:val="left" w:pos="880"/>
              <w:tab w:val="right" w:pos="9016"/>
            </w:tabs>
            <w:rPr>
              <w:rFonts w:eastAsiaTheme="minorEastAsia" w:cstheme="minorBidi"/>
              <w:i w:val="0"/>
              <w:iCs w:val="0"/>
              <w:noProof/>
              <w:sz w:val="22"/>
              <w:szCs w:val="22"/>
              <w:lang w:val="en-US"/>
            </w:rPr>
          </w:pPr>
          <w:hyperlink w:anchor="_Toc336363827" w:history="1">
            <w:r w:rsidRPr="008E0B63">
              <w:rPr>
                <w:rStyle w:val="Lienhypertexte"/>
                <w:i w:val="0"/>
                <w:noProof/>
              </w:rPr>
              <w:t>2.3.</w:t>
            </w:r>
            <w:r w:rsidRPr="008E0B63">
              <w:rPr>
                <w:rFonts w:eastAsiaTheme="minorEastAsia" w:cstheme="minorBidi"/>
                <w:i w:val="0"/>
                <w:iCs w:val="0"/>
                <w:noProof/>
                <w:sz w:val="22"/>
                <w:szCs w:val="22"/>
                <w:lang w:val="en-US"/>
              </w:rPr>
              <w:tab/>
            </w:r>
            <w:r w:rsidRPr="008E0B63">
              <w:rPr>
                <w:rStyle w:val="Lienhypertexte"/>
                <w:i w:val="0"/>
                <w:noProof/>
              </w:rPr>
              <w:t>Environnement de développement</w:t>
            </w:r>
            <w:r>
              <w:rPr>
                <w:noProof/>
                <w:webHidden/>
              </w:rPr>
              <w:tab/>
            </w:r>
            <w:r>
              <w:rPr>
                <w:noProof/>
                <w:webHidden/>
              </w:rPr>
              <w:fldChar w:fldCharType="begin"/>
            </w:r>
            <w:r>
              <w:rPr>
                <w:noProof/>
                <w:webHidden/>
              </w:rPr>
              <w:instrText xml:space="preserve"> PAGEREF _Toc336363827 \h </w:instrText>
            </w:r>
            <w:r>
              <w:rPr>
                <w:noProof/>
                <w:webHidden/>
              </w:rPr>
            </w:r>
            <w:r>
              <w:rPr>
                <w:noProof/>
                <w:webHidden/>
              </w:rPr>
              <w:fldChar w:fldCharType="separate"/>
            </w:r>
            <w:r>
              <w:rPr>
                <w:noProof/>
                <w:webHidden/>
              </w:rPr>
              <w:t>28</w:t>
            </w:r>
            <w:r>
              <w:rPr>
                <w:noProof/>
                <w:webHidden/>
              </w:rPr>
              <w:fldChar w:fldCharType="end"/>
            </w:r>
          </w:hyperlink>
        </w:p>
        <w:p w:rsidR="008E0B63" w:rsidRDefault="008E0B63">
          <w:pPr>
            <w:pStyle w:val="TM1"/>
            <w:tabs>
              <w:tab w:val="left" w:pos="440"/>
              <w:tab w:val="right" w:pos="9016"/>
            </w:tabs>
            <w:rPr>
              <w:rFonts w:eastAsiaTheme="minorEastAsia" w:cstheme="minorBidi"/>
              <w:b w:val="0"/>
              <w:bCs w:val="0"/>
              <w:noProof/>
              <w:sz w:val="22"/>
              <w:szCs w:val="22"/>
              <w:lang w:val="en-US"/>
            </w:rPr>
          </w:pPr>
          <w:hyperlink w:anchor="_Toc336363828" w:history="1">
            <w:r w:rsidRPr="008E0B63">
              <w:rPr>
                <w:rStyle w:val="Lienhypertexte"/>
                <w:smallCaps/>
                <w:noProof/>
                <w:sz w:val="24"/>
              </w:rPr>
              <w:t>3</w:t>
            </w:r>
            <w:r w:rsidRPr="008E0B63">
              <w:rPr>
                <w:rStyle w:val="Lienhypertexte"/>
                <w:smallCaps/>
                <w:sz w:val="24"/>
              </w:rPr>
              <w:tab/>
            </w:r>
            <w:r w:rsidRPr="008E0B63">
              <w:rPr>
                <w:rStyle w:val="Lienhypertexte"/>
                <w:smallCaps/>
                <w:noProof/>
                <w:sz w:val="24"/>
              </w:rPr>
              <w:t>Réalisation Pratique</w:t>
            </w:r>
            <w:r>
              <w:rPr>
                <w:noProof/>
                <w:webHidden/>
              </w:rPr>
              <w:tab/>
            </w:r>
            <w:r>
              <w:rPr>
                <w:noProof/>
                <w:webHidden/>
              </w:rPr>
              <w:fldChar w:fldCharType="begin"/>
            </w:r>
            <w:r>
              <w:rPr>
                <w:noProof/>
                <w:webHidden/>
              </w:rPr>
              <w:instrText xml:space="preserve"> PAGEREF _Toc336363828 \h </w:instrText>
            </w:r>
            <w:r>
              <w:rPr>
                <w:noProof/>
                <w:webHidden/>
              </w:rPr>
            </w:r>
            <w:r>
              <w:rPr>
                <w:noProof/>
                <w:webHidden/>
              </w:rPr>
              <w:fldChar w:fldCharType="separate"/>
            </w:r>
            <w:r>
              <w:rPr>
                <w:noProof/>
                <w:webHidden/>
              </w:rPr>
              <w:t>29</w:t>
            </w:r>
            <w:r>
              <w:rPr>
                <w:noProof/>
                <w:webHidden/>
              </w:rPr>
              <w:fldChar w:fldCharType="end"/>
            </w:r>
          </w:hyperlink>
        </w:p>
        <w:p w:rsidR="008E0B63" w:rsidRPr="008E0B63" w:rsidRDefault="008E0B63">
          <w:pPr>
            <w:pStyle w:val="TM3"/>
            <w:tabs>
              <w:tab w:val="right" w:pos="9016"/>
            </w:tabs>
            <w:rPr>
              <w:rFonts w:eastAsiaTheme="minorEastAsia" w:cstheme="minorBidi"/>
              <w:i/>
              <w:noProof/>
              <w:sz w:val="22"/>
              <w:szCs w:val="22"/>
              <w:lang w:val="en-US"/>
            </w:rPr>
          </w:pPr>
          <w:hyperlink w:anchor="_Toc336363829" w:history="1">
            <w:r w:rsidRPr="008E0B63">
              <w:rPr>
                <w:rStyle w:val="Lienhypertexte"/>
                <w:i/>
                <w:noProof/>
              </w:rPr>
              <w:t>La page d’accueil</w:t>
            </w:r>
            <w:r w:rsidRPr="008E0B63">
              <w:rPr>
                <w:i/>
                <w:noProof/>
                <w:webHidden/>
              </w:rPr>
              <w:tab/>
            </w:r>
            <w:r w:rsidRPr="008E0B63">
              <w:rPr>
                <w:i/>
                <w:noProof/>
                <w:webHidden/>
              </w:rPr>
              <w:fldChar w:fldCharType="begin"/>
            </w:r>
            <w:r w:rsidRPr="008E0B63">
              <w:rPr>
                <w:i/>
                <w:noProof/>
                <w:webHidden/>
              </w:rPr>
              <w:instrText xml:space="preserve"> PAGEREF _Toc336363829 \h </w:instrText>
            </w:r>
            <w:r w:rsidRPr="008E0B63">
              <w:rPr>
                <w:i/>
                <w:noProof/>
                <w:webHidden/>
              </w:rPr>
            </w:r>
            <w:r w:rsidRPr="008E0B63">
              <w:rPr>
                <w:i/>
                <w:noProof/>
                <w:webHidden/>
              </w:rPr>
              <w:fldChar w:fldCharType="separate"/>
            </w:r>
            <w:r w:rsidRPr="008E0B63">
              <w:rPr>
                <w:i/>
                <w:noProof/>
                <w:webHidden/>
              </w:rPr>
              <w:t>29</w:t>
            </w:r>
            <w:r w:rsidRPr="008E0B63">
              <w:rPr>
                <w:i/>
                <w:noProof/>
                <w:webHidden/>
              </w:rPr>
              <w:fldChar w:fldCharType="end"/>
            </w:r>
          </w:hyperlink>
        </w:p>
        <w:p w:rsidR="008E0B63" w:rsidRPr="008E0B63" w:rsidRDefault="008E0B63">
          <w:pPr>
            <w:pStyle w:val="TM3"/>
            <w:tabs>
              <w:tab w:val="right" w:pos="9016"/>
            </w:tabs>
            <w:rPr>
              <w:rFonts w:eastAsiaTheme="minorEastAsia" w:cstheme="minorBidi"/>
              <w:i/>
              <w:noProof/>
              <w:sz w:val="22"/>
              <w:szCs w:val="22"/>
              <w:lang w:val="en-US"/>
            </w:rPr>
          </w:pPr>
          <w:hyperlink w:anchor="_Toc336363830" w:history="1">
            <w:r w:rsidRPr="008E0B63">
              <w:rPr>
                <w:rStyle w:val="Lienhypertexte"/>
                <w:i/>
                <w:noProof/>
              </w:rPr>
              <w:t>Mes opérations</w:t>
            </w:r>
            <w:r w:rsidRPr="008E0B63">
              <w:rPr>
                <w:i/>
                <w:noProof/>
                <w:webHidden/>
              </w:rPr>
              <w:tab/>
            </w:r>
            <w:r w:rsidRPr="008E0B63">
              <w:rPr>
                <w:i/>
                <w:noProof/>
                <w:webHidden/>
              </w:rPr>
              <w:fldChar w:fldCharType="begin"/>
            </w:r>
            <w:r w:rsidRPr="008E0B63">
              <w:rPr>
                <w:i/>
                <w:noProof/>
                <w:webHidden/>
              </w:rPr>
              <w:instrText xml:space="preserve"> PAGEREF _Toc336363830 \h </w:instrText>
            </w:r>
            <w:r w:rsidRPr="008E0B63">
              <w:rPr>
                <w:i/>
                <w:noProof/>
                <w:webHidden/>
              </w:rPr>
            </w:r>
            <w:r w:rsidRPr="008E0B63">
              <w:rPr>
                <w:i/>
                <w:noProof/>
                <w:webHidden/>
              </w:rPr>
              <w:fldChar w:fldCharType="separate"/>
            </w:r>
            <w:r w:rsidRPr="008E0B63">
              <w:rPr>
                <w:i/>
                <w:noProof/>
                <w:webHidden/>
              </w:rPr>
              <w:t>30</w:t>
            </w:r>
            <w:r w:rsidRPr="008E0B63">
              <w:rPr>
                <w:i/>
                <w:noProof/>
                <w:webHidden/>
              </w:rPr>
              <w:fldChar w:fldCharType="end"/>
            </w:r>
          </w:hyperlink>
        </w:p>
        <w:p w:rsidR="008E0B63" w:rsidRPr="008E0B63" w:rsidRDefault="008E0B63">
          <w:pPr>
            <w:pStyle w:val="TM3"/>
            <w:tabs>
              <w:tab w:val="right" w:pos="9016"/>
            </w:tabs>
            <w:rPr>
              <w:rFonts w:eastAsiaTheme="minorEastAsia" w:cstheme="minorBidi"/>
              <w:i/>
              <w:noProof/>
              <w:sz w:val="22"/>
              <w:szCs w:val="22"/>
              <w:lang w:val="en-US"/>
            </w:rPr>
          </w:pPr>
          <w:hyperlink w:anchor="_Toc336363831" w:history="1">
            <w:r w:rsidRPr="008E0B63">
              <w:rPr>
                <w:rStyle w:val="Lienhypertexte"/>
                <w:i/>
                <w:noProof/>
              </w:rPr>
              <w:t>Formulaire</w:t>
            </w:r>
            <w:r w:rsidRPr="008E0B63">
              <w:rPr>
                <w:i/>
                <w:noProof/>
                <w:webHidden/>
              </w:rPr>
              <w:tab/>
            </w:r>
            <w:r w:rsidRPr="008E0B63">
              <w:rPr>
                <w:i/>
                <w:noProof/>
                <w:webHidden/>
              </w:rPr>
              <w:fldChar w:fldCharType="begin"/>
            </w:r>
            <w:r w:rsidRPr="008E0B63">
              <w:rPr>
                <w:i/>
                <w:noProof/>
                <w:webHidden/>
              </w:rPr>
              <w:instrText xml:space="preserve"> PAGEREF _Toc336363831 \h </w:instrText>
            </w:r>
            <w:r w:rsidRPr="008E0B63">
              <w:rPr>
                <w:i/>
                <w:noProof/>
                <w:webHidden/>
              </w:rPr>
            </w:r>
            <w:r w:rsidRPr="008E0B63">
              <w:rPr>
                <w:i/>
                <w:noProof/>
                <w:webHidden/>
              </w:rPr>
              <w:fldChar w:fldCharType="separate"/>
            </w:r>
            <w:r w:rsidRPr="008E0B63">
              <w:rPr>
                <w:i/>
                <w:noProof/>
                <w:webHidden/>
              </w:rPr>
              <w:t>33</w:t>
            </w:r>
            <w:r w:rsidRPr="008E0B63">
              <w:rPr>
                <w:i/>
                <w:noProof/>
                <w:webHidden/>
              </w:rPr>
              <w:fldChar w:fldCharType="end"/>
            </w:r>
          </w:hyperlink>
        </w:p>
        <w:p w:rsidR="008E0B63" w:rsidRPr="008E0B63" w:rsidRDefault="008E0B63">
          <w:pPr>
            <w:pStyle w:val="TM3"/>
            <w:tabs>
              <w:tab w:val="right" w:pos="9016"/>
            </w:tabs>
            <w:rPr>
              <w:rFonts w:eastAsiaTheme="minorEastAsia" w:cstheme="minorBidi"/>
              <w:i/>
              <w:noProof/>
              <w:sz w:val="22"/>
              <w:szCs w:val="22"/>
              <w:lang w:val="en-US"/>
            </w:rPr>
          </w:pPr>
          <w:hyperlink w:anchor="_Toc336363832" w:history="1">
            <w:r w:rsidRPr="008E0B63">
              <w:rPr>
                <w:rStyle w:val="Lienhypertexte"/>
                <w:i/>
                <w:noProof/>
              </w:rPr>
              <w:t>Nouvelle Demande</w:t>
            </w:r>
            <w:r w:rsidRPr="008E0B63">
              <w:rPr>
                <w:i/>
                <w:noProof/>
                <w:webHidden/>
              </w:rPr>
              <w:tab/>
            </w:r>
            <w:r w:rsidRPr="008E0B63">
              <w:rPr>
                <w:i/>
                <w:noProof/>
                <w:webHidden/>
              </w:rPr>
              <w:fldChar w:fldCharType="begin"/>
            </w:r>
            <w:r w:rsidRPr="008E0B63">
              <w:rPr>
                <w:i/>
                <w:noProof/>
                <w:webHidden/>
              </w:rPr>
              <w:instrText xml:space="preserve"> PAGEREF _Toc336363832 \h </w:instrText>
            </w:r>
            <w:r w:rsidRPr="008E0B63">
              <w:rPr>
                <w:i/>
                <w:noProof/>
                <w:webHidden/>
              </w:rPr>
            </w:r>
            <w:r w:rsidRPr="008E0B63">
              <w:rPr>
                <w:i/>
                <w:noProof/>
                <w:webHidden/>
              </w:rPr>
              <w:fldChar w:fldCharType="separate"/>
            </w:r>
            <w:r w:rsidRPr="008E0B63">
              <w:rPr>
                <w:i/>
                <w:noProof/>
                <w:webHidden/>
              </w:rPr>
              <w:t>35</w:t>
            </w:r>
            <w:r w:rsidRPr="008E0B63">
              <w:rPr>
                <w:i/>
                <w:noProof/>
                <w:webHidden/>
              </w:rPr>
              <w:fldChar w:fldCharType="end"/>
            </w:r>
          </w:hyperlink>
        </w:p>
        <w:p w:rsidR="008E0B63" w:rsidRPr="008E0B63" w:rsidRDefault="008E0B63">
          <w:pPr>
            <w:pStyle w:val="TM3"/>
            <w:tabs>
              <w:tab w:val="right" w:pos="9016"/>
            </w:tabs>
            <w:rPr>
              <w:rFonts w:eastAsiaTheme="minorEastAsia" w:cstheme="minorBidi"/>
              <w:i/>
              <w:noProof/>
              <w:sz w:val="22"/>
              <w:szCs w:val="22"/>
              <w:lang w:val="en-US"/>
            </w:rPr>
          </w:pPr>
          <w:hyperlink w:anchor="_Toc336363833" w:history="1">
            <w:r w:rsidRPr="008E0B63">
              <w:rPr>
                <w:rStyle w:val="Lienhypertexte"/>
                <w:i/>
                <w:noProof/>
              </w:rPr>
              <w:t>Administration</w:t>
            </w:r>
            <w:r w:rsidRPr="008E0B63">
              <w:rPr>
                <w:i/>
                <w:noProof/>
                <w:webHidden/>
              </w:rPr>
              <w:tab/>
            </w:r>
            <w:r w:rsidRPr="008E0B63">
              <w:rPr>
                <w:i/>
                <w:noProof/>
                <w:webHidden/>
              </w:rPr>
              <w:fldChar w:fldCharType="begin"/>
            </w:r>
            <w:r w:rsidRPr="008E0B63">
              <w:rPr>
                <w:i/>
                <w:noProof/>
                <w:webHidden/>
              </w:rPr>
              <w:instrText xml:space="preserve"> PAGEREF _Toc336363833 \h </w:instrText>
            </w:r>
            <w:r w:rsidRPr="008E0B63">
              <w:rPr>
                <w:i/>
                <w:noProof/>
                <w:webHidden/>
              </w:rPr>
            </w:r>
            <w:r w:rsidRPr="008E0B63">
              <w:rPr>
                <w:i/>
                <w:noProof/>
                <w:webHidden/>
              </w:rPr>
              <w:fldChar w:fldCharType="separate"/>
            </w:r>
            <w:r w:rsidRPr="008E0B63">
              <w:rPr>
                <w:i/>
                <w:noProof/>
                <w:webHidden/>
              </w:rPr>
              <w:t>36</w:t>
            </w:r>
            <w:r w:rsidRPr="008E0B63">
              <w:rPr>
                <w:i/>
                <w:noProof/>
                <w:webHidden/>
              </w:rPr>
              <w:fldChar w:fldCharType="end"/>
            </w:r>
          </w:hyperlink>
        </w:p>
        <w:p w:rsidR="008E0B63" w:rsidRDefault="008E0B63">
          <w:pPr>
            <w:pStyle w:val="TM1"/>
            <w:tabs>
              <w:tab w:val="left" w:pos="440"/>
              <w:tab w:val="right" w:pos="9016"/>
            </w:tabs>
            <w:rPr>
              <w:rFonts w:eastAsiaTheme="minorEastAsia" w:cstheme="minorBidi"/>
              <w:b w:val="0"/>
              <w:bCs w:val="0"/>
              <w:noProof/>
              <w:sz w:val="22"/>
              <w:szCs w:val="22"/>
              <w:lang w:val="en-US"/>
            </w:rPr>
          </w:pPr>
          <w:hyperlink w:anchor="_Toc336363834" w:history="1">
            <w:r w:rsidRPr="008E0B63">
              <w:rPr>
                <w:rStyle w:val="Lienhypertexte"/>
                <w:smallCaps/>
                <w:noProof/>
                <w:sz w:val="24"/>
              </w:rPr>
              <w:t>4</w:t>
            </w:r>
            <w:r w:rsidRPr="008E0B63">
              <w:rPr>
                <w:rStyle w:val="Lienhypertexte"/>
                <w:smallCaps/>
                <w:sz w:val="24"/>
              </w:rPr>
              <w:tab/>
            </w:r>
            <w:r w:rsidRPr="008E0B63">
              <w:rPr>
                <w:rStyle w:val="Lienhypertexte"/>
                <w:smallCaps/>
                <w:noProof/>
                <w:sz w:val="24"/>
              </w:rPr>
              <w:t>Dossier de gestion</w:t>
            </w:r>
            <w:r>
              <w:rPr>
                <w:noProof/>
                <w:webHidden/>
              </w:rPr>
              <w:tab/>
            </w:r>
            <w:r>
              <w:rPr>
                <w:noProof/>
                <w:webHidden/>
              </w:rPr>
              <w:fldChar w:fldCharType="begin"/>
            </w:r>
            <w:r>
              <w:rPr>
                <w:noProof/>
                <w:webHidden/>
              </w:rPr>
              <w:instrText xml:space="preserve"> PAGEREF _Toc336363834 \h </w:instrText>
            </w:r>
            <w:r>
              <w:rPr>
                <w:noProof/>
                <w:webHidden/>
              </w:rPr>
            </w:r>
            <w:r>
              <w:rPr>
                <w:noProof/>
                <w:webHidden/>
              </w:rPr>
              <w:fldChar w:fldCharType="separate"/>
            </w:r>
            <w:r>
              <w:rPr>
                <w:noProof/>
                <w:webHidden/>
              </w:rPr>
              <w:t>37</w:t>
            </w:r>
            <w:r>
              <w:rPr>
                <w:noProof/>
                <w:webHidden/>
              </w:rPr>
              <w:fldChar w:fldCharType="end"/>
            </w:r>
          </w:hyperlink>
        </w:p>
        <w:p w:rsidR="008E0B63" w:rsidRDefault="008E0B63">
          <w:pPr>
            <w:pStyle w:val="TM1"/>
            <w:tabs>
              <w:tab w:val="left" w:pos="440"/>
              <w:tab w:val="right" w:pos="9016"/>
            </w:tabs>
            <w:rPr>
              <w:rFonts w:eastAsiaTheme="minorEastAsia" w:cstheme="minorBidi"/>
              <w:b w:val="0"/>
              <w:bCs w:val="0"/>
              <w:noProof/>
              <w:sz w:val="22"/>
              <w:szCs w:val="22"/>
              <w:lang w:val="en-US"/>
            </w:rPr>
          </w:pPr>
          <w:hyperlink w:anchor="_Toc336363835" w:history="1">
            <w:r w:rsidRPr="008E0B63">
              <w:rPr>
                <w:rStyle w:val="Lienhypertexte"/>
                <w:smallCaps/>
                <w:noProof/>
                <w:sz w:val="24"/>
              </w:rPr>
              <w:t>5</w:t>
            </w:r>
            <w:r w:rsidRPr="008E0B63">
              <w:rPr>
                <w:rStyle w:val="Lienhypertexte"/>
                <w:smallCaps/>
                <w:sz w:val="24"/>
              </w:rPr>
              <w:tab/>
            </w:r>
            <w:r w:rsidRPr="008E0B63">
              <w:rPr>
                <w:rStyle w:val="Lienhypertexte"/>
                <w:smallCaps/>
                <w:noProof/>
                <w:sz w:val="24"/>
              </w:rPr>
              <w:t>Conclusions</w:t>
            </w:r>
            <w:r>
              <w:rPr>
                <w:noProof/>
                <w:webHidden/>
              </w:rPr>
              <w:tab/>
            </w:r>
            <w:r>
              <w:rPr>
                <w:noProof/>
                <w:webHidden/>
              </w:rPr>
              <w:fldChar w:fldCharType="begin"/>
            </w:r>
            <w:r>
              <w:rPr>
                <w:noProof/>
                <w:webHidden/>
              </w:rPr>
              <w:instrText xml:space="preserve"> PAGEREF _Toc336363835 \h </w:instrText>
            </w:r>
            <w:r>
              <w:rPr>
                <w:noProof/>
                <w:webHidden/>
              </w:rPr>
            </w:r>
            <w:r>
              <w:rPr>
                <w:noProof/>
                <w:webHidden/>
              </w:rPr>
              <w:fldChar w:fldCharType="separate"/>
            </w:r>
            <w:r>
              <w:rPr>
                <w:noProof/>
                <w:webHidden/>
              </w:rPr>
              <w:t>39</w:t>
            </w:r>
            <w:r>
              <w:rPr>
                <w:noProof/>
                <w:webHidden/>
              </w:rPr>
              <w:fldChar w:fldCharType="end"/>
            </w:r>
          </w:hyperlink>
        </w:p>
        <w:p w:rsidR="008E0B63" w:rsidRDefault="008E0B63">
          <w:pPr>
            <w:pStyle w:val="TM1"/>
            <w:tabs>
              <w:tab w:val="left" w:pos="440"/>
              <w:tab w:val="right" w:pos="9016"/>
            </w:tabs>
            <w:rPr>
              <w:rFonts w:eastAsiaTheme="minorEastAsia" w:cstheme="minorBidi"/>
              <w:b w:val="0"/>
              <w:bCs w:val="0"/>
              <w:noProof/>
              <w:sz w:val="22"/>
              <w:szCs w:val="22"/>
              <w:lang w:val="en-US"/>
            </w:rPr>
          </w:pPr>
          <w:hyperlink w:anchor="_Toc336363836" w:history="1">
            <w:r w:rsidRPr="008E0B63">
              <w:rPr>
                <w:rStyle w:val="Lienhypertexte"/>
                <w:smallCaps/>
                <w:noProof/>
                <w:sz w:val="24"/>
              </w:rPr>
              <w:t>6</w:t>
            </w:r>
            <w:r w:rsidRPr="008E0B63">
              <w:rPr>
                <w:rStyle w:val="Lienhypertexte"/>
                <w:smallCaps/>
                <w:sz w:val="24"/>
              </w:rPr>
              <w:tab/>
            </w:r>
            <w:r w:rsidRPr="008E0B63">
              <w:rPr>
                <w:rStyle w:val="Lienhypertexte"/>
                <w:smallCaps/>
                <w:noProof/>
                <w:sz w:val="24"/>
              </w:rPr>
              <w:t>Bibliographie</w:t>
            </w:r>
            <w:r>
              <w:rPr>
                <w:noProof/>
                <w:webHidden/>
              </w:rPr>
              <w:tab/>
            </w:r>
            <w:r>
              <w:rPr>
                <w:noProof/>
                <w:webHidden/>
              </w:rPr>
              <w:fldChar w:fldCharType="begin"/>
            </w:r>
            <w:r>
              <w:rPr>
                <w:noProof/>
                <w:webHidden/>
              </w:rPr>
              <w:instrText xml:space="preserve"> PAGEREF _Toc336363836 \h </w:instrText>
            </w:r>
            <w:r>
              <w:rPr>
                <w:noProof/>
                <w:webHidden/>
              </w:rPr>
            </w:r>
            <w:r>
              <w:rPr>
                <w:noProof/>
                <w:webHidden/>
              </w:rPr>
              <w:fldChar w:fldCharType="separate"/>
            </w:r>
            <w:r>
              <w:rPr>
                <w:noProof/>
                <w:webHidden/>
              </w:rPr>
              <w:t>40</w:t>
            </w:r>
            <w:r>
              <w:rPr>
                <w:noProof/>
                <w:webHidden/>
              </w:rPr>
              <w:fldChar w:fldCharType="end"/>
            </w:r>
          </w:hyperlink>
        </w:p>
        <w:p w:rsidR="008E0B63" w:rsidRDefault="008E0B63">
          <w:pPr>
            <w:pStyle w:val="TM1"/>
            <w:tabs>
              <w:tab w:val="left" w:pos="440"/>
              <w:tab w:val="right" w:pos="9016"/>
            </w:tabs>
            <w:rPr>
              <w:rFonts w:eastAsiaTheme="minorEastAsia" w:cstheme="minorBidi"/>
              <w:b w:val="0"/>
              <w:bCs w:val="0"/>
              <w:noProof/>
              <w:sz w:val="22"/>
              <w:szCs w:val="22"/>
              <w:lang w:val="en-US"/>
            </w:rPr>
          </w:pPr>
          <w:hyperlink w:anchor="_Toc336363837" w:history="1">
            <w:r w:rsidRPr="008E0B63">
              <w:rPr>
                <w:rStyle w:val="Lienhypertexte"/>
                <w:smallCaps/>
                <w:noProof/>
                <w:sz w:val="24"/>
              </w:rPr>
              <w:t>7</w:t>
            </w:r>
            <w:r w:rsidRPr="008E0B63">
              <w:rPr>
                <w:rStyle w:val="Lienhypertexte"/>
                <w:smallCaps/>
                <w:sz w:val="24"/>
              </w:rPr>
              <w:tab/>
            </w:r>
            <w:r w:rsidRPr="008E0B63">
              <w:rPr>
                <w:rStyle w:val="Lienhypertexte"/>
                <w:smallCaps/>
                <w:noProof/>
                <w:sz w:val="24"/>
              </w:rPr>
              <w:t>Lexique</w:t>
            </w:r>
            <w:r>
              <w:rPr>
                <w:noProof/>
                <w:webHidden/>
              </w:rPr>
              <w:tab/>
            </w:r>
            <w:r>
              <w:rPr>
                <w:noProof/>
                <w:webHidden/>
              </w:rPr>
              <w:fldChar w:fldCharType="begin"/>
            </w:r>
            <w:r>
              <w:rPr>
                <w:noProof/>
                <w:webHidden/>
              </w:rPr>
              <w:instrText xml:space="preserve"> PAGEREF _Toc336363837 \h </w:instrText>
            </w:r>
            <w:r>
              <w:rPr>
                <w:noProof/>
                <w:webHidden/>
              </w:rPr>
            </w:r>
            <w:r>
              <w:rPr>
                <w:noProof/>
                <w:webHidden/>
              </w:rPr>
              <w:fldChar w:fldCharType="separate"/>
            </w:r>
            <w:r>
              <w:rPr>
                <w:noProof/>
                <w:webHidden/>
              </w:rPr>
              <w:t>40</w:t>
            </w:r>
            <w:r>
              <w:rPr>
                <w:noProof/>
                <w:webHidden/>
              </w:rPr>
              <w:fldChar w:fldCharType="end"/>
            </w:r>
          </w:hyperlink>
        </w:p>
        <w:p w:rsidR="008E0B63" w:rsidRDefault="008E0B63">
          <w:pPr>
            <w:pStyle w:val="TM1"/>
            <w:tabs>
              <w:tab w:val="left" w:pos="440"/>
              <w:tab w:val="right" w:pos="9016"/>
            </w:tabs>
            <w:rPr>
              <w:rFonts w:eastAsiaTheme="minorEastAsia" w:cstheme="minorBidi"/>
              <w:b w:val="0"/>
              <w:bCs w:val="0"/>
              <w:noProof/>
              <w:sz w:val="22"/>
              <w:szCs w:val="22"/>
              <w:lang w:val="en-US"/>
            </w:rPr>
          </w:pPr>
          <w:hyperlink w:anchor="_Toc336363838" w:history="1">
            <w:r w:rsidRPr="008E0B63">
              <w:rPr>
                <w:rStyle w:val="Lienhypertexte"/>
                <w:smallCaps/>
                <w:sz w:val="24"/>
              </w:rPr>
              <w:t>8</w:t>
            </w:r>
            <w:r w:rsidRPr="008E0B63">
              <w:rPr>
                <w:rStyle w:val="Lienhypertexte"/>
                <w:smallCaps/>
                <w:sz w:val="24"/>
              </w:rPr>
              <w:tab/>
            </w:r>
            <w:r w:rsidRPr="008E0B63">
              <w:rPr>
                <w:rStyle w:val="Lienhypertexte"/>
                <w:smallCaps/>
                <w:noProof/>
                <w:sz w:val="24"/>
              </w:rPr>
              <w:t>Annexe: authentification de l’auteur du travail de Bachelor</w:t>
            </w:r>
            <w:r>
              <w:rPr>
                <w:noProof/>
                <w:webHidden/>
              </w:rPr>
              <w:tab/>
            </w:r>
            <w:r>
              <w:rPr>
                <w:noProof/>
                <w:webHidden/>
              </w:rPr>
              <w:fldChar w:fldCharType="begin"/>
            </w:r>
            <w:r>
              <w:rPr>
                <w:noProof/>
                <w:webHidden/>
              </w:rPr>
              <w:instrText xml:space="preserve"> PAGEREF _Toc336363838 \h </w:instrText>
            </w:r>
            <w:r>
              <w:rPr>
                <w:noProof/>
                <w:webHidden/>
              </w:rPr>
            </w:r>
            <w:r>
              <w:rPr>
                <w:noProof/>
                <w:webHidden/>
              </w:rPr>
              <w:fldChar w:fldCharType="separate"/>
            </w:r>
            <w:r>
              <w:rPr>
                <w:noProof/>
                <w:webHidden/>
              </w:rPr>
              <w:t>41</w:t>
            </w:r>
            <w:r>
              <w:rPr>
                <w:noProof/>
                <w:webHidden/>
              </w:rPr>
              <w:fldChar w:fldCharType="end"/>
            </w:r>
          </w:hyperlink>
        </w:p>
        <w:p w:rsidR="008E0B63" w:rsidRDefault="008E0B63">
          <w:r>
            <w:rPr>
              <w:b/>
              <w:bCs/>
              <w:lang w:val="fr-FR"/>
            </w:rPr>
            <w:fldChar w:fldCharType="end"/>
          </w:r>
        </w:p>
      </w:sdtContent>
    </w:sdt>
    <w:p w:rsidR="00682574" w:rsidRDefault="00682574" w:rsidP="00183640"/>
    <w:p w:rsidR="00183640" w:rsidRDefault="00183640">
      <w:r>
        <w:br w:type="page"/>
      </w:r>
    </w:p>
    <w:p w:rsidR="00876F9B" w:rsidRPr="00EE60BF" w:rsidRDefault="009B4FB5" w:rsidP="001A4800">
      <w:pPr>
        <w:pStyle w:val="Titre1"/>
      </w:pPr>
      <w:bookmarkStart w:id="0" w:name="_Toc336168512"/>
      <w:bookmarkStart w:id="1" w:name="_Toc336362346"/>
      <w:bookmarkStart w:id="2" w:name="_Toc336363813"/>
      <w:r w:rsidRPr="00EE60BF">
        <w:lastRenderedPageBreak/>
        <w:t>In</w:t>
      </w:r>
      <w:r w:rsidR="00F75990" w:rsidRPr="00EE60BF">
        <w:t>troduction</w:t>
      </w:r>
      <w:bookmarkEnd w:id="0"/>
      <w:bookmarkEnd w:id="1"/>
      <w:bookmarkEnd w:id="2"/>
    </w:p>
    <w:p w:rsidR="00EB58DB" w:rsidRDefault="00EB58DB">
      <w:proofErr w:type="spellStart"/>
      <w:r>
        <w:t>Nespe</w:t>
      </w:r>
      <w:proofErr w:type="spellEnd"/>
      <w:r>
        <w:t xml:space="preserve"> est une application permettant de gérer les mouvements de personnel chez Nestlé à Orbe, autant pour les arrivées, les transferts que les départs.</w:t>
      </w:r>
    </w:p>
    <w:p w:rsidR="00EB58DB" w:rsidRPr="00335668" w:rsidRDefault="00EB58DB" w:rsidP="00FD54F6">
      <w:pPr>
        <w:pStyle w:val="Titre2"/>
      </w:pPr>
      <w:bookmarkStart w:id="3" w:name="_Toc336362347"/>
      <w:bookmarkStart w:id="4" w:name="_Toc336363814"/>
      <w:r w:rsidRPr="00335668">
        <w:t>Présentation de l’entreprise</w:t>
      </w:r>
      <w:bookmarkEnd w:id="3"/>
      <w:bookmarkEnd w:id="4"/>
    </w:p>
    <w:p w:rsidR="00EB58DB" w:rsidRDefault="00EB58DB" w:rsidP="00EB58DB">
      <w:pPr>
        <w:rPr>
          <w:lang w:val="fr-FR"/>
        </w:rPr>
      </w:pPr>
      <w:r>
        <w:t>Nestlé est la première entreprise agroalimentaire du monde. Cette entreprise vieille de bientôt un siècle et demi (fondée en 1866) porte le nom de son fondateur : monsieur Henry Nestlé. Son siège social se situe à Vevey en Suisse, mais cette société anonyme compte en 2012</w:t>
      </w:r>
      <w:r w:rsidRPr="008C5936">
        <w:rPr>
          <w:lang w:val="fr-FR"/>
        </w:rPr>
        <w:t xml:space="preserve"> pratiquement un site de production dans chaque pays du monde et empl</w:t>
      </w:r>
      <w:r>
        <w:rPr>
          <w:lang w:val="fr-FR"/>
        </w:rPr>
        <w:t>oie près de 328 000 personnes</w:t>
      </w:r>
      <w:r w:rsidRPr="008C5936">
        <w:rPr>
          <w:lang w:val="fr-FR"/>
        </w:rPr>
        <w:t xml:space="preserve">. </w:t>
      </w:r>
    </w:p>
    <w:p w:rsidR="00536EC8" w:rsidRDefault="009C1536" w:rsidP="00536EC8">
      <w:pPr>
        <w:keepNext/>
        <w:jc w:val="center"/>
      </w:pPr>
      <w:r>
        <w:rPr>
          <w:noProof/>
          <w:lang w:val="en-US"/>
        </w:rPr>
        <w:drawing>
          <wp:inline distT="0" distB="0" distL="0" distR="0" wp14:anchorId="06EB3410" wp14:editId="08390323">
            <wp:extent cx="3298233" cy="2302546"/>
            <wp:effectExtent l="19050" t="0" r="0" b="0"/>
            <wp:docPr id="7" name="Picture 4" descr="http://farm4.staticflickr.com/3278/2565663038_2b74654202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arm4.staticflickr.com/3278/2565663038_2b74654202_z.jpg"/>
                    <pic:cNvPicPr>
                      <a:picLocks noChangeAspect="1" noChangeArrowheads="1"/>
                    </pic:cNvPicPr>
                  </pic:nvPicPr>
                  <pic:blipFill>
                    <a:blip r:embed="rId10" cstate="print"/>
                    <a:srcRect/>
                    <a:stretch>
                      <a:fillRect/>
                    </a:stretch>
                  </pic:blipFill>
                  <pic:spPr bwMode="auto">
                    <a:xfrm>
                      <a:off x="0" y="0"/>
                      <a:ext cx="3300474" cy="2304110"/>
                    </a:xfrm>
                    <a:prstGeom prst="rect">
                      <a:avLst/>
                    </a:prstGeom>
                    <a:noFill/>
                    <a:ln w="9525">
                      <a:noFill/>
                      <a:miter lim="800000"/>
                      <a:headEnd/>
                      <a:tailEnd/>
                    </a:ln>
                  </pic:spPr>
                </pic:pic>
              </a:graphicData>
            </a:graphic>
          </wp:inline>
        </w:drawing>
      </w:r>
    </w:p>
    <w:p w:rsidR="009C1536" w:rsidRPr="00C54FFF" w:rsidRDefault="00536EC8" w:rsidP="00536EC8">
      <w:pPr>
        <w:pStyle w:val="Lgende"/>
        <w:jc w:val="center"/>
      </w:pPr>
      <w:proofErr w:type="spellStart"/>
      <w:r w:rsidRPr="00536EC8">
        <w:rPr>
          <w:sz w:val="12"/>
        </w:rPr>
        <w:t>Headquarter</w:t>
      </w:r>
      <w:proofErr w:type="spellEnd"/>
      <w:r>
        <w:t xml:space="preserve"> </w:t>
      </w:r>
      <w:r w:rsidRPr="00536EC8">
        <w:rPr>
          <w:sz w:val="12"/>
        </w:rPr>
        <w:t>à Vevey</w:t>
      </w:r>
    </w:p>
    <w:p w:rsidR="00EB58DB" w:rsidRPr="008C5936" w:rsidRDefault="00EB58DB" w:rsidP="00EB58DB">
      <w:pPr>
        <w:rPr>
          <w:lang w:val="fr-FR"/>
        </w:rPr>
      </w:pPr>
      <w:r>
        <w:t xml:space="preserve">Son activité principale consiste à produire et à commercialiser des produits et des boissons pour l’alimentation humaine et animale. Le groupe Nestlé est notamment réputé pour son café soluble Nescafé, son café à capsules </w:t>
      </w:r>
      <w:proofErr w:type="spellStart"/>
      <w:r>
        <w:t>Nespresso</w:t>
      </w:r>
      <w:proofErr w:type="spellEnd"/>
      <w:r>
        <w:t xml:space="preserve"> ou même ses nombreux surgelés </w:t>
      </w:r>
      <w:r w:rsidRPr="00455DAD">
        <w:rPr>
          <w:i/>
        </w:rPr>
        <w:t xml:space="preserve">Maggi, </w:t>
      </w:r>
      <w:proofErr w:type="spellStart"/>
      <w:r w:rsidRPr="00455DAD">
        <w:rPr>
          <w:i/>
        </w:rPr>
        <w:t>Buitoni</w:t>
      </w:r>
      <w:proofErr w:type="spellEnd"/>
      <w:r>
        <w:t xml:space="preserve"> et autres. Mais sa diversité de produits est telle que je ne puis en faire une liste exhaustive. On trouve des produits Nestlé dans tous les secteurs de l’alimentaire : par exemple, au niveau de </w:t>
      </w:r>
      <w:r w:rsidR="00D238E2">
        <w:t xml:space="preserve">l’eau, on </w:t>
      </w:r>
      <w:r>
        <w:t xml:space="preserve">trouve les marques </w:t>
      </w:r>
      <w:r w:rsidRPr="008C5936">
        <w:rPr>
          <w:lang w:val="fr-FR"/>
        </w:rPr>
        <w:t xml:space="preserve">Nestlé </w:t>
      </w:r>
      <w:proofErr w:type="spellStart"/>
      <w:r w:rsidRPr="00455DAD">
        <w:rPr>
          <w:i/>
          <w:lang w:val="fr-FR"/>
        </w:rPr>
        <w:t>Aquarel</w:t>
      </w:r>
      <w:proofErr w:type="spellEnd"/>
      <w:r w:rsidRPr="00455DAD">
        <w:rPr>
          <w:i/>
          <w:lang w:val="fr-FR"/>
        </w:rPr>
        <w:t xml:space="preserve">, Perrier, Vittel, Contrex, San Pellegrino, </w:t>
      </w:r>
      <w:proofErr w:type="spellStart"/>
      <w:r w:rsidRPr="00455DAD">
        <w:rPr>
          <w:i/>
          <w:lang w:val="fr-FR"/>
        </w:rPr>
        <w:t>Acqua</w:t>
      </w:r>
      <w:proofErr w:type="spellEnd"/>
      <w:r w:rsidRPr="00455DAD">
        <w:rPr>
          <w:i/>
          <w:lang w:val="fr-FR"/>
        </w:rPr>
        <w:t xml:space="preserve"> Panna, </w:t>
      </w:r>
      <w:proofErr w:type="spellStart"/>
      <w:r w:rsidRPr="00455DAD">
        <w:rPr>
          <w:i/>
          <w:lang w:val="fr-FR"/>
        </w:rPr>
        <w:t>Levissima</w:t>
      </w:r>
      <w:proofErr w:type="spellEnd"/>
      <w:r w:rsidRPr="00455DAD">
        <w:rPr>
          <w:i/>
          <w:lang w:val="fr-FR"/>
        </w:rPr>
        <w:t xml:space="preserve">, Nestlé Vera, </w:t>
      </w:r>
      <w:proofErr w:type="spellStart"/>
      <w:r w:rsidRPr="00455DAD">
        <w:rPr>
          <w:i/>
          <w:lang w:val="fr-FR"/>
        </w:rPr>
        <w:t>Arrowhead</w:t>
      </w:r>
      <w:proofErr w:type="spellEnd"/>
      <w:r w:rsidRPr="00455DAD">
        <w:rPr>
          <w:i/>
          <w:lang w:val="fr-FR"/>
        </w:rPr>
        <w:t xml:space="preserve">, </w:t>
      </w:r>
      <w:proofErr w:type="spellStart"/>
      <w:r w:rsidRPr="00455DAD">
        <w:rPr>
          <w:i/>
          <w:lang w:val="fr-FR"/>
        </w:rPr>
        <w:t>Poland</w:t>
      </w:r>
      <w:proofErr w:type="spellEnd"/>
      <w:r w:rsidRPr="00455DAD">
        <w:rPr>
          <w:i/>
          <w:lang w:val="fr-FR"/>
        </w:rPr>
        <w:t xml:space="preserve"> </w:t>
      </w:r>
      <w:proofErr w:type="spellStart"/>
      <w:r w:rsidRPr="00455DAD">
        <w:rPr>
          <w:i/>
          <w:lang w:val="fr-FR"/>
        </w:rPr>
        <w:t>Spring</w:t>
      </w:r>
      <w:proofErr w:type="spellEnd"/>
      <w:r w:rsidRPr="00455DAD">
        <w:rPr>
          <w:i/>
          <w:lang w:val="fr-FR"/>
        </w:rPr>
        <w:t xml:space="preserve">, </w:t>
      </w:r>
      <w:proofErr w:type="spellStart"/>
      <w:r w:rsidRPr="00455DAD">
        <w:rPr>
          <w:i/>
          <w:lang w:val="fr-FR"/>
        </w:rPr>
        <w:t>Deer</w:t>
      </w:r>
      <w:proofErr w:type="spellEnd"/>
      <w:r w:rsidRPr="00455DAD">
        <w:rPr>
          <w:i/>
          <w:lang w:val="fr-FR"/>
        </w:rPr>
        <w:t xml:space="preserve"> Park, Al </w:t>
      </w:r>
      <w:proofErr w:type="spellStart"/>
      <w:r w:rsidRPr="00455DAD">
        <w:rPr>
          <w:i/>
          <w:lang w:val="fr-FR"/>
        </w:rPr>
        <w:t>Manhal</w:t>
      </w:r>
      <w:proofErr w:type="spellEnd"/>
      <w:r w:rsidRPr="00455DAD">
        <w:rPr>
          <w:i/>
          <w:lang w:val="fr-FR"/>
        </w:rPr>
        <w:t xml:space="preserve">, </w:t>
      </w:r>
      <w:proofErr w:type="spellStart"/>
      <w:r w:rsidRPr="00455DAD">
        <w:rPr>
          <w:i/>
          <w:lang w:val="fr-FR"/>
        </w:rPr>
        <w:t>Ozarka</w:t>
      </w:r>
      <w:proofErr w:type="spellEnd"/>
      <w:r w:rsidRPr="00455DAD">
        <w:rPr>
          <w:i/>
          <w:lang w:val="fr-FR"/>
        </w:rPr>
        <w:t xml:space="preserve">, </w:t>
      </w:r>
      <w:proofErr w:type="spellStart"/>
      <w:r w:rsidRPr="00455DAD">
        <w:rPr>
          <w:i/>
          <w:lang w:val="fr-FR"/>
        </w:rPr>
        <w:t>Hépar</w:t>
      </w:r>
      <w:proofErr w:type="spellEnd"/>
      <w:r w:rsidRPr="00455DAD">
        <w:rPr>
          <w:i/>
          <w:lang w:val="fr-FR"/>
        </w:rPr>
        <w:t xml:space="preserve">, </w:t>
      </w:r>
      <w:proofErr w:type="spellStart"/>
      <w:r w:rsidRPr="00455DAD">
        <w:rPr>
          <w:i/>
          <w:lang w:val="fr-FR"/>
        </w:rPr>
        <w:t>Ice</w:t>
      </w:r>
      <w:proofErr w:type="spellEnd"/>
      <w:r w:rsidRPr="00455DAD">
        <w:rPr>
          <w:i/>
          <w:lang w:val="fr-FR"/>
        </w:rPr>
        <w:t xml:space="preserve"> </w:t>
      </w:r>
      <w:proofErr w:type="spellStart"/>
      <w:r w:rsidRPr="00455DAD">
        <w:rPr>
          <w:i/>
          <w:lang w:val="fr-FR"/>
        </w:rPr>
        <w:t>Mountain</w:t>
      </w:r>
      <w:proofErr w:type="spellEnd"/>
      <w:r w:rsidRPr="00455DAD">
        <w:rPr>
          <w:i/>
          <w:lang w:val="fr-FR"/>
        </w:rPr>
        <w:t xml:space="preserve">, </w:t>
      </w:r>
      <w:proofErr w:type="spellStart"/>
      <w:r w:rsidRPr="00455DAD">
        <w:rPr>
          <w:i/>
          <w:lang w:val="fr-FR"/>
        </w:rPr>
        <w:t>Zephyrhills</w:t>
      </w:r>
      <w:proofErr w:type="spellEnd"/>
      <w:r w:rsidRPr="00455DAD">
        <w:rPr>
          <w:i/>
          <w:lang w:val="fr-FR"/>
        </w:rPr>
        <w:t xml:space="preserve">, </w:t>
      </w:r>
      <w:proofErr w:type="spellStart"/>
      <w:r w:rsidRPr="00455DAD">
        <w:rPr>
          <w:i/>
          <w:lang w:val="fr-FR"/>
        </w:rPr>
        <w:t>Quézac</w:t>
      </w:r>
      <w:proofErr w:type="spellEnd"/>
      <w:r w:rsidRPr="00455DAD">
        <w:rPr>
          <w:i/>
          <w:lang w:val="fr-FR"/>
        </w:rPr>
        <w:t xml:space="preserve">, </w:t>
      </w:r>
      <w:proofErr w:type="spellStart"/>
      <w:r w:rsidRPr="00455DAD">
        <w:rPr>
          <w:i/>
          <w:lang w:val="fr-FR"/>
        </w:rPr>
        <w:t>Viladrau</w:t>
      </w:r>
      <w:proofErr w:type="spellEnd"/>
      <w:r w:rsidRPr="00455DAD">
        <w:rPr>
          <w:i/>
          <w:lang w:val="fr-FR"/>
        </w:rPr>
        <w:t xml:space="preserve">, </w:t>
      </w:r>
      <w:proofErr w:type="spellStart"/>
      <w:r w:rsidRPr="00455DAD">
        <w:rPr>
          <w:i/>
          <w:lang w:val="fr-FR"/>
        </w:rPr>
        <w:t>Naleczowianka</w:t>
      </w:r>
      <w:proofErr w:type="spellEnd"/>
      <w:r w:rsidRPr="00455DAD">
        <w:rPr>
          <w:i/>
          <w:lang w:val="fr-FR"/>
        </w:rPr>
        <w:t xml:space="preserve">, </w:t>
      </w:r>
      <w:proofErr w:type="spellStart"/>
      <w:r w:rsidRPr="00455DAD">
        <w:rPr>
          <w:i/>
          <w:lang w:val="fr-FR"/>
        </w:rPr>
        <w:t>Valvert</w:t>
      </w:r>
      <w:proofErr w:type="spellEnd"/>
      <w:r w:rsidRPr="00455DAD">
        <w:rPr>
          <w:i/>
          <w:lang w:val="fr-FR"/>
        </w:rPr>
        <w:t xml:space="preserve">, </w:t>
      </w:r>
      <w:proofErr w:type="spellStart"/>
      <w:r w:rsidRPr="00455DAD">
        <w:rPr>
          <w:i/>
          <w:lang w:val="fr-FR"/>
        </w:rPr>
        <w:t>Ashbourne</w:t>
      </w:r>
      <w:proofErr w:type="spellEnd"/>
      <w:r w:rsidRPr="00455DAD">
        <w:rPr>
          <w:i/>
          <w:lang w:val="fr-FR"/>
        </w:rPr>
        <w:t xml:space="preserve">, Buxton, </w:t>
      </w:r>
      <w:proofErr w:type="spellStart"/>
      <w:r w:rsidRPr="00455DAD">
        <w:rPr>
          <w:i/>
          <w:lang w:val="fr-FR"/>
        </w:rPr>
        <w:t>Vittelloise</w:t>
      </w:r>
      <w:proofErr w:type="spellEnd"/>
      <w:r w:rsidRPr="00455DAD">
        <w:rPr>
          <w:i/>
          <w:lang w:val="fr-FR"/>
        </w:rPr>
        <w:t xml:space="preserve">, </w:t>
      </w:r>
      <w:proofErr w:type="spellStart"/>
      <w:r w:rsidRPr="00455DAD">
        <w:rPr>
          <w:i/>
          <w:lang w:val="fr-FR"/>
        </w:rPr>
        <w:t>Henniez</w:t>
      </w:r>
      <w:proofErr w:type="spellEnd"/>
      <w:r w:rsidRPr="00455DAD">
        <w:rPr>
          <w:i/>
          <w:lang w:val="fr-FR"/>
        </w:rPr>
        <w:t xml:space="preserve">, </w:t>
      </w:r>
      <w:proofErr w:type="spellStart"/>
      <w:r w:rsidRPr="00455DAD">
        <w:rPr>
          <w:i/>
          <w:lang w:val="fr-FR"/>
        </w:rPr>
        <w:t>Cristalp</w:t>
      </w:r>
      <w:proofErr w:type="spellEnd"/>
      <w:r w:rsidRPr="00455DAD">
        <w:rPr>
          <w:i/>
          <w:lang w:val="fr-FR"/>
        </w:rPr>
        <w:t>, Plancoët, Ste Alix, St La</w:t>
      </w:r>
      <w:r>
        <w:rPr>
          <w:i/>
          <w:lang w:val="fr-FR"/>
        </w:rPr>
        <w:t>mbert </w:t>
      </w:r>
      <w:r>
        <w:rPr>
          <w:lang w:val="fr-FR"/>
        </w:rPr>
        <w:t>; au niveau de l’alimentation pour les animaux, on retrouve les marques :</w:t>
      </w:r>
      <w:r w:rsidRPr="00C54FFF">
        <w:t xml:space="preserve"> </w:t>
      </w:r>
      <w:proofErr w:type="spellStart"/>
      <w:r w:rsidRPr="00C54FFF">
        <w:rPr>
          <w:i/>
          <w:lang w:val="fr-FR"/>
        </w:rPr>
        <w:t>Friskies</w:t>
      </w:r>
      <w:proofErr w:type="spellEnd"/>
      <w:r w:rsidRPr="00C54FFF">
        <w:rPr>
          <w:i/>
          <w:lang w:val="fr-FR"/>
        </w:rPr>
        <w:t xml:space="preserve">, </w:t>
      </w:r>
      <w:proofErr w:type="spellStart"/>
      <w:r w:rsidRPr="00C54FFF">
        <w:rPr>
          <w:i/>
          <w:lang w:val="fr-FR"/>
        </w:rPr>
        <w:t>Fancy</w:t>
      </w:r>
      <w:proofErr w:type="spellEnd"/>
      <w:r w:rsidRPr="00C54FFF">
        <w:rPr>
          <w:i/>
          <w:lang w:val="fr-FR"/>
        </w:rPr>
        <w:t xml:space="preserve"> </w:t>
      </w:r>
      <w:proofErr w:type="spellStart"/>
      <w:r w:rsidRPr="00C54FFF">
        <w:rPr>
          <w:i/>
          <w:lang w:val="fr-FR"/>
        </w:rPr>
        <w:t>Feast</w:t>
      </w:r>
      <w:proofErr w:type="spellEnd"/>
      <w:r w:rsidRPr="00C54FFF">
        <w:rPr>
          <w:i/>
          <w:lang w:val="fr-FR"/>
        </w:rPr>
        <w:t xml:space="preserve">, </w:t>
      </w:r>
      <w:proofErr w:type="spellStart"/>
      <w:r w:rsidRPr="00C54FFF">
        <w:rPr>
          <w:i/>
          <w:lang w:val="fr-FR"/>
        </w:rPr>
        <w:t>Alpo</w:t>
      </w:r>
      <w:proofErr w:type="spellEnd"/>
      <w:r w:rsidRPr="00C54FFF">
        <w:rPr>
          <w:i/>
          <w:lang w:val="fr-FR"/>
        </w:rPr>
        <w:t xml:space="preserve">, </w:t>
      </w:r>
      <w:proofErr w:type="spellStart"/>
      <w:r w:rsidRPr="00C54FFF">
        <w:rPr>
          <w:i/>
          <w:lang w:val="fr-FR"/>
        </w:rPr>
        <w:t>Mighty</w:t>
      </w:r>
      <w:proofErr w:type="spellEnd"/>
      <w:r w:rsidRPr="00C54FFF">
        <w:rPr>
          <w:i/>
          <w:lang w:val="fr-FR"/>
        </w:rPr>
        <w:t xml:space="preserve"> Dog, Gourmet, Mon Petit, Felix, </w:t>
      </w:r>
      <w:proofErr w:type="spellStart"/>
      <w:r w:rsidRPr="00C54FFF">
        <w:rPr>
          <w:i/>
          <w:lang w:val="fr-FR"/>
        </w:rPr>
        <w:t>Purina</w:t>
      </w:r>
      <w:proofErr w:type="spellEnd"/>
      <w:r w:rsidRPr="00C54FFF">
        <w:rPr>
          <w:i/>
          <w:lang w:val="fr-FR"/>
        </w:rPr>
        <w:t xml:space="preserve">, Dog Chow, Pro Plan, ONE, </w:t>
      </w:r>
      <w:proofErr w:type="spellStart"/>
      <w:r w:rsidRPr="00C54FFF">
        <w:rPr>
          <w:i/>
          <w:lang w:val="fr-FR"/>
        </w:rPr>
        <w:t>Beneful</w:t>
      </w:r>
      <w:proofErr w:type="spellEnd"/>
      <w:r w:rsidRPr="00C54FFF">
        <w:rPr>
          <w:i/>
          <w:lang w:val="fr-FR"/>
        </w:rPr>
        <w:t xml:space="preserve">, </w:t>
      </w:r>
      <w:proofErr w:type="spellStart"/>
      <w:r w:rsidRPr="00C54FFF">
        <w:rPr>
          <w:i/>
          <w:lang w:val="fr-FR"/>
        </w:rPr>
        <w:t>Tidy</w:t>
      </w:r>
      <w:proofErr w:type="spellEnd"/>
      <w:r w:rsidRPr="00C54FFF">
        <w:rPr>
          <w:i/>
          <w:lang w:val="fr-FR"/>
        </w:rPr>
        <w:t xml:space="preserve"> Cats, </w:t>
      </w:r>
      <w:proofErr w:type="spellStart"/>
      <w:r w:rsidRPr="00C54FFF">
        <w:rPr>
          <w:i/>
          <w:lang w:val="fr-FR"/>
        </w:rPr>
        <w:t>Bonzo</w:t>
      </w:r>
      <w:proofErr w:type="spellEnd"/>
      <w:r w:rsidRPr="00C54FFF">
        <w:rPr>
          <w:i/>
          <w:lang w:val="fr-FR"/>
        </w:rPr>
        <w:t xml:space="preserve">, </w:t>
      </w:r>
      <w:proofErr w:type="spellStart"/>
      <w:r w:rsidRPr="00C54FFF">
        <w:rPr>
          <w:i/>
          <w:lang w:val="fr-FR"/>
        </w:rPr>
        <w:t>Latz</w:t>
      </w:r>
      <w:proofErr w:type="spellEnd"/>
      <w:r w:rsidRPr="00C54FFF">
        <w:rPr>
          <w:i/>
          <w:lang w:val="fr-FR"/>
        </w:rPr>
        <w:t xml:space="preserve">, </w:t>
      </w:r>
      <w:proofErr w:type="spellStart"/>
      <w:r w:rsidRPr="00C54FFF">
        <w:rPr>
          <w:i/>
          <w:lang w:val="fr-FR"/>
        </w:rPr>
        <w:t>Ralston</w:t>
      </w:r>
      <w:proofErr w:type="spellEnd"/>
      <w:r w:rsidRPr="00C54FFF">
        <w:rPr>
          <w:i/>
          <w:lang w:val="fr-FR"/>
        </w:rPr>
        <w:t xml:space="preserve">, Go-Cat, Go-Dog, ALPO, </w:t>
      </w:r>
      <w:proofErr w:type="spellStart"/>
      <w:r w:rsidRPr="00C54FFF">
        <w:rPr>
          <w:i/>
          <w:lang w:val="fr-FR"/>
        </w:rPr>
        <w:t>Doko</w:t>
      </w:r>
      <w:proofErr w:type="spellEnd"/>
      <w:r>
        <w:rPr>
          <w:i/>
          <w:lang w:val="fr-FR"/>
        </w:rPr>
        <w:t xml:space="preserve"> ; </w:t>
      </w:r>
      <w:r w:rsidRPr="00C54FFF">
        <w:rPr>
          <w:lang w:val="fr-FR"/>
        </w:rPr>
        <w:t>et ainsi de suite dans les secteurs des produits laitiers, des boissons, des glaces, des céréales, des condiments, des chocolats, des biscuits, etc.</w:t>
      </w:r>
      <w:r>
        <w:rPr>
          <w:lang w:val="fr-FR"/>
        </w:rPr>
        <w:t xml:space="preserve"> </w:t>
      </w:r>
      <w:r>
        <w:t xml:space="preserve">Dernièrement, elle a aussi lancé des produits très innovateurs tels que la machine </w:t>
      </w:r>
      <w:proofErr w:type="spellStart"/>
      <w:r>
        <w:t>Babynes</w:t>
      </w:r>
      <w:proofErr w:type="spellEnd"/>
      <w:r>
        <w:t xml:space="preserve"> qui permet de préparer du lait pour bébé à l’aide de capsules.</w:t>
      </w:r>
    </w:p>
    <w:p w:rsidR="00EB58DB" w:rsidRDefault="00EB58DB" w:rsidP="00EB58DB">
      <w:pPr>
        <w:rPr>
          <w:lang w:val="fr-FR"/>
        </w:rPr>
      </w:pPr>
      <w:r>
        <w:rPr>
          <w:lang w:val="fr-FR"/>
        </w:rPr>
        <w:t xml:space="preserve">En Suisse, </w:t>
      </w:r>
      <w:r w:rsidRPr="008C5936">
        <w:rPr>
          <w:lang w:val="fr-FR"/>
        </w:rPr>
        <w:t>Nestlé</w:t>
      </w:r>
      <w:r>
        <w:rPr>
          <w:lang w:val="fr-FR"/>
        </w:rPr>
        <w:t xml:space="preserve"> compte près de 9000 collaborateurs répartis entre: </w:t>
      </w:r>
      <w:r w:rsidRPr="002F5BED">
        <w:rPr>
          <w:lang w:val="fr-FR"/>
        </w:rPr>
        <w:t xml:space="preserve">un Centre de recherche international (NRC), 10 centres de distribution, 8 fabriques, 3 « </w:t>
      </w:r>
      <w:proofErr w:type="spellStart"/>
      <w:r w:rsidRPr="002F5BED">
        <w:rPr>
          <w:lang w:val="fr-FR"/>
        </w:rPr>
        <w:t>product</w:t>
      </w:r>
      <w:proofErr w:type="spellEnd"/>
      <w:r w:rsidRPr="002F5BED">
        <w:rPr>
          <w:lang w:val="fr-FR"/>
        </w:rPr>
        <w:t xml:space="preserve"> </w:t>
      </w:r>
      <w:proofErr w:type="spellStart"/>
      <w:r w:rsidRPr="002F5BED">
        <w:rPr>
          <w:lang w:val="fr-FR"/>
        </w:rPr>
        <w:t>technology</w:t>
      </w:r>
      <w:proofErr w:type="spellEnd"/>
      <w:r w:rsidRPr="002F5BED">
        <w:rPr>
          <w:lang w:val="fr-FR"/>
        </w:rPr>
        <w:t xml:space="preserve"> centre » (PTC) et un Centre d’Excellence du Chocolat (CCE) - cela dans 16 des 26 cantons </w:t>
      </w:r>
      <w:r>
        <w:rPr>
          <w:lang w:val="fr-FR"/>
        </w:rPr>
        <w:t xml:space="preserve">du </w:t>
      </w:r>
      <w:r w:rsidRPr="002F5BED">
        <w:rPr>
          <w:lang w:val="fr-FR"/>
        </w:rPr>
        <w:t>pays.</w:t>
      </w:r>
      <w:r>
        <w:rPr>
          <w:lang w:val="fr-FR"/>
        </w:rPr>
        <w:t xml:space="preserve"> En plus, le groupe Nestlé regroupe</w:t>
      </w:r>
      <w:r>
        <w:t xml:space="preserve"> Nestlé Suisse à 8 autres unités de Nestlé qui sont </w:t>
      </w:r>
      <w:proofErr w:type="spellStart"/>
      <w:r w:rsidRPr="00400DA2">
        <w:rPr>
          <w:i/>
        </w:rPr>
        <w:t>Nespresso</w:t>
      </w:r>
      <w:proofErr w:type="spellEnd"/>
      <w:r w:rsidRPr="00400DA2">
        <w:rPr>
          <w:i/>
        </w:rPr>
        <w:t xml:space="preserve">, Nestlé Waters, Nestlé </w:t>
      </w:r>
      <w:proofErr w:type="spellStart"/>
      <w:r w:rsidRPr="00400DA2">
        <w:rPr>
          <w:i/>
        </w:rPr>
        <w:t>Purina</w:t>
      </w:r>
      <w:proofErr w:type="spellEnd"/>
      <w:r w:rsidRPr="00400DA2">
        <w:rPr>
          <w:i/>
        </w:rPr>
        <w:t xml:space="preserve"> </w:t>
      </w:r>
      <w:proofErr w:type="spellStart"/>
      <w:r w:rsidRPr="00400DA2">
        <w:rPr>
          <w:i/>
        </w:rPr>
        <w:t>Petcare</w:t>
      </w:r>
      <w:proofErr w:type="spellEnd"/>
      <w:r w:rsidRPr="00400DA2">
        <w:rPr>
          <w:i/>
        </w:rPr>
        <w:t xml:space="preserve">, </w:t>
      </w:r>
      <w:proofErr w:type="spellStart"/>
      <w:r w:rsidRPr="00400DA2">
        <w:rPr>
          <w:i/>
        </w:rPr>
        <w:t>Mövenpick</w:t>
      </w:r>
      <w:proofErr w:type="spellEnd"/>
      <w:r w:rsidRPr="00400DA2">
        <w:rPr>
          <w:i/>
        </w:rPr>
        <w:t xml:space="preserve"> </w:t>
      </w:r>
      <w:proofErr w:type="spellStart"/>
      <w:r w:rsidRPr="00400DA2">
        <w:rPr>
          <w:i/>
        </w:rPr>
        <w:t>Ice</w:t>
      </w:r>
      <w:proofErr w:type="spellEnd"/>
      <w:r w:rsidRPr="00400DA2">
        <w:rPr>
          <w:i/>
        </w:rPr>
        <w:t xml:space="preserve"> </w:t>
      </w:r>
      <w:proofErr w:type="spellStart"/>
      <w:r w:rsidRPr="00400DA2">
        <w:rPr>
          <w:i/>
        </w:rPr>
        <w:t>Cream</w:t>
      </w:r>
      <w:proofErr w:type="spellEnd"/>
      <w:r w:rsidRPr="00400DA2">
        <w:rPr>
          <w:i/>
        </w:rPr>
        <w:t xml:space="preserve">, Nestlé </w:t>
      </w:r>
      <w:proofErr w:type="spellStart"/>
      <w:r w:rsidRPr="00400DA2">
        <w:rPr>
          <w:i/>
        </w:rPr>
        <w:t>Cereal</w:t>
      </w:r>
      <w:proofErr w:type="spellEnd"/>
      <w:r w:rsidRPr="00400DA2">
        <w:rPr>
          <w:i/>
        </w:rPr>
        <w:t xml:space="preserve"> Partner, Nestlé </w:t>
      </w:r>
      <w:proofErr w:type="spellStart"/>
      <w:r w:rsidRPr="00400DA2">
        <w:rPr>
          <w:i/>
        </w:rPr>
        <w:t>HealthCare</w:t>
      </w:r>
      <w:proofErr w:type="spellEnd"/>
      <w:r w:rsidRPr="00400DA2">
        <w:rPr>
          <w:i/>
        </w:rPr>
        <w:t xml:space="preserve"> Nutrition, Nestlé </w:t>
      </w:r>
      <w:r w:rsidRPr="00400DA2">
        <w:rPr>
          <w:i/>
        </w:rPr>
        <w:lastRenderedPageBreak/>
        <w:t xml:space="preserve">Infant Nutrition </w:t>
      </w:r>
      <w:r>
        <w:t>et</w:t>
      </w:r>
      <w:r w:rsidRPr="00400DA2">
        <w:rPr>
          <w:i/>
        </w:rPr>
        <w:t xml:space="preserve"> Nestlé Professional</w:t>
      </w:r>
      <w:r>
        <w:t>. Vous pouvez voir la répartition des différentes filiales Nestlé sur la carte de la Suisse ci-dessous.</w:t>
      </w:r>
    </w:p>
    <w:p w:rsidR="00D238E2" w:rsidRDefault="00EB58DB" w:rsidP="00D238E2">
      <w:pPr>
        <w:keepNext/>
      </w:pPr>
      <w:r>
        <w:rPr>
          <w:noProof/>
          <w:lang w:val="en-US"/>
        </w:rPr>
        <w:drawing>
          <wp:inline distT="0" distB="0" distL="0" distR="0" wp14:anchorId="0E3A0778" wp14:editId="633D5172">
            <wp:extent cx="5578608" cy="7669148"/>
            <wp:effectExtent l="0" t="0" r="3175" b="8255"/>
            <wp:docPr id="6" name="Image 6" descr="Chiffres 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hiffres Cl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035" cy="7672485"/>
                    </a:xfrm>
                    <a:prstGeom prst="rect">
                      <a:avLst/>
                    </a:prstGeom>
                    <a:noFill/>
                    <a:ln>
                      <a:noFill/>
                    </a:ln>
                  </pic:spPr>
                </pic:pic>
              </a:graphicData>
            </a:graphic>
          </wp:inline>
        </w:drawing>
      </w:r>
    </w:p>
    <w:p w:rsidR="00BB1EC8" w:rsidRPr="00BB1EC8" w:rsidRDefault="00D238E2" w:rsidP="00BB1EC8">
      <w:pPr>
        <w:pStyle w:val="Lgende"/>
      </w:pPr>
      <w:proofErr w:type="spellStart"/>
      <w:r w:rsidRPr="00E13927">
        <w:t>Souce</w:t>
      </w:r>
      <w:proofErr w:type="spellEnd"/>
      <w:r w:rsidRPr="00E13927">
        <w:t xml:space="preserve"> :</w:t>
      </w:r>
      <w:r>
        <w:t xml:space="preserve"> </w:t>
      </w:r>
      <w:hyperlink r:id="rId12" w:history="1">
        <w:r w:rsidR="00BB1EC8" w:rsidRPr="007A7F0A">
          <w:rPr>
            <w:rStyle w:val="Lienhypertexte"/>
          </w:rPr>
          <w:t>http://www.nestle.ch/fr/NestleSuisse/ChiffresCles/Pages/Chiffrescles.aspx</w:t>
        </w:r>
      </w:hyperlink>
      <w:r w:rsidR="00BB1EC8">
        <w:br w:type="page"/>
      </w:r>
    </w:p>
    <w:p w:rsidR="00536EC8" w:rsidRPr="00D238E2" w:rsidRDefault="00D238E2" w:rsidP="00D238E2">
      <w:pPr>
        <w:rPr>
          <w:lang w:val="fr-FR"/>
        </w:rPr>
      </w:pPr>
      <w:r>
        <w:rPr>
          <w:lang w:val="fr-FR"/>
        </w:rPr>
        <w:lastRenderedPageBreak/>
        <w:t xml:space="preserve">Mon travail de </w:t>
      </w:r>
      <w:proofErr w:type="spellStart"/>
      <w:r>
        <w:rPr>
          <w:lang w:val="fr-FR"/>
        </w:rPr>
        <w:t>bachelor</w:t>
      </w:r>
      <w:proofErr w:type="spellEnd"/>
      <w:r>
        <w:rPr>
          <w:lang w:val="fr-FR"/>
        </w:rPr>
        <w:t xml:space="preserve"> se déroulant essentiellement sur le site de Nestlé à Orbe, voyons donc ses caractéristiques. Le site d’Orbe est </w:t>
      </w:r>
      <w:r w:rsidR="00536EC8">
        <w:t xml:space="preserve">composé de 7 entités : </w:t>
      </w:r>
    </w:p>
    <w:p w:rsidR="00536EC8" w:rsidRPr="00712EBD" w:rsidRDefault="00536EC8" w:rsidP="00F76DD7">
      <w:pPr>
        <w:pStyle w:val="Paragraphedeliste"/>
        <w:numPr>
          <w:ilvl w:val="0"/>
          <w:numId w:val="39"/>
        </w:numPr>
      </w:pPr>
      <w:r>
        <w:t xml:space="preserve">PTC </w:t>
      </w:r>
    </w:p>
    <w:p w:rsidR="00536EC8" w:rsidRPr="00712EBD" w:rsidRDefault="00536EC8" w:rsidP="00F76DD7">
      <w:pPr>
        <w:pStyle w:val="Paragraphedeliste"/>
        <w:numPr>
          <w:ilvl w:val="0"/>
          <w:numId w:val="39"/>
        </w:numPr>
      </w:pPr>
      <w:proofErr w:type="spellStart"/>
      <w:r>
        <w:t>Nespresso</w:t>
      </w:r>
      <w:proofErr w:type="spellEnd"/>
      <w:r>
        <w:t xml:space="preserve"> </w:t>
      </w:r>
    </w:p>
    <w:p w:rsidR="00FE4ADE" w:rsidRPr="00FE4ADE" w:rsidRDefault="00536EC8" w:rsidP="00F76DD7">
      <w:pPr>
        <w:pStyle w:val="Paragraphedeliste"/>
        <w:numPr>
          <w:ilvl w:val="0"/>
          <w:numId w:val="39"/>
        </w:numPr>
      </w:pPr>
      <w:r w:rsidRPr="00F76DD7">
        <w:t xml:space="preserve">NCH </w:t>
      </w:r>
    </w:p>
    <w:p w:rsidR="00536EC8" w:rsidRPr="00712EBD" w:rsidRDefault="00FE4ADE" w:rsidP="00F76DD7">
      <w:pPr>
        <w:pStyle w:val="Paragraphedeliste"/>
        <w:numPr>
          <w:ilvl w:val="0"/>
          <w:numId w:val="39"/>
        </w:numPr>
      </w:pPr>
      <w:r w:rsidRPr="00F76DD7">
        <w:t xml:space="preserve">STC </w:t>
      </w:r>
    </w:p>
    <w:p w:rsidR="00536EC8" w:rsidRPr="00712EBD" w:rsidRDefault="00536EC8" w:rsidP="00F76DD7">
      <w:pPr>
        <w:pStyle w:val="Paragraphedeliste"/>
        <w:numPr>
          <w:ilvl w:val="0"/>
          <w:numId w:val="39"/>
        </w:numPr>
      </w:pPr>
      <w:r w:rsidRPr="00F76DD7">
        <w:t xml:space="preserve">CPW </w:t>
      </w:r>
    </w:p>
    <w:p w:rsidR="00536EC8" w:rsidRPr="00712EBD" w:rsidRDefault="00536EC8" w:rsidP="00F76DD7">
      <w:pPr>
        <w:pStyle w:val="Paragraphedeliste"/>
        <w:numPr>
          <w:ilvl w:val="0"/>
          <w:numId w:val="39"/>
        </w:numPr>
      </w:pPr>
      <w:r w:rsidRPr="00F76DD7">
        <w:t xml:space="preserve">NP </w:t>
      </w:r>
      <w:proofErr w:type="spellStart"/>
      <w:r w:rsidRPr="00F76DD7">
        <w:t>Beverage</w:t>
      </w:r>
      <w:proofErr w:type="spellEnd"/>
      <w:r w:rsidRPr="00F76DD7">
        <w:t xml:space="preserve"> Centre </w:t>
      </w:r>
    </w:p>
    <w:p w:rsidR="00BB1EC8" w:rsidRPr="00FE4ADE" w:rsidRDefault="00536EC8" w:rsidP="00F76DD7">
      <w:pPr>
        <w:pStyle w:val="Paragraphedeliste"/>
        <w:numPr>
          <w:ilvl w:val="0"/>
          <w:numId w:val="39"/>
        </w:numPr>
      </w:pPr>
      <w:r w:rsidRPr="00F76DD7">
        <w:t xml:space="preserve">NQAC </w:t>
      </w:r>
    </w:p>
    <w:p w:rsidR="00FE4ADE" w:rsidRDefault="00FE4ADE" w:rsidP="00BB1EC8">
      <w:pPr>
        <w:pStyle w:val="texteNormal"/>
        <w:jc w:val="center"/>
      </w:pPr>
      <w:r>
        <w:rPr>
          <w:noProof/>
          <w:lang w:val="en-US" w:eastAsia="en-US"/>
        </w:rPr>
        <w:drawing>
          <wp:inline distT="0" distB="0" distL="0" distR="0" wp14:anchorId="426A6DDD" wp14:editId="08057CE6">
            <wp:extent cx="5576848" cy="3304135"/>
            <wp:effectExtent l="0" t="0" r="508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email"/>
                    <a:srcRect/>
                    <a:stretch>
                      <a:fillRect/>
                    </a:stretch>
                  </pic:blipFill>
                  <pic:spPr bwMode="auto">
                    <a:xfrm>
                      <a:off x="0" y="0"/>
                      <a:ext cx="5578353" cy="3305027"/>
                    </a:xfrm>
                    <a:prstGeom prst="rect">
                      <a:avLst/>
                    </a:prstGeom>
                    <a:noFill/>
                    <a:ln w="9525">
                      <a:noFill/>
                      <a:miter lim="800000"/>
                      <a:headEnd/>
                      <a:tailEnd/>
                    </a:ln>
                  </pic:spPr>
                </pic:pic>
              </a:graphicData>
            </a:graphic>
          </wp:inline>
        </w:drawing>
      </w:r>
    </w:p>
    <w:p w:rsidR="00BB1EC8" w:rsidRDefault="00BB1EC8" w:rsidP="00F76DD7"/>
    <w:p w:rsidR="00536EC8" w:rsidRPr="00A61106" w:rsidRDefault="00536EC8" w:rsidP="00F76DD7">
      <w:r>
        <w:t>C</w:t>
      </w:r>
      <w:r w:rsidRPr="00F76DD7">
        <w:t>e qui représente un total d’environ 1500 personnes sur le site lorsque l’on y inclut les collaborateurs externes.</w:t>
      </w:r>
    </w:p>
    <w:p w:rsidR="00EB58DB" w:rsidRPr="00F76DD7" w:rsidRDefault="00536EC8" w:rsidP="00F76DD7">
      <w:r w:rsidRPr="00F76DD7">
        <w:t xml:space="preserve">L’équipe IT pour laquelle je travaille, s’occupe de toutes les entités hors </w:t>
      </w:r>
      <w:proofErr w:type="spellStart"/>
      <w:r w:rsidRPr="00F76DD7">
        <w:t>Nespresso</w:t>
      </w:r>
      <w:proofErr w:type="spellEnd"/>
      <w:r w:rsidRPr="00F76DD7">
        <w:t>.</w:t>
      </w:r>
    </w:p>
    <w:p w:rsidR="00F75990" w:rsidRDefault="00D40F51" w:rsidP="00FD54F6">
      <w:pPr>
        <w:pStyle w:val="Titre2"/>
      </w:pPr>
      <w:bookmarkStart w:id="5" w:name="_Toc336362348"/>
      <w:bookmarkStart w:id="6" w:name="_Toc336363815"/>
      <w:r>
        <w:t>Présentation d</w:t>
      </w:r>
      <w:r w:rsidR="00335668">
        <w:t>es</w:t>
      </w:r>
      <w:r>
        <w:t xml:space="preserve"> problème</w:t>
      </w:r>
      <w:r w:rsidR="00335668">
        <w:t>s</w:t>
      </w:r>
      <w:r>
        <w:t xml:space="preserve"> à résoudre</w:t>
      </w:r>
      <w:bookmarkEnd w:id="5"/>
      <w:bookmarkEnd w:id="6"/>
    </w:p>
    <w:p w:rsidR="004419CA" w:rsidRDefault="009C435D" w:rsidP="00744655">
      <w:r>
        <w:t>Actuellement, l</w:t>
      </w:r>
      <w:r w:rsidR="00F75990">
        <w:t>orsqu’un nouvel employé signe son contrat chez Nestlé</w:t>
      </w:r>
      <w:r w:rsidR="009C19B8">
        <w:t xml:space="preserve"> à Orbe</w:t>
      </w:r>
      <w:r w:rsidR="00F75990">
        <w:t xml:space="preserve">, les RH envoient une demande de création de compte SAP en Pologne. Lorsque celui-ci est </w:t>
      </w:r>
      <w:r w:rsidR="00127F64">
        <w:t>créé</w:t>
      </w:r>
      <w:r w:rsidR="00F75990">
        <w:t>, elles reçoivent une confirmation de création</w:t>
      </w:r>
      <w:r w:rsidR="00FE4ADE">
        <w:t xml:space="preserve"> et le compte de l’utilisateur dans l’Active directory est automatiquement généré.</w:t>
      </w:r>
      <w:r w:rsidR="00FE4ADE">
        <w:br/>
        <w:t>Lorsque l’</w:t>
      </w:r>
      <w:r w:rsidR="00F75990">
        <w:t xml:space="preserve">assistante de département </w:t>
      </w:r>
      <w:r w:rsidR="00FE4ADE">
        <w:t xml:space="preserve">apprend l’arrivée d’un nouveau collaborateur, elle </w:t>
      </w:r>
      <w:r w:rsidR="00F75990">
        <w:t>doit</w:t>
      </w:r>
      <w:r w:rsidR="004419CA">
        <w:t> :</w:t>
      </w:r>
    </w:p>
    <w:p w:rsidR="004419CA" w:rsidRDefault="004419CA" w:rsidP="004419CA">
      <w:pPr>
        <w:pStyle w:val="Paragraphedeliste"/>
        <w:numPr>
          <w:ilvl w:val="0"/>
          <w:numId w:val="19"/>
        </w:numPr>
      </w:pPr>
      <w:r>
        <w:t>R</w:t>
      </w:r>
      <w:r w:rsidR="000A6A55">
        <w:t>emplir un formulaire appelé «ACS » et y mentionner les accès ainsi que le matériel</w:t>
      </w:r>
      <w:r w:rsidR="00127F64">
        <w:t xml:space="preserve"> </w:t>
      </w:r>
      <w:r w:rsidR="000A6A55">
        <w:t>informatique</w:t>
      </w:r>
      <w:r w:rsidR="000A6A55" w:rsidRPr="000A6A55">
        <w:t xml:space="preserve"> </w:t>
      </w:r>
      <w:r w:rsidR="000A6A55">
        <w:t>dont la personne aura besoin</w:t>
      </w:r>
      <w:r w:rsidR="00D238E2">
        <w:t> ; puis :</w:t>
      </w:r>
    </w:p>
    <w:p w:rsidR="004419CA" w:rsidRDefault="00D238E2" w:rsidP="004419CA">
      <w:pPr>
        <w:pStyle w:val="Paragraphedeliste"/>
        <w:numPr>
          <w:ilvl w:val="1"/>
          <w:numId w:val="19"/>
        </w:numPr>
      </w:pPr>
      <w:r>
        <w:t>f</w:t>
      </w:r>
      <w:r w:rsidR="00F75990">
        <w:t>aire v</w:t>
      </w:r>
      <w:r w:rsidR="004419CA">
        <w:t>alider la</w:t>
      </w:r>
      <w:r>
        <w:t xml:space="preserve"> demande au « </w:t>
      </w:r>
      <w:proofErr w:type="spellStart"/>
      <w:r>
        <w:t>Department</w:t>
      </w:r>
      <w:proofErr w:type="spellEnd"/>
      <w:r>
        <w:t xml:space="preserve"> Head » ;</w:t>
      </w:r>
    </w:p>
    <w:p w:rsidR="004419CA" w:rsidRDefault="00F75990" w:rsidP="004419CA">
      <w:pPr>
        <w:pStyle w:val="Paragraphedeliste"/>
        <w:numPr>
          <w:ilvl w:val="1"/>
          <w:numId w:val="19"/>
        </w:numPr>
      </w:pPr>
      <w:r>
        <w:t>l’envoyer</w:t>
      </w:r>
      <w:r w:rsidR="00744655">
        <w:t xml:space="preserve"> </w:t>
      </w:r>
      <w:r w:rsidR="000A6A55">
        <w:t xml:space="preserve">par courrier interne </w:t>
      </w:r>
      <w:r>
        <w:t xml:space="preserve"> au </w:t>
      </w:r>
      <w:r w:rsidR="00744655">
        <w:t>« </w:t>
      </w:r>
      <w:r>
        <w:t>local IT</w:t>
      </w:r>
      <w:r w:rsidR="00744655">
        <w:t> »</w:t>
      </w:r>
      <w:r w:rsidR="004419CA">
        <w:t>.</w:t>
      </w:r>
    </w:p>
    <w:p w:rsidR="004419CA" w:rsidRDefault="008F20FC" w:rsidP="004419CA">
      <w:pPr>
        <w:pStyle w:val="Paragraphedeliste"/>
        <w:numPr>
          <w:ilvl w:val="2"/>
          <w:numId w:val="19"/>
        </w:numPr>
      </w:pPr>
      <w:r>
        <w:lastRenderedPageBreak/>
        <w:t xml:space="preserve"> Le local IT qui reçoit la demande doit créer un ticket pour qu’un technicien de l ’ « IT Workstation » fas</w:t>
      </w:r>
      <w:r w:rsidR="004419CA">
        <w:t xml:space="preserve">se l’installation du </w:t>
      </w:r>
      <w:r w:rsidR="00D238E2">
        <w:t>matériel.</w:t>
      </w:r>
    </w:p>
    <w:p w:rsidR="004419CA" w:rsidRDefault="004419CA" w:rsidP="004419CA">
      <w:pPr>
        <w:pStyle w:val="Paragraphedeliste"/>
        <w:numPr>
          <w:ilvl w:val="2"/>
          <w:numId w:val="19"/>
        </w:numPr>
      </w:pPr>
      <w:r>
        <w:t>Le local IT doit également faire u</w:t>
      </w:r>
      <w:r w:rsidR="008F20FC">
        <w:t xml:space="preserve">ne demande de droits à l’équipe des « User </w:t>
      </w:r>
      <w:proofErr w:type="spellStart"/>
      <w:r w:rsidR="008F20FC">
        <w:t>admins</w:t>
      </w:r>
      <w:proofErr w:type="spellEnd"/>
      <w:r w:rsidR="008F20FC">
        <w:t> »</w:t>
      </w:r>
      <w:r w:rsidR="00744655">
        <w:t xml:space="preserve"> à Vevey</w:t>
      </w:r>
      <w:r w:rsidR="008F20FC">
        <w:t>.</w:t>
      </w:r>
      <w:r w:rsidR="009C435D">
        <w:t xml:space="preserve"> </w:t>
      </w:r>
    </w:p>
    <w:p w:rsidR="004419CA" w:rsidRDefault="004419CA" w:rsidP="004419CA">
      <w:pPr>
        <w:pStyle w:val="Paragraphedeliste"/>
        <w:numPr>
          <w:ilvl w:val="0"/>
          <w:numId w:val="19"/>
        </w:numPr>
      </w:pPr>
      <w:r>
        <w:t>R</w:t>
      </w:r>
      <w:r w:rsidR="000A6A55">
        <w:t xml:space="preserve">emplir un formulaire pour le type de téléphone </w:t>
      </w:r>
      <w:r w:rsidR="00D238E2">
        <w:t>dont</w:t>
      </w:r>
      <w:r w:rsidR="000A6A55">
        <w:t xml:space="preserve"> le nouvel arrivant aura besoin,</w:t>
      </w:r>
      <w:r w:rsidR="00D238E2">
        <w:t xml:space="preserve"> et</w:t>
      </w:r>
      <w:r w:rsidR="000A6A55">
        <w:t xml:space="preserve"> le </w:t>
      </w:r>
    </w:p>
    <w:p w:rsidR="004419CA" w:rsidRDefault="00D238E2" w:rsidP="004419CA">
      <w:pPr>
        <w:pStyle w:val="Paragraphedeliste"/>
        <w:numPr>
          <w:ilvl w:val="1"/>
          <w:numId w:val="19"/>
        </w:numPr>
      </w:pPr>
      <w:r>
        <w:t>faire valider par le DH ;</w:t>
      </w:r>
    </w:p>
    <w:p w:rsidR="004419CA" w:rsidRDefault="00D238E2" w:rsidP="004419CA">
      <w:pPr>
        <w:pStyle w:val="Paragraphedeliste"/>
        <w:numPr>
          <w:ilvl w:val="1"/>
          <w:numId w:val="19"/>
        </w:numPr>
      </w:pPr>
      <w:r>
        <w:t>l</w:t>
      </w:r>
      <w:r w:rsidR="000A6A55">
        <w:t xml:space="preserve">’envoyer à l’équipe qui s’occupe des téléphones. </w:t>
      </w:r>
    </w:p>
    <w:p w:rsidR="004419CA" w:rsidRDefault="004419CA" w:rsidP="004419CA">
      <w:pPr>
        <w:pStyle w:val="Paragraphedeliste"/>
        <w:numPr>
          <w:ilvl w:val="0"/>
          <w:numId w:val="19"/>
        </w:numPr>
      </w:pPr>
      <w:r>
        <w:t>Contacter</w:t>
      </w:r>
      <w:r w:rsidR="000A6A55">
        <w:t xml:space="preserve"> les finances afin de définir les rôle</w:t>
      </w:r>
      <w:r>
        <w:t>s que la personne aura dans SAP</w:t>
      </w:r>
      <w:r w:rsidR="000A6A55">
        <w:t xml:space="preserve"> </w:t>
      </w:r>
      <w:r w:rsidR="00D238E2">
        <w:t>et</w:t>
      </w:r>
    </w:p>
    <w:p w:rsidR="004419CA" w:rsidRDefault="00D238E2" w:rsidP="004419CA">
      <w:pPr>
        <w:pStyle w:val="Paragraphedeliste"/>
        <w:numPr>
          <w:ilvl w:val="1"/>
          <w:numId w:val="19"/>
        </w:numPr>
      </w:pPr>
      <w:r>
        <w:t>f</w:t>
      </w:r>
      <w:r w:rsidR="004419CA">
        <w:t>aire</w:t>
      </w:r>
      <w:r w:rsidR="000A6A55">
        <w:t xml:space="preserve"> valider par </w:t>
      </w:r>
      <w:r>
        <w:t xml:space="preserve">le </w:t>
      </w:r>
      <w:r w:rsidR="004419CA">
        <w:t>D</w:t>
      </w:r>
      <w:r>
        <w:t>H.</w:t>
      </w:r>
      <w:r w:rsidR="000A6A55">
        <w:t xml:space="preserve"> </w:t>
      </w:r>
    </w:p>
    <w:p w:rsidR="004419CA" w:rsidRDefault="004419CA" w:rsidP="004419CA">
      <w:pPr>
        <w:pStyle w:val="Paragraphedeliste"/>
        <w:numPr>
          <w:ilvl w:val="0"/>
          <w:numId w:val="19"/>
        </w:numPr>
      </w:pPr>
      <w:r>
        <w:t xml:space="preserve">Faire une demande d’accès à différentes applications internes en envoyant un email à la </w:t>
      </w:r>
      <w:r w:rsidR="00D238E2">
        <w:t>personne qui en est responsable et</w:t>
      </w:r>
    </w:p>
    <w:p w:rsidR="004419CA" w:rsidRDefault="004419CA" w:rsidP="004419CA">
      <w:pPr>
        <w:pStyle w:val="Paragraphedeliste"/>
        <w:numPr>
          <w:ilvl w:val="1"/>
          <w:numId w:val="19"/>
        </w:numPr>
      </w:pPr>
      <w:r>
        <w:t xml:space="preserve"> </w:t>
      </w:r>
      <w:r w:rsidR="00D238E2">
        <w:t>f</w:t>
      </w:r>
      <w:r>
        <w:t xml:space="preserve">aire valider par le DH. </w:t>
      </w:r>
    </w:p>
    <w:p w:rsidR="009C19B8" w:rsidRDefault="009C19B8" w:rsidP="004419CA">
      <w:pPr>
        <w:pStyle w:val="Paragraphedeliste"/>
        <w:numPr>
          <w:ilvl w:val="0"/>
          <w:numId w:val="19"/>
        </w:numPr>
      </w:pPr>
      <w:r>
        <w:t>Faire</w:t>
      </w:r>
      <w:r w:rsidR="004419CA">
        <w:t xml:space="preserve"> une demande par email à la personne responsable des cases courrier pour </w:t>
      </w:r>
      <w:r w:rsidR="004419CA" w:rsidRPr="00D238E2">
        <w:t>en</w:t>
      </w:r>
      <w:r w:rsidR="004419CA">
        <w:t xml:space="preserve"> réserver une. </w:t>
      </w:r>
    </w:p>
    <w:p w:rsidR="009C19B8" w:rsidRDefault="009C19B8" w:rsidP="004419CA">
      <w:pPr>
        <w:pStyle w:val="Paragraphedeliste"/>
        <w:numPr>
          <w:ilvl w:val="0"/>
          <w:numId w:val="19"/>
        </w:numPr>
      </w:pPr>
      <w:r>
        <w:t>Faire une demande par email ou par téléphone pour un casier ou un vestiaire</w:t>
      </w:r>
      <w:r w:rsidR="00D238E2">
        <w:t>.</w:t>
      </w:r>
    </w:p>
    <w:p w:rsidR="009C19B8" w:rsidRDefault="009C19B8" w:rsidP="004419CA">
      <w:pPr>
        <w:pStyle w:val="Paragraphedeliste"/>
        <w:numPr>
          <w:ilvl w:val="0"/>
          <w:numId w:val="19"/>
        </w:numPr>
      </w:pPr>
      <w:r>
        <w:t>Remplir un formulaire de demande pour les chaussures de sécurité, blouses et autres habits de travail</w:t>
      </w:r>
      <w:r w:rsidR="00D238E2">
        <w:t xml:space="preserve"> et</w:t>
      </w:r>
    </w:p>
    <w:p w:rsidR="009C19B8" w:rsidRDefault="00D238E2" w:rsidP="009C19B8">
      <w:pPr>
        <w:pStyle w:val="Paragraphedeliste"/>
        <w:numPr>
          <w:ilvl w:val="1"/>
          <w:numId w:val="19"/>
        </w:numPr>
      </w:pPr>
      <w:r>
        <w:t>l</w:t>
      </w:r>
      <w:r w:rsidR="009C19B8">
        <w:t>’envoyer à l’équipe responsable</w:t>
      </w:r>
      <w:r>
        <w:t> ;</w:t>
      </w:r>
    </w:p>
    <w:p w:rsidR="009C19B8" w:rsidRDefault="00D238E2" w:rsidP="009C19B8">
      <w:pPr>
        <w:pStyle w:val="Paragraphedeliste"/>
        <w:numPr>
          <w:ilvl w:val="1"/>
          <w:numId w:val="19"/>
        </w:numPr>
      </w:pPr>
      <w:r>
        <w:t>en c</w:t>
      </w:r>
      <w:r w:rsidR="009C19B8">
        <w:t>onserver une copie comme quittance à montrer lorsque la personne ira chercher les habits</w:t>
      </w:r>
      <w:r>
        <w:t>.</w:t>
      </w:r>
    </w:p>
    <w:p w:rsidR="009C19B8" w:rsidRDefault="009C19B8" w:rsidP="009C19B8">
      <w:pPr>
        <w:pStyle w:val="Paragraphedeliste"/>
        <w:numPr>
          <w:ilvl w:val="0"/>
          <w:numId w:val="19"/>
        </w:numPr>
      </w:pPr>
      <w:r>
        <w:t xml:space="preserve">Préparer un programme d’introduction individualisé pour le « New </w:t>
      </w:r>
      <w:proofErr w:type="spellStart"/>
      <w:r>
        <w:t>comer</w:t>
      </w:r>
      <w:proofErr w:type="spellEnd"/>
      <w:r>
        <w:t> »</w:t>
      </w:r>
      <w:r w:rsidR="00D238E2">
        <w:t xml:space="preserve"> et</w:t>
      </w:r>
    </w:p>
    <w:p w:rsidR="009C19B8" w:rsidRDefault="00D238E2" w:rsidP="009C19B8">
      <w:pPr>
        <w:pStyle w:val="Paragraphedeliste"/>
        <w:numPr>
          <w:ilvl w:val="1"/>
          <w:numId w:val="19"/>
        </w:numPr>
      </w:pPr>
      <w:r>
        <w:t>l</w:t>
      </w:r>
      <w:r w:rsidR="009C19B8">
        <w:t>e faire valider par le DH</w:t>
      </w:r>
    </w:p>
    <w:p w:rsidR="009C19B8" w:rsidRDefault="009C19B8" w:rsidP="009C19B8">
      <w:pPr>
        <w:pStyle w:val="Paragraphedeliste"/>
        <w:numPr>
          <w:ilvl w:val="0"/>
          <w:numId w:val="19"/>
        </w:numPr>
      </w:pPr>
      <w:r>
        <w:t>Annoncer l’arrivée en préparant un Template qui sera diffusé sur des pages tournantes</w:t>
      </w:r>
      <w:r w:rsidR="00D238E2">
        <w:t xml:space="preserve"> et</w:t>
      </w:r>
    </w:p>
    <w:p w:rsidR="009C19B8" w:rsidRDefault="00D238E2" w:rsidP="009C19B8">
      <w:pPr>
        <w:pStyle w:val="Paragraphedeliste"/>
        <w:numPr>
          <w:ilvl w:val="1"/>
          <w:numId w:val="19"/>
        </w:numPr>
      </w:pPr>
      <w:r>
        <w:t>le f</w:t>
      </w:r>
      <w:r w:rsidR="009C19B8">
        <w:t>aire valider par le DH</w:t>
      </w:r>
      <w:r>
        <w:t> ;</w:t>
      </w:r>
    </w:p>
    <w:p w:rsidR="009C19B8" w:rsidRDefault="00D238E2" w:rsidP="009C19B8">
      <w:pPr>
        <w:pStyle w:val="Paragraphedeliste"/>
        <w:numPr>
          <w:ilvl w:val="1"/>
          <w:numId w:val="19"/>
        </w:numPr>
      </w:pPr>
      <w:r>
        <w:t>l</w:t>
      </w:r>
      <w:r w:rsidR="009C19B8">
        <w:t>’envoyer à la personne responsable</w:t>
      </w:r>
      <w:r>
        <w:t>.</w:t>
      </w:r>
    </w:p>
    <w:p w:rsidR="009C19B8" w:rsidRDefault="009C19B8" w:rsidP="009C19B8">
      <w:pPr>
        <w:pStyle w:val="Paragraphedeliste"/>
        <w:numPr>
          <w:ilvl w:val="2"/>
          <w:numId w:val="19"/>
        </w:numPr>
      </w:pPr>
      <w:r>
        <w:t>La personne responsable l’introduit dans le système des pages tournantes</w:t>
      </w:r>
    </w:p>
    <w:p w:rsidR="009C19B8" w:rsidRDefault="009C19B8" w:rsidP="009C19B8">
      <w:pPr>
        <w:pStyle w:val="Paragraphedeliste"/>
        <w:numPr>
          <w:ilvl w:val="0"/>
          <w:numId w:val="19"/>
        </w:numPr>
      </w:pPr>
      <w:r>
        <w:t xml:space="preserve">Organiser le premier repas du New </w:t>
      </w:r>
      <w:proofErr w:type="spellStart"/>
      <w:r>
        <w:t>comer</w:t>
      </w:r>
      <w:proofErr w:type="spellEnd"/>
      <w:r>
        <w:t xml:space="preserve"> avec le DH ou le Groupe leader</w:t>
      </w:r>
      <w:r w:rsidR="00D238E2">
        <w:t>, en :</w:t>
      </w:r>
    </w:p>
    <w:p w:rsidR="009C19B8" w:rsidRDefault="00D238E2" w:rsidP="009C19B8">
      <w:pPr>
        <w:pStyle w:val="Paragraphedeliste"/>
        <w:numPr>
          <w:ilvl w:val="1"/>
          <w:numId w:val="19"/>
        </w:numPr>
      </w:pPr>
      <w:r>
        <w:t>v</w:t>
      </w:r>
      <w:r w:rsidR="009C19B8">
        <w:t>ér</w:t>
      </w:r>
      <w:r>
        <w:t>ifiant</w:t>
      </w:r>
      <w:r w:rsidR="009C19B8">
        <w:t xml:space="preserve"> la disponibilité du DH et du Groupe leader</w:t>
      </w:r>
      <w:r>
        <w:t> ;</w:t>
      </w:r>
    </w:p>
    <w:p w:rsidR="009C19B8" w:rsidRDefault="00D238E2" w:rsidP="009C19B8">
      <w:pPr>
        <w:pStyle w:val="Paragraphedeliste"/>
        <w:numPr>
          <w:ilvl w:val="1"/>
          <w:numId w:val="19"/>
        </w:numPr>
      </w:pPr>
      <w:r>
        <w:t>réservant</w:t>
      </w:r>
      <w:r w:rsidR="009C19B8">
        <w:t xml:space="preserve"> un bon pour la cafétéria</w:t>
      </w:r>
      <w:r>
        <w:t>.</w:t>
      </w:r>
    </w:p>
    <w:p w:rsidR="009C19B8" w:rsidRDefault="009C19B8" w:rsidP="009C19B8">
      <w:pPr>
        <w:pStyle w:val="Paragraphedeliste"/>
        <w:numPr>
          <w:ilvl w:val="0"/>
          <w:numId w:val="19"/>
        </w:numPr>
      </w:pPr>
      <w:r>
        <w:t>Préparer plusieurs documents qu’elle devra présenter lors de l’arrivée du nouveau collaborateur</w:t>
      </w:r>
      <w:r w:rsidR="00D238E2">
        <w:t>.</w:t>
      </w:r>
    </w:p>
    <w:p w:rsidR="00CB0B64" w:rsidRDefault="00CB0B64" w:rsidP="009C19B8">
      <w:pPr>
        <w:pStyle w:val="Paragraphedeliste"/>
        <w:numPr>
          <w:ilvl w:val="0"/>
          <w:numId w:val="19"/>
        </w:numPr>
      </w:pPr>
      <w:r>
        <w:t>Contacter toutes les autres assistantes pour les avertir qu’elles devront prendre rendez-vous avec  l’arrivant pour lui présenter leur département</w:t>
      </w:r>
      <w:r w:rsidR="00D238E2">
        <w:t>.</w:t>
      </w:r>
    </w:p>
    <w:p w:rsidR="00CB0B64" w:rsidRDefault="00CB0B64" w:rsidP="00CB0B64">
      <w:pPr>
        <w:ind w:left="360"/>
      </w:pPr>
      <w:r>
        <w:t>Pour le jour de l’entrée en service du nouvel employé, l’assistante contacte</w:t>
      </w:r>
      <w:r w:rsidR="00D238E2">
        <w:t xml:space="preserve"> également</w:t>
      </w:r>
      <w:r>
        <w:t xml:space="preserve"> la personne qui a été désignée comme </w:t>
      </w:r>
      <w:r w:rsidRPr="006078A5">
        <w:rPr>
          <w:i/>
        </w:rPr>
        <w:t>Parrain</w:t>
      </w:r>
      <w:r>
        <w:t xml:space="preserve"> du New </w:t>
      </w:r>
      <w:proofErr w:type="spellStart"/>
      <w:r>
        <w:t>comer</w:t>
      </w:r>
      <w:proofErr w:type="spellEnd"/>
      <w:r>
        <w:t xml:space="preserve"> afin de se répartir les tâches d’explications et de présentations. Ils  ont une quinzaine de sujets différents à traiter.</w:t>
      </w:r>
    </w:p>
    <w:p w:rsidR="00BE0EAE" w:rsidRDefault="00CB0B64" w:rsidP="00744655">
      <w:r>
        <w:t xml:space="preserve">On peut se rendre compte que cette procédure a </w:t>
      </w:r>
      <w:r w:rsidR="00D238E2">
        <w:t>une lacune</w:t>
      </w:r>
      <w:r>
        <w:t xml:space="preserve"> entr</w:t>
      </w:r>
      <w:r w:rsidR="00BE0EAE">
        <w:t xml:space="preserve">e les RH et les Assistantes qui </w:t>
      </w:r>
      <w:r>
        <w:t>n’avertissent pas forcément l’assistante. L’assistante reçoit parfois l’information par le DH à quelques jours de l’entrée</w:t>
      </w:r>
      <w:r w:rsidR="00D238E2">
        <w:t xml:space="preserve"> en fonction de la personne. Ceci </w:t>
      </w:r>
      <w:r w:rsidR="00BE0EAE">
        <w:t xml:space="preserve">génère </w:t>
      </w:r>
      <w:r w:rsidR="00D238E2">
        <w:t xml:space="preserve">donc </w:t>
      </w:r>
      <w:r w:rsidR="00BE0EAE">
        <w:t xml:space="preserve">des </w:t>
      </w:r>
      <w:r>
        <w:t>demandes de dernière minute qui ne sont pas forcément réalisables dans le temps imparti</w:t>
      </w:r>
      <w:r w:rsidR="005406E1">
        <w:t xml:space="preserve"> et empêchent le nouvel utilisateur d’être en pleine possession de tous les outils pour travailler correctement dès son arrivée.</w:t>
      </w:r>
    </w:p>
    <w:p w:rsidR="00BE0EAE" w:rsidRDefault="00BE0EAE" w:rsidP="00744655">
      <w:r>
        <w:lastRenderedPageBreak/>
        <w:t xml:space="preserve">Pour un transfert, la même procédure est appliquée, sauf qu’actuellement l’IT n’est pas forcément averti étant donné que la personne a déjà son matériel </w:t>
      </w:r>
      <w:r w:rsidR="00D238E2">
        <w:t>(</w:t>
      </w:r>
      <w:r>
        <w:t>si le transfert est interne</w:t>
      </w:r>
      <w:r w:rsidR="00D238E2">
        <w:t>)</w:t>
      </w:r>
      <w:r>
        <w:t>, ce qui engendre des erreurs de localisation dans l’inventaire.</w:t>
      </w:r>
    </w:p>
    <w:p w:rsidR="005406E1" w:rsidRDefault="00BE0EAE" w:rsidP="00744655">
      <w:r>
        <w:t>Pour le départ d’un collaborateur</w:t>
      </w:r>
      <w:r w:rsidR="00BE5493">
        <w:t xml:space="preserve">, </w:t>
      </w:r>
      <w:r>
        <w:t xml:space="preserve"> il y a à nouveau des </w:t>
      </w:r>
      <w:r w:rsidR="00BE5493">
        <w:t>problèmes de</w:t>
      </w:r>
      <w:r>
        <w:t xml:space="preserve"> communication, ce qui engendre</w:t>
      </w:r>
      <w:r w:rsidR="00BE5493">
        <w:t> : du matériel non-récupéré ;</w:t>
      </w:r>
      <w:r>
        <w:t xml:space="preserve"> un inventaire qui n’est pas tenu à jour</w:t>
      </w:r>
      <w:r w:rsidR="00BE5493">
        <w:t> ;</w:t>
      </w:r>
      <w:r w:rsidR="005406E1">
        <w:t xml:space="preserve"> et</w:t>
      </w:r>
      <w:r w:rsidR="00BE5493">
        <w:t>,</w:t>
      </w:r>
      <w:r w:rsidR="005406E1">
        <w:t xml:space="preserve"> </w:t>
      </w:r>
      <w:r w:rsidR="00BE5493">
        <w:t xml:space="preserve">que </w:t>
      </w:r>
      <w:r w:rsidR="005406E1">
        <w:t>les assistantes ont à nouveau toute une série de tâches à réaliser</w:t>
      </w:r>
    </w:p>
    <w:p w:rsidR="00BE0EAE" w:rsidRDefault="00BE0EAE" w:rsidP="00744655">
      <w:r>
        <w:t>Vous pouvez voir dans les schémas suivants la complexité du processus au niveau IT</w:t>
      </w:r>
      <w:r w:rsidR="00BE5493">
        <w:t>.</w:t>
      </w:r>
    </w:p>
    <w:p w:rsidR="00BB1EC8" w:rsidRDefault="00BE217F" w:rsidP="00744655">
      <w:r>
        <w:object w:dxaOrig="14750" w:dyaOrig="157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483.05pt" o:ole="">
            <v:imagedata r:id="rId14" o:title=""/>
          </v:shape>
          <o:OLEObject Type="Embed" ProgID="Visio.Drawing.11" ShapeID="_x0000_i1025" DrawAspect="Content" ObjectID="_1410106860" r:id="rId15"/>
        </w:object>
      </w:r>
      <w:r w:rsidR="00496542">
        <w:br/>
      </w:r>
      <w:r w:rsidR="00496542">
        <w:br/>
      </w:r>
    </w:p>
    <w:p w:rsidR="00BB1EC8" w:rsidRDefault="00BB1EC8">
      <w:r>
        <w:br w:type="page"/>
      </w:r>
    </w:p>
    <w:p w:rsidR="00BB1EC8" w:rsidRDefault="00BB1EC8" w:rsidP="00744655">
      <w:r>
        <w:lastRenderedPageBreak/>
        <w:t>Voyons c</w:t>
      </w:r>
      <w:r w:rsidR="00B74ED2">
        <w:t>i-dessous, la procédure pour un transfert d’un utilisateur existant déjà chez Nestlé.</w:t>
      </w:r>
    </w:p>
    <w:p w:rsidR="00BB1EC8" w:rsidRDefault="00B74ED2" w:rsidP="00744655">
      <w:r>
        <w:object w:dxaOrig="11980" w:dyaOrig="15778">
          <v:shape id="_x0000_i1026" type="#_x0000_t75" style="width:451.9pt;height:594.25pt" o:ole="">
            <v:imagedata r:id="rId16" o:title=""/>
          </v:shape>
          <o:OLEObject Type="Embed" ProgID="Visio.Drawing.11" ShapeID="_x0000_i1026" DrawAspect="Content" ObjectID="_1410106861" r:id="rId17"/>
        </w:object>
      </w:r>
    </w:p>
    <w:p w:rsidR="00BB1EC8" w:rsidRDefault="00BB1EC8">
      <w:r>
        <w:br w:type="page"/>
      </w:r>
    </w:p>
    <w:p w:rsidR="00335668" w:rsidRPr="00335668" w:rsidRDefault="00335668" w:rsidP="00FD54F6">
      <w:pPr>
        <w:pStyle w:val="Titre2"/>
      </w:pPr>
      <w:bookmarkStart w:id="7" w:name="_Toc336362349"/>
      <w:bookmarkStart w:id="8" w:name="_Toc336363816"/>
      <w:r>
        <w:lastRenderedPageBreak/>
        <w:t>Objectifs</w:t>
      </w:r>
      <w:r w:rsidRPr="00335668">
        <w:t xml:space="preserve"> du projet</w:t>
      </w:r>
      <w:bookmarkEnd w:id="7"/>
      <w:bookmarkEnd w:id="8"/>
    </w:p>
    <w:p w:rsidR="00642655" w:rsidRDefault="00744655" w:rsidP="00335668">
      <w:r>
        <w:t xml:space="preserve">L’objectif </w:t>
      </w:r>
      <w:r w:rsidR="005406E1">
        <w:t>initial de ce projet, était</w:t>
      </w:r>
      <w:r w:rsidR="005D7E98">
        <w:t xml:space="preserve"> de fournir un outil qui</w:t>
      </w:r>
      <w:r w:rsidR="00642655">
        <w:t>:</w:t>
      </w:r>
      <w:r w:rsidR="005406E1">
        <w:t xml:space="preserve"> </w:t>
      </w:r>
      <w:r w:rsidR="00434F86">
        <w:t>d’une part,</w:t>
      </w:r>
      <w:r w:rsidR="00BE5493">
        <w:t xml:space="preserve"> </w:t>
      </w:r>
      <w:r w:rsidR="00642655">
        <w:t xml:space="preserve">permettrait  </w:t>
      </w:r>
      <w:r w:rsidR="005406E1">
        <w:t xml:space="preserve">à l’IT d’être informé de façon plus rapide </w:t>
      </w:r>
      <w:r w:rsidR="00BE5493">
        <w:t>d</w:t>
      </w:r>
      <w:r w:rsidR="005406E1">
        <w:t>es nouvelles arrivées</w:t>
      </w:r>
      <w:r w:rsidR="00BE5493">
        <w:t xml:space="preserve">, </w:t>
      </w:r>
      <w:r w:rsidR="00434F86">
        <w:t>et d’autre part,</w:t>
      </w:r>
      <w:r w:rsidR="00BE5493">
        <w:t xml:space="preserve"> </w:t>
      </w:r>
      <w:r w:rsidR="00642655">
        <w:t xml:space="preserve">apporterait un soutien </w:t>
      </w:r>
      <w:r w:rsidR="005406E1">
        <w:t>aux assistantes</w:t>
      </w:r>
      <w:r w:rsidR="00642655">
        <w:t>. En effet, ce projet devrait apporter</w:t>
      </w:r>
      <w:r w:rsidR="005406E1">
        <w:t xml:space="preserve"> </w:t>
      </w:r>
      <w:r w:rsidR="00642655">
        <w:t>à celles-ci</w:t>
      </w:r>
      <w:r w:rsidR="005406E1">
        <w:t xml:space="preserve"> un meilleur suivi </w:t>
      </w:r>
      <w:r w:rsidR="00642655">
        <w:t xml:space="preserve">en les informant précisément du technicien qui est en charge de leur ticket et de l’avancement </w:t>
      </w:r>
      <w:r w:rsidR="000743F2">
        <w:t>du ticket</w:t>
      </w:r>
      <w:r w:rsidR="00642655">
        <w:t>.</w:t>
      </w:r>
    </w:p>
    <w:p w:rsidR="005D7E98" w:rsidRDefault="005406E1" w:rsidP="00B3575C">
      <w:r>
        <w:t xml:space="preserve">La direction du PTC à Orbe ayant appris que j’étais sur un tel projet, m’a demandé d’aller plus loin car il </w:t>
      </w:r>
      <w:r w:rsidR="000743F2">
        <w:t xml:space="preserve">correspondait à un réel besoin. </w:t>
      </w:r>
      <w:r w:rsidR="005D7E98">
        <w:t>Le projet Nespe a donc pour</w:t>
      </w:r>
      <w:r w:rsidR="00642655">
        <w:t xml:space="preserve"> but de simplifier la procédure,</w:t>
      </w:r>
      <w:r w:rsidR="005D7E98">
        <w:t xml:space="preserve"> de fluidifier le trafic de l’information à travers une application web en ASP.NET MVC4 et </w:t>
      </w:r>
      <w:r w:rsidR="00642655">
        <w:t>de</w:t>
      </w:r>
      <w:r w:rsidR="005D7E98">
        <w:t xml:space="preserve"> </w:t>
      </w:r>
      <w:r w:rsidR="00642655">
        <w:t>rénover l</w:t>
      </w:r>
      <w:r w:rsidR="005D7E98">
        <w:t>es processus existants.</w:t>
      </w:r>
    </w:p>
    <w:p w:rsidR="001E59A4" w:rsidRPr="00B45B39" w:rsidRDefault="00434F86" w:rsidP="00B45B39">
      <w:r>
        <w:t>Voyons maintenant en détail les différentes fonctionnalités que mon projet devrait mettre en place, les points à implémenter ainsi que les risques auxquels on pouvait s’attendre dès le commencement de mon projet.</w:t>
      </w:r>
      <w:bookmarkStart w:id="9" w:name="_Toc336346931"/>
      <w:bookmarkStart w:id="10" w:name="_Toc336347400"/>
      <w:bookmarkStart w:id="11" w:name="_Toc336347647"/>
      <w:bookmarkStart w:id="12" w:name="_Toc336347802"/>
      <w:bookmarkStart w:id="13" w:name="_Toc336346933"/>
      <w:bookmarkStart w:id="14" w:name="_Toc336347402"/>
      <w:bookmarkStart w:id="15" w:name="_Toc336347649"/>
      <w:bookmarkStart w:id="16" w:name="_Toc336347804"/>
      <w:bookmarkStart w:id="17" w:name="_Toc336168515"/>
      <w:bookmarkEnd w:id="9"/>
      <w:bookmarkEnd w:id="10"/>
      <w:bookmarkEnd w:id="11"/>
      <w:bookmarkEnd w:id="12"/>
      <w:bookmarkEnd w:id="13"/>
      <w:bookmarkEnd w:id="14"/>
      <w:bookmarkEnd w:id="15"/>
      <w:bookmarkEnd w:id="16"/>
    </w:p>
    <w:p w:rsidR="00C64DD3" w:rsidRPr="00A576B2" w:rsidRDefault="00F16C9F" w:rsidP="0096119A">
      <w:pPr>
        <w:pStyle w:val="Titre3"/>
      </w:pPr>
      <w:bookmarkStart w:id="18" w:name="_Toc336362350"/>
      <w:bookmarkStart w:id="19" w:name="_Toc336363817"/>
      <w:r w:rsidRPr="00A576B2">
        <w:rPr>
          <w:rStyle w:val="Titre3Car"/>
          <w:b/>
        </w:rPr>
        <w:t>Fonctionnalités</w:t>
      </w:r>
      <w:bookmarkEnd w:id="17"/>
      <w:bookmarkEnd w:id="18"/>
      <w:bookmarkEnd w:id="19"/>
    </w:p>
    <w:p w:rsidR="00C64DD3" w:rsidRDefault="005D7E98" w:rsidP="00C64DD3">
      <w:pPr>
        <w:pStyle w:val="Paragraphedeliste"/>
        <w:numPr>
          <w:ilvl w:val="0"/>
          <w:numId w:val="5"/>
        </w:numPr>
      </w:pPr>
      <w:r>
        <w:t>Notification de l’assistante lors d’un nouveau contrat</w:t>
      </w:r>
    </w:p>
    <w:p w:rsidR="00F16C9F" w:rsidRDefault="005D7E98" w:rsidP="00C64DD3">
      <w:pPr>
        <w:pStyle w:val="Paragraphedeliste"/>
        <w:numPr>
          <w:ilvl w:val="0"/>
          <w:numId w:val="5"/>
        </w:numPr>
      </w:pPr>
      <w:r>
        <w:t>Centralisation des demandes</w:t>
      </w:r>
    </w:p>
    <w:p w:rsidR="005D7E98" w:rsidRDefault="005D7E98" w:rsidP="00C64DD3">
      <w:pPr>
        <w:pStyle w:val="Paragraphedeliste"/>
        <w:numPr>
          <w:ilvl w:val="0"/>
          <w:numId w:val="5"/>
        </w:numPr>
      </w:pPr>
      <w:r>
        <w:t>Création automatique d’un ticket à l’IT</w:t>
      </w:r>
    </w:p>
    <w:p w:rsidR="00C64DD3" w:rsidRDefault="00434F86" w:rsidP="00C64DD3">
      <w:pPr>
        <w:pStyle w:val="Paragraphedeliste"/>
        <w:numPr>
          <w:ilvl w:val="0"/>
          <w:numId w:val="5"/>
        </w:numPr>
      </w:pPr>
      <w:r>
        <w:t>Report de</w:t>
      </w:r>
      <w:r w:rsidR="005D7E98">
        <w:t xml:space="preserve"> l’information sur le technicien en charge du </w:t>
      </w:r>
      <w:r w:rsidR="00911A1D">
        <w:t>ticket,</w:t>
      </w:r>
      <w:r w:rsidR="005D7E98">
        <w:t xml:space="preserve"> </w:t>
      </w:r>
      <w:r>
        <w:t xml:space="preserve">sur le </w:t>
      </w:r>
      <w:r w:rsidR="005D7E98">
        <w:t>numéro du ticket et s</w:t>
      </w:r>
      <w:r>
        <w:t>ur s</w:t>
      </w:r>
      <w:r w:rsidR="005D7E98">
        <w:t>on statut vers Nespe</w:t>
      </w:r>
    </w:p>
    <w:p w:rsidR="005D7E98" w:rsidRDefault="005D7E98" w:rsidP="00C64DD3">
      <w:pPr>
        <w:pStyle w:val="Paragraphedeliste"/>
        <w:numPr>
          <w:ilvl w:val="0"/>
          <w:numId w:val="5"/>
        </w:numPr>
      </w:pPr>
      <w:r>
        <w:t>Notification de toutes les demandes au DH sur un seul email généré lors de la demande</w:t>
      </w:r>
    </w:p>
    <w:p w:rsidR="005D7E98" w:rsidRDefault="005D7E98" w:rsidP="00C64DD3">
      <w:pPr>
        <w:pStyle w:val="Paragraphedeliste"/>
        <w:numPr>
          <w:ilvl w:val="0"/>
          <w:numId w:val="5"/>
        </w:numPr>
      </w:pPr>
      <w:r>
        <w:t>Gestion des différents départements (Personnes qui doivent recevoir les emails)</w:t>
      </w:r>
    </w:p>
    <w:p w:rsidR="00911A1D" w:rsidRDefault="00911A1D" w:rsidP="00C64DD3">
      <w:pPr>
        <w:pStyle w:val="Paragraphedeliste"/>
        <w:numPr>
          <w:ilvl w:val="0"/>
          <w:numId w:val="5"/>
        </w:numPr>
      </w:pPr>
      <w:r>
        <w:t>Recherches sur les anciennes requêtes</w:t>
      </w:r>
    </w:p>
    <w:p w:rsidR="00911A1D" w:rsidRDefault="00911A1D" w:rsidP="00C64DD3">
      <w:pPr>
        <w:pStyle w:val="Paragraphedeliste"/>
        <w:numPr>
          <w:ilvl w:val="0"/>
          <w:numId w:val="5"/>
        </w:numPr>
      </w:pPr>
      <w:r>
        <w:t>Signalisation du temps restant</w:t>
      </w:r>
    </w:p>
    <w:p w:rsidR="00911A1D" w:rsidRDefault="00911A1D" w:rsidP="00C64DD3">
      <w:pPr>
        <w:pStyle w:val="Paragraphedeliste"/>
        <w:numPr>
          <w:ilvl w:val="0"/>
          <w:numId w:val="5"/>
        </w:numPr>
      </w:pPr>
      <w:r>
        <w:t>Check-list à compléter par l’assistante et le parrain</w:t>
      </w:r>
    </w:p>
    <w:p w:rsidR="00911A1D" w:rsidRPr="00C64DD3" w:rsidRDefault="00911A1D" w:rsidP="00C64DD3">
      <w:pPr>
        <w:pStyle w:val="Paragraphedeliste"/>
        <w:numPr>
          <w:ilvl w:val="0"/>
          <w:numId w:val="5"/>
        </w:numPr>
      </w:pPr>
      <w:r>
        <w:t>Check-list où le new comer validera qu’il a bien reçu toutes les informations</w:t>
      </w:r>
    </w:p>
    <w:p w:rsidR="00B13914" w:rsidRDefault="00332C99" w:rsidP="0096119A">
      <w:pPr>
        <w:pStyle w:val="Titre3"/>
      </w:pPr>
      <w:bookmarkStart w:id="20" w:name="_Toc336168516"/>
      <w:bookmarkStart w:id="21" w:name="_Toc336362351"/>
      <w:bookmarkStart w:id="22" w:name="_Toc336363818"/>
      <w:r w:rsidRPr="00335668">
        <w:t xml:space="preserve">Points </w:t>
      </w:r>
      <w:r w:rsidR="008A1A14" w:rsidRPr="00335668">
        <w:t>à implémenter</w:t>
      </w:r>
      <w:bookmarkEnd w:id="20"/>
      <w:bookmarkEnd w:id="21"/>
      <w:bookmarkEnd w:id="22"/>
    </w:p>
    <w:p w:rsidR="008E359D" w:rsidRDefault="008E359D" w:rsidP="004A09E7">
      <w:pPr>
        <w:pStyle w:val="Paragraphedeliste"/>
        <w:numPr>
          <w:ilvl w:val="0"/>
          <w:numId w:val="3"/>
        </w:numPr>
        <w:ind w:left="426" w:firstLine="0"/>
      </w:pPr>
      <w:r>
        <w:t>A</w:t>
      </w:r>
      <w:r w:rsidR="00332C99">
        <w:t xml:space="preserve">uthentification </w:t>
      </w:r>
      <w:r w:rsidR="00316069">
        <w:t>avec le compte du domaine Nestlé pour g</w:t>
      </w:r>
      <w:r>
        <w:t>arantir l’intégrité des données</w:t>
      </w:r>
    </w:p>
    <w:p w:rsidR="008E359D" w:rsidRDefault="003B1AC8" w:rsidP="004A09E7">
      <w:pPr>
        <w:pStyle w:val="Paragraphedeliste"/>
        <w:numPr>
          <w:ilvl w:val="0"/>
          <w:numId w:val="3"/>
        </w:numPr>
        <w:ind w:left="426" w:firstLine="0"/>
      </w:pPr>
      <w:r>
        <w:t>Génération</w:t>
      </w:r>
      <w:r w:rsidR="00316069">
        <w:t xml:space="preserve"> du</w:t>
      </w:r>
      <w:r w:rsidR="00911A1D">
        <w:t xml:space="preserve"> fichier XML pour la création d’un ticket</w:t>
      </w:r>
    </w:p>
    <w:p w:rsidR="00911A1D" w:rsidRDefault="00911A1D" w:rsidP="004A09E7">
      <w:pPr>
        <w:pStyle w:val="Paragraphedeliste"/>
        <w:numPr>
          <w:ilvl w:val="0"/>
          <w:numId w:val="3"/>
        </w:numPr>
        <w:ind w:left="426" w:firstLine="0"/>
      </w:pPr>
      <w:r>
        <w:t xml:space="preserve">Recherche d’informations dans le report de </w:t>
      </w:r>
      <w:r w:rsidR="0074621A">
        <w:t>Service Manager</w:t>
      </w:r>
      <w:r w:rsidR="0070447E">
        <w:rPr>
          <w:rStyle w:val="Appelnotedebasdep"/>
        </w:rPr>
        <w:footnoteReference w:id="1"/>
      </w:r>
    </w:p>
    <w:p w:rsidR="00DD29AC" w:rsidRDefault="003B1AC8" w:rsidP="004A09E7">
      <w:pPr>
        <w:pStyle w:val="Paragraphedeliste"/>
        <w:numPr>
          <w:ilvl w:val="0"/>
          <w:numId w:val="3"/>
        </w:numPr>
        <w:ind w:left="426" w:firstLine="0"/>
      </w:pPr>
      <w:r>
        <w:t>Création de la P</w:t>
      </w:r>
      <w:r w:rsidR="00DD29AC">
        <w:t xml:space="preserve">artie Administrateur pour gérer les </w:t>
      </w:r>
      <w:r w:rsidR="00911A1D">
        <w:t xml:space="preserve">départements, les </w:t>
      </w:r>
      <w:r w:rsidR="00DD29AC">
        <w:t>assistantes et leur backup</w:t>
      </w:r>
    </w:p>
    <w:p w:rsidR="00C64DD3" w:rsidRPr="00237475" w:rsidRDefault="00C64DD3" w:rsidP="0096119A">
      <w:pPr>
        <w:pStyle w:val="Titre3"/>
      </w:pPr>
      <w:bookmarkStart w:id="23" w:name="_Toc336168517"/>
      <w:bookmarkStart w:id="24" w:name="_Toc336362352"/>
      <w:bookmarkStart w:id="25" w:name="_Toc336363819"/>
      <w:r w:rsidRPr="00237475">
        <w:t>Risques</w:t>
      </w:r>
      <w:bookmarkEnd w:id="23"/>
      <w:bookmarkEnd w:id="24"/>
      <w:bookmarkEnd w:id="25"/>
    </w:p>
    <w:p w:rsidR="00C64DD3" w:rsidRPr="004A09E7" w:rsidRDefault="00C64DD3" w:rsidP="000743F2">
      <w:pPr>
        <w:pStyle w:val="Paragraphedeliste"/>
        <w:numPr>
          <w:ilvl w:val="0"/>
          <w:numId w:val="3"/>
        </w:numPr>
        <w:ind w:left="426" w:firstLine="0"/>
      </w:pPr>
      <w:r w:rsidRPr="000743F2">
        <w:t xml:space="preserve">Risque de lenteur dans l’avancement </w:t>
      </w:r>
      <w:r w:rsidR="00B13914">
        <w:t xml:space="preserve">du projet </w:t>
      </w:r>
      <w:r w:rsidRPr="000743F2">
        <w:t>dû à l’apprentissage de l’ASP.Net</w:t>
      </w:r>
      <w:r w:rsidR="004A09E7" w:rsidRPr="000743F2">
        <w:t>.</w:t>
      </w:r>
    </w:p>
    <w:p w:rsidR="004A09E7" w:rsidRPr="00127F64" w:rsidRDefault="004A09E7" w:rsidP="000743F2">
      <w:pPr>
        <w:pStyle w:val="Paragraphedeliste"/>
        <w:numPr>
          <w:ilvl w:val="0"/>
          <w:numId w:val="3"/>
        </w:numPr>
        <w:ind w:left="426" w:firstLine="0"/>
      </w:pPr>
      <w:r w:rsidRPr="000743F2">
        <w:t>Risques d’incompatibilités technologiques, actuellement le navigateur pour les utilisateurs chez Nestlé est IE7.</w:t>
      </w:r>
    </w:p>
    <w:p w:rsidR="00F31445" w:rsidRDefault="00127F64" w:rsidP="000743F2">
      <w:pPr>
        <w:pStyle w:val="Paragraphedeliste"/>
        <w:numPr>
          <w:ilvl w:val="0"/>
          <w:numId w:val="3"/>
        </w:numPr>
        <w:ind w:left="426" w:firstLine="0"/>
      </w:pPr>
      <w:r w:rsidRPr="000743F2">
        <w:t>Risque de r</w:t>
      </w:r>
      <w:r w:rsidR="0070447E">
        <w:t>etard sur les projets menés en p</w:t>
      </w:r>
      <w:r w:rsidRPr="000743F2">
        <w:t>arallèle chez Nestlé (la mise en place d’une gestion des accès facilité</w:t>
      </w:r>
      <w:r w:rsidR="00B13914">
        <w:t>e</w:t>
      </w:r>
      <w:r w:rsidRPr="000743F2">
        <w:t xml:space="preserve"> en donnant les droits aux assistantes)</w:t>
      </w:r>
    </w:p>
    <w:p w:rsidR="00A8582E" w:rsidRDefault="00A8582E" w:rsidP="00A8582E">
      <w:pPr>
        <w:pStyle w:val="Titre1"/>
      </w:pPr>
      <w:bookmarkStart w:id="26" w:name="_Toc336168520"/>
      <w:bookmarkStart w:id="27" w:name="_Toc336362353"/>
      <w:bookmarkStart w:id="28" w:name="_Toc336363820"/>
      <w:bookmarkStart w:id="29" w:name="_GoBack"/>
      <w:bookmarkEnd w:id="29"/>
      <w:r>
        <w:lastRenderedPageBreak/>
        <w:t>Planification</w:t>
      </w:r>
      <w:bookmarkEnd w:id="27"/>
      <w:bookmarkEnd w:id="28"/>
    </w:p>
    <w:p w:rsidR="00DD29AC" w:rsidRDefault="00F82B45" w:rsidP="006B10B4">
      <w:pPr>
        <w:pStyle w:val="Titre2"/>
        <w:numPr>
          <w:ilvl w:val="1"/>
          <w:numId w:val="24"/>
        </w:numPr>
        <w:ind w:hanging="792"/>
      </w:pPr>
      <w:bookmarkStart w:id="30" w:name="_Toc336362354"/>
      <w:bookmarkStart w:id="31" w:name="_Toc336363821"/>
      <w:r>
        <w:t>Acteurs</w:t>
      </w:r>
      <w:bookmarkEnd w:id="26"/>
      <w:bookmarkEnd w:id="30"/>
      <w:bookmarkEnd w:id="31"/>
    </w:p>
    <w:p w:rsidR="00C21006" w:rsidRPr="00C21006" w:rsidRDefault="00C21006" w:rsidP="00C21006">
      <w:r>
        <w:t>Voici dans cet aparté, les différents acteurs qui devaient initialement être impliqués dans mon projet :</w:t>
      </w:r>
    </w:p>
    <w:p w:rsidR="006A61E3" w:rsidRPr="006A61E3" w:rsidRDefault="00F82B45" w:rsidP="00F76DD7">
      <w:pPr>
        <w:spacing w:after="0"/>
        <w:jc w:val="center"/>
        <w:rPr>
          <w:sz w:val="48"/>
        </w:rPr>
      </w:pPr>
      <w:r>
        <w:rPr>
          <w:noProof/>
          <w:lang w:val="en-US"/>
        </w:rPr>
        <w:drawing>
          <wp:inline distT="0" distB="0" distL="0" distR="0" wp14:anchorId="55952D37" wp14:editId="56F47085">
            <wp:extent cx="5601949" cy="177420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email">
                      <a:extLst>
                        <a:ext uri="{28A0092B-C50C-407E-A947-70E740481C1C}">
                          <a14:useLocalDpi xmlns:a14="http://schemas.microsoft.com/office/drawing/2010/main"/>
                        </a:ext>
                      </a:extLst>
                    </a:blip>
                    <a:stretch>
                      <a:fillRect/>
                    </a:stretch>
                  </pic:blipFill>
                  <pic:spPr>
                    <a:xfrm>
                      <a:off x="0" y="0"/>
                      <a:ext cx="5601949" cy="1774209"/>
                    </a:xfrm>
                    <a:prstGeom prst="rect">
                      <a:avLst/>
                    </a:prstGeom>
                  </pic:spPr>
                </pic:pic>
              </a:graphicData>
            </a:graphic>
          </wp:inline>
        </w:drawing>
      </w:r>
      <w:r>
        <w:br/>
      </w:r>
      <w:r>
        <w:rPr>
          <w:noProof/>
          <w:lang w:val="en-US"/>
        </w:rPr>
        <w:drawing>
          <wp:inline distT="0" distB="0" distL="0" distR="0" wp14:anchorId="7A8D7A7A" wp14:editId="20A08432">
            <wp:extent cx="5670645" cy="2555965"/>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email">
                      <a:extLst>
                        <a:ext uri="{28A0092B-C50C-407E-A947-70E740481C1C}">
                          <a14:useLocalDpi xmlns:a14="http://schemas.microsoft.com/office/drawing/2010/main"/>
                        </a:ext>
                      </a:extLst>
                    </a:blip>
                    <a:srcRect l="1328" r="886" b="9302"/>
                    <a:stretch/>
                  </pic:blipFill>
                  <pic:spPr bwMode="auto">
                    <a:xfrm>
                      <a:off x="0" y="0"/>
                      <a:ext cx="5670645" cy="2555965"/>
                    </a:xfrm>
                    <a:prstGeom prst="rect">
                      <a:avLst/>
                    </a:prstGeom>
                    <a:ln>
                      <a:noFill/>
                    </a:ln>
                    <a:extLst>
                      <a:ext uri="{53640926-AAD7-44D8-BBD7-CCE9431645EC}">
                        <a14:shadowObscured xmlns:a14="http://schemas.microsoft.com/office/drawing/2010/main"/>
                      </a:ext>
                    </a:extLst>
                  </pic:spPr>
                </pic:pic>
              </a:graphicData>
            </a:graphic>
          </wp:inline>
        </w:drawing>
      </w:r>
      <w:r>
        <w:br/>
      </w:r>
      <w:r>
        <w:rPr>
          <w:noProof/>
          <w:lang w:val="en-US"/>
        </w:rPr>
        <w:drawing>
          <wp:inline distT="0" distB="0" distL="0" distR="0" wp14:anchorId="48FC3EF7" wp14:editId="10086A8B">
            <wp:extent cx="5764617" cy="2927445"/>
            <wp:effectExtent l="0" t="0" r="762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email"/>
                    <a:srcRect/>
                    <a:stretch/>
                  </pic:blipFill>
                  <pic:spPr bwMode="auto">
                    <a:xfrm>
                      <a:off x="0" y="0"/>
                      <a:ext cx="5768511" cy="2929422"/>
                    </a:xfrm>
                    <a:prstGeom prst="rect">
                      <a:avLst/>
                    </a:prstGeom>
                    <a:ln>
                      <a:noFill/>
                    </a:ln>
                    <a:extLst>
                      <a:ext uri="{53640926-AAD7-44D8-BBD7-CCE9431645EC}">
                        <a14:shadowObscured xmlns:a14="http://schemas.microsoft.com/office/drawing/2010/main"/>
                      </a:ext>
                    </a:extLst>
                  </pic:spPr>
                </pic:pic>
              </a:graphicData>
            </a:graphic>
          </wp:inline>
        </w:drawing>
      </w:r>
      <w:r>
        <w:lastRenderedPageBreak/>
        <w:br/>
      </w:r>
      <w:r>
        <w:rPr>
          <w:noProof/>
          <w:lang w:val="en-US"/>
        </w:rPr>
        <w:drawing>
          <wp:inline distT="0" distB="0" distL="0" distR="0" wp14:anchorId="2DEBFDAF" wp14:editId="516FFC56">
            <wp:extent cx="5908630" cy="346846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email">
                      <a:extLst>
                        <a:ext uri="{28A0092B-C50C-407E-A947-70E740481C1C}">
                          <a14:useLocalDpi xmlns:a14="http://schemas.microsoft.com/office/drawing/2010/main"/>
                        </a:ext>
                      </a:extLst>
                    </a:blip>
                    <a:srcRect l="1330" t="1791" r="847" b="7348"/>
                    <a:stretch/>
                  </pic:blipFill>
                  <pic:spPr bwMode="auto">
                    <a:xfrm>
                      <a:off x="0" y="0"/>
                      <a:ext cx="5916624" cy="3473157"/>
                    </a:xfrm>
                    <a:prstGeom prst="rect">
                      <a:avLst/>
                    </a:prstGeom>
                    <a:ln>
                      <a:noFill/>
                    </a:ln>
                    <a:extLst>
                      <a:ext uri="{53640926-AAD7-44D8-BBD7-CCE9431645EC}">
                        <a14:shadowObscured xmlns:a14="http://schemas.microsoft.com/office/drawing/2010/main"/>
                      </a:ext>
                    </a:extLst>
                  </pic:spPr>
                </pic:pic>
              </a:graphicData>
            </a:graphic>
          </wp:inline>
        </w:drawing>
      </w:r>
    </w:p>
    <w:p w:rsidR="006A61E3" w:rsidRDefault="00F82B45" w:rsidP="00F76DD7">
      <w:pPr>
        <w:spacing w:after="0"/>
        <w:jc w:val="center"/>
      </w:pPr>
      <w:r>
        <w:rPr>
          <w:noProof/>
          <w:lang w:val="en-US"/>
        </w:rPr>
        <w:drawing>
          <wp:inline distT="0" distB="0" distL="0" distR="0" wp14:anchorId="5030604F" wp14:editId="6AEB9435">
            <wp:extent cx="5915969" cy="2968388"/>
            <wp:effectExtent l="0" t="0" r="889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email"/>
                    <a:srcRect/>
                    <a:stretch/>
                  </pic:blipFill>
                  <pic:spPr bwMode="auto">
                    <a:xfrm>
                      <a:off x="0" y="0"/>
                      <a:ext cx="5935816" cy="2978347"/>
                    </a:xfrm>
                    <a:prstGeom prst="rect">
                      <a:avLst/>
                    </a:prstGeom>
                    <a:ln>
                      <a:noFill/>
                    </a:ln>
                    <a:extLst>
                      <a:ext uri="{53640926-AAD7-44D8-BBD7-CCE9431645EC}">
                        <a14:shadowObscured xmlns:a14="http://schemas.microsoft.com/office/drawing/2010/main"/>
                      </a:ext>
                    </a:extLst>
                  </pic:spPr>
                </pic:pic>
              </a:graphicData>
            </a:graphic>
          </wp:inline>
        </w:drawing>
      </w:r>
    </w:p>
    <w:p w:rsidR="006A61E3" w:rsidRDefault="006A61E3">
      <w:r>
        <w:br w:type="page"/>
      </w:r>
    </w:p>
    <w:p w:rsidR="00183640" w:rsidRPr="00183640" w:rsidRDefault="00F82B45" w:rsidP="00183640">
      <w:pPr>
        <w:pStyle w:val="Titre2"/>
        <w:numPr>
          <w:ilvl w:val="1"/>
          <w:numId w:val="24"/>
        </w:numPr>
        <w:ind w:hanging="792"/>
      </w:pPr>
      <w:bookmarkStart w:id="32" w:name="_Toc336168521"/>
      <w:bookmarkStart w:id="33" w:name="_Toc336362355"/>
      <w:bookmarkStart w:id="34" w:name="_Toc336363822"/>
      <w:r>
        <w:lastRenderedPageBreak/>
        <w:t>Plan de Release</w:t>
      </w:r>
      <w:bookmarkEnd w:id="32"/>
      <w:bookmarkEnd w:id="33"/>
      <w:bookmarkEnd w:id="34"/>
    </w:p>
    <w:p w:rsidR="00F82B45" w:rsidRDefault="00DB69E7" w:rsidP="00DD29AC">
      <w:r>
        <w:t>Le projet a été divisé en 4 Sprints répartis sur les 82 jours disponibles entre le dé</w:t>
      </w:r>
      <w:r w:rsidR="007A6FC5">
        <w:t>but du travail de Bachelor</w:t>
      </w:r>
      <w:r>
        <w:t xml:space="preserve"> le 9 juillet 2012 et la fin, le 28 septembre 2012.</w:t>
      </w:r>
    </w:p>
    <w:p w:rsidR="006A61E3" w:rsidRDefault="00DB69E7" w:rsidP="006A61E3">
      <w:pPr>
        <w:jc w:val="center"/>
      </w:pPr>
      <w:r>
        <w:rPr>
          <w:noProof/>
          <w:lang w:val="en-US"/>
        </w:rPr>
        <w:drawing>
          <wp:inline distT="0" distB="0" distL="0" distR="0" wp14:anchorId="6AA1A977" wp14:editId="56EF2FF1">
            <wp:extent cx="5568287" cy="360642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email"/>
                    <a:stretch>
                      <a:fillRect/>
                    </a:stretch>
                  </pic:blipFill>
                  <pic:spPr>
                    <a:xfrm>
                      <a:off x="0" y="0"/>
                      <a:ext cx="5568287" cy="3606422"/>
                    </a:xfrm>
                    <a:prstGeom prst="rect">
                      <a:avLst/>
                    </a:prstGeom>
                  </pic:spPr>
                </pic:pic>
              </a:graphicData>
            </a:graphic>
          </wp:inline>
        </w:drawing>
      </w:r>
    </w:p>
    <w:p w:rsidR="00A559C4" w:rsidRPr="00A559C4" w:rsidRDefault="00F82B45" w:rsidP="006A61E3">
      <w:pPr>
        <w:jc w:val="center"/>
      </w:pPr>
      <w:r>
        <w:br w:type="page"/>
      </w:r>
    </w:p>
    <w:p w:rsidR="00697D55" w:rsidRDefault="00453898" w:rsidP="0096119A">
      <w:pPr>
        <w:pStyle w:val="Titre3"/>
      </w:pPr>
      <w:bookmarkStart w:id="35" w:name="_Toc336362356"/>
      <w:bookmarkStart w:id="36" w:name="_Toc336363823"/>
      <w:r>
        <w:lastRenderedPageBreak/>
        <w:t>Sprint 1</w:t>
      </w:r>
      <w:r w:rsidR="00842C4A">
        <w:t xml:space="preserve"> (</w:t>
      </w:r>
      <w:r w:rsidR="00A559C4">
        <w:t>O</w:t>
      </w:r>
      <w:r w:rsidR="00DB69E7">
        <w:t xml:space="preserve">btention des connaissances et </w:t>
      </w:r>
      <w:r w:rsidR="00842C4A">
        <w:t>création des bases)</w:t>
      </w:r>
      <w:bookmarkEnd w:id="35"/>
      <w:bookmarkEnd w:id="36"/>
    </w:p>
    <w:p w:rsidR="00A559C4" w:rsidRDefault="00697D55" w:rsidP="00122D4F">
      <w:r>
        <w:t xml:space="preserve">Ce sprint est composé d’une </w:t>
      </w:r>
      <w:r w:rsidR="0070447E">
        <w:t>u</w:t>
      </w:r>
      <w:r>
        <w:t>ser story</w:t>
      </w:r>
      <w:r w:rsidR="00DB69E7">
        <w:t xml:space="preserve"> et d’une technical story</w:t>
      </w:r>
      <w:r>
        <w:t xml:space="preserve"> </w:t>
      </w:r>
      <w:r w:rsidR="000B08D3">
        <w:t>à faire entr</w:t>
      </w:r>
      <w:r w:rsidR="0070447E">
        <w:t xml:space="preserve">e le début du projet et le 29 juillet </w:t>
      </w:r>
      <w:r w:rsidR="000B08D3">
        <w:t>2012.</w:t>
      </w:r>
      <w:r w:rsidR="00BB2AF6">
        <w:t xml:space="preserve"> </w:t>
      </w:r>
    </w:p>
    <w:p w:rsidR="001F0288" w:rsidRDefault="00DB69E7" w:rsidP="001F0288">
      <w:pPr>
        <w:jc w:val="center"/>
      </w:pPr>
      <w:r>
        <w:rPr>
          <w:noProof/>
          <w:lang w:val="en-US"/>
        </w:rPr>
        <w:drawing>
          <wp:inline distT="0" distB="0" distL="0" distR="0" wp14:anchorId="310F181A" wp14:editId="2B1C7856">
            <wp:extent cx="5185799" cy="316628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email"/>
                    <a:stretch>
                      <a:fillRect/>
                    </a:stretch>
                  </pic:blipFill>
                  <pic:spPr>
                    <a:xfrm>
                      <a:off x="0" y="0"/>
                      <a:ext cx="5190883" cy="3169385"/>
                    </a:xfrm>
                    <a:prstGeom prst="rect">
                      <a:avLst/>
                    </a:prstGeom>
                  </pic:spPr>
                </pic:pic>
              </a:graphicData>
            </a:graphic>
          </wp:inline>
        </w:drawing>
      </w:r>
    </w:p>
    <w:p w:rsidR="00122D4F" w:rsidRDefault="00122D4F" w:rsidP="00122D4F">
      <w:r>
        <w:t xml:space="preserve">La première </w:t>
      </w:r>
      <w:proofErr w:type="spellStart"/>
      <w:r w:rsidR="00CB1113">
        <w:t>t</w:t>
      </w:r>
      <w:r>
        <w:t>echnical</w:t>
      </w:r>
      <w:proofErr w:type="spellEnd"/>
      <w:r>
        <w:t xml:space="preserve"> </w:t>
      </w:r>
      <w:r w:rsidR="003B1AC8">
        <w:t>s</w:t>
      </w:r>
      <w:r>
        <w:t>tory de priorité 1 est l’apprentissage du langage qui sera utilisé pour ce projet. Elle est composée de trois tâches :</w:t>
      </w:r>
    </w:p>
    <w:p w:rsidR="00122D4F" w:rsidRDefault="00122D4F" w:rsidP="00122D4F">
      <w:pPr>
        <w:pStyle w:val="Paragraphedeliste"/>
        <w:numPr>
          <w:ilvl w:val="0"/>
          <w:numId w:val="7"/>
        </w:numPr>
      </w:pPr>
      <w:r>
        <w:t>L’achat d’un livre sur le langage</w:t>
      </w:r>
    </w:p>
    <w:p w:rsidR="00122D4F" w:rsidRDefault="00122D4F" w:rsidP="00122D4F">
      <w:pPr>
        <w:pStyle w:val="Paragraphedeliste"/>
        <w:numPr>
          <w:ilvl w:val="0"/>
          <w:numId w:val="7"/>
        </w:numPr>
      </w:pPr>
      <w:r>
        <w:t>L</w:t>
      </w:r>
      <w:r w:rsidR="003B1AC8">
        <w:t>a recherche d’informations sur c</w:t>
      </w:r>
      <w:r>
        <w:t>e langage sur internet</w:t>
      </w:r>
    </w:p>
    <w:p w:rsidR="003B1AC8" w:rsidRDefault="00122D4F" w:rsidP="00842C4A">
      <w:pPr>
        <w:pStyle w:val="Paragraphedeliste"/>
        <w:numPr>
          <w:ilvl w:val="0"/>
          <w:numId w:val="7"/>
        </w:numPr>
      </w:pPr>
      <w:r>
        <w:t>La lecture du livre acheté</w:t>
      </w:r>
    </w:p>
    <w:p w:rsidR="00F82B45" w:rsidRDefault="003734DD" w:rsidP="003B1AC8">
      <w:r>
        <w:t>L’objectif de celle-ci est de me permettre d’acquérir les connaissances nécessaires pour démarrer le projet convenablement.</w:t>
      </w:r>
      <w:r w:rsidR="00BB2AF6">
        <w:t xml:space="preserve"> C’est un</w:t>
      </w:r>
      <w:r w:rsidR="003B1AC8">
        <w:t>e</w:t>
      </w:r>
      <w:r w:rsidR="00BB2AF6">
        <w:t xml:space="preserve"> technical story stratégique, c’est pour cela qu’elle a une priorité 1.</w:t>
      </w:r>
    </w:p>
    <w:p w:rsidR="001F0288" w:rsidRDefault="00122D4F" w:rsidP="001F0288">
      <w:pPr>
        <w:jc w:val="center"/>
      </w:pPr>
      <w:r>
        <w:rPr>
          <w:noProof/>
          <w:lang w:val="en-US"/>
        </w:rPr>
        <w:drawing>
          <wp:inline distT="0" distB="0" distL="0" distR="0" wp14:anchorId="7E413B61" wp14:editId="278FE4A9">
            <wp:extent cx="5629275" cy="27336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email"/>
                    <a:stretch>
                      <a:fillRect/>
                    </a:stretch>
                  </pic:blipFill>
                  <pic:spPr>
                    <a:xfrm>
                      <a:off x="0" y="0"/>
                      <a:ext cx="5629275" cy="2733675"/>
                    </a:xfrm>
                    <a:prstGeom prst="rect">
                      <a:avLst/>
                    </a:prstGeom>
                  </pic:spPr>
                </pic:pic>
              </a:graphicData>
            </a:graphic>
          </wp:inline>
        </w:drawing>
      </w:r>
    </w:p>
    <w:p w:rsidR="00122D4F" w:rsidRDefault="00122D4F" w:rsidP="00122D4F">
      <w:r>
        <w:lastRenderedPageBreak/>
        <w:t xml:space="preserve">La user story </w:t>
      </w:r>
      <w:r w:rsidR="003734DD">
        <w:t xml:space="preserve">« Site » </w:t>
      </w:r>
      <w:r>
        <w:t>est également composée de 3 tâches</w:t>
      </w:r>
      <w:r w:rsidR="003734DD">
        <w:t> :</w:t>
      </w:r>
    </w:p>
    <w:p w:rsidR="003734DD" w:rsidRDefault="003734DD" w:rsidP="003734DD">
      <w:pPr>
        <w:pStyle w:val="Paragraphedeliste"/>
        <w:numPr>
          <w:ilvl w:val="0"/>
          <w:numId w:val="8"/>
        </w:numPr>
      </w:pPr>
      <w:r>
        <w:t>Authentification automatique</w:t>
      </w:r>
    </w:p>
    <w:p w:rsidR="003734DD" w:rsidRDefault="003734DD" w:rsidP="00BB2AF6">
      <w:pPr>
        <w:pStyle w:val="Paragraphedeliste"/>
        <w:numPr>
          <w:ilvl w:val="0"/>
          <w:numId w:val="8"/>
        </w:numPr>
      </w:pPr>
      <w:r>
        <w:t>Création de l’interface graphique</w:t>
      </w:r>
      <w:r w:rsidR="00650165">
        <w:t xml:space="preserve"> (Views)</w:t>
      </w:r>
    </w:p>
    <w:p w:rsidR="003B1AC8" w:rsidRDefault="003B1AC8" w:rsidP="00BB2AF6">
      <w:pPr>
        <w:pStyle w:val="Paragraphedeliste"/>
        <w:numPr>
          <w:ilvl w:val="0"/>
          <w:numId w:val="8"/>
        </w:numPr>
      </w:pPr>
      <w:r>
        <w:t>Création du modèle objet</w:t>
      </w:r>
    </w:p>
    <w:p w:rsidR="007C3C1B" w:rsidRDefault="003734DD" w:rsidP="007C3C1B">
      <w:r>
        <w:t xml:space="preserve">La priorité </w:t>
      </w:r>
      <w:r w:rsidR="003B1AC8">
        <w:t xml:space="preserve">de cette user story </w:t>
      </w:r>
      <w:r>
        <w:t>est définie à deux car très importante mais passe tout de même après la première technical story.</w:t>
      </w:r>
      <w:r w:rsidR="00F15ECF">
        <w:t xml:space="preserve"> Le test d’acceptation de cette tâche est que l’on soit reconnu comme administrateur lorsque l’on arrive sur une page du site.</w:t>
      </w:r>
    </w:p>
    <w:p w:rsidR="003734DD" w:rsidRDefault="003734DD" w:rsidP="007C3C1B">
      <w:pPr>
        <w:jc w:val="center"/>
      </w:pPr>
      <w:r>
        <w:rPr>
          <w:noProof/>
          <w:lang w:val="en-US"/>
        </w:rPr>
        <w:drawing>
          <wp:inline distT="0" distB="0" distL="0" distR="0" wp14:anchorId="5643FAF0" wp14:editId="08FEB756">
            <wp:extent cx="5695779" cy="3098042"/>
            <wp:effectExtent l="0" t="0" r="635"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email"/>
                    <a:stretch>
                      <a:fillRect/>
                    </a:stretch>
                  </pic:blipFill>
                  <pic:spPr>
                    <a:xfrm>
                      <a:off x="0" y="0"/>
                      <a:ext cx="5701594" cy="3101205"/>
                    </a:xfrm>
                    <a:prstGeom prst="rect">
                      <a:avLst/>
                    </a:prstGeom>
                  </pic:spPr>
                </pic:pic>
              </a:graphicData>
            </a:graphic>
          </wp:inline>
        </w:drawing>
      </w:r>
    </w:p>
    <w:p w:rsidR="00F15ECF" w:rsidRDefault="003734DD" w:rsidP="003734DD">
      <w:r>
        <w:br w:type="page"/>
      </w:r>
    </w:p>
    <w:p w:rsidR="00A559C4" w:rsidRDefault="00F15ECF" w:rsidP="0096119A">
      <w:pPr>
        <w:pStyle w:val="Titre3"/>
      </w:pPr>
      <w:bookmarkStart w:id="37" w:name="_Toc336362357"/>
      <w:bookmarkStart w:id="38" w:name="_Toc336363824"/>
      <w:r w:rsidRPr="00FF7310">
        <w:lastRenderedPageBreak/>
        <w:t>Sprint 2</w:t>
      </w:r>
      <w:r w:rsidR="00FF7310" w:rsidRPr="00FF7310">
        <w:t xml:space="preserve"> </w:t>
      </w:r>
      <w:r w:rsidR="00697D55" w:rsidRPr="00FF7310">
        <w:t xml:space="preserve">(Procédure pour </w:t>
      </w:r>
      <w:proofErr w:type="spellStart"/>
      <w:r w:rsidR="00697D55" w:rsidRPr="00FF7310">
        <w:t>Newcomer</w:t>
      </w:r>
      <w:proofErr w:type="spellEnd"/>
      <w:r w:rsidR="00697D55" w:rsidRPr="00FF7310">
        <w:t xml:space="preserve"> </w:t>
      </w:r>
      <w:r w:rsidR="00A559C4">
        <w:t>et</w:t>
      </w:r>
      <w:r w:rsidR="00697D55" w:rsidRPr="00FF7310">
        <w:t xml:space="preserve"> transfert)</w:t>
      </w:r>
      <w:bookmarkEnd w:id="37"/>
      <w:bookmarkEnd w:id="38"/>
    </w:p>
    <w:p w:rsidR="007C3C1B" w:rsidRDefault="00697D55" w:rsidP="003734DD">
      <w:r>
        <w:t>Ce sprint est lui réparti</w:t>
      </w:r>
      <w:r w:rsidR="000B08D3">
        <w:t xml:space="preserve"> en 2 user stories et 2 technical stories</w:t>
      </w:r>
      <w:r w:rsidR="008F3C96">
        <w:t xml:space="preserve"> qui sont </w:t>
      </w:r>
      <w:r>
        <w:t>planifiées</w:t>
      </w:r>
      <w:r w:rsidR="000B08D3">
        <w:t xml:space="preserve"> du 30.07.2012 au 19</w:t>
      </w:r>
      <w:r>
        <w:t>.</w:t>
      </w:r>
      <w:r w:rsidR="000B08D3">
        <w:t>08.2012.</w:t>
      </w:r>
    </w:p>
    <w:p w:rsidR="00F15ECF" w:rsidRDefault="00BB2AF6" w:rsidP="003734DD">
      <w:r>
        <w:rPr>
          <w:noProof/>
          <w:lang w:val="en-US"/>
        </w:rPr>
        <w:drawing>
          <wp:inline distT="0" distB="0" distL="0" distR="0" wp14:anchorId="2ECC122B" wp14:editId="65E1D0BD">
            <wp:extent cx="5731510" cy="443299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email"/>
                    <a:stretch>
                      <a:fillRect/>
                    </a:stretch>
                  </pic:blipFill>
                  <pic:spPr>
                    <a:xfrm>
                      <a:off x="0" y="0"/>
                      <a:ext cx="5731510" cy="4432993"/>
                    </a:xfrm>
                    <a:prstGeom prst="rect">
                      <a:avLst/>
                    </a:prstGeom>
                  </pic:spPr>
                </pic:pic>
              </a:graphicData>
            </a:graphic>
          </wp:inline>
        </w:drawing>
      </w:r>
    </w:p>
    <w:p w:rsidR="003F572E" w:rsidRDefault="003F572E" w:rsidP="003734DD">
      <w:r>
        <w:t>Il est composé des stories suivantes :</w:t>
      </w:r>
    </w:p>
    <w:p w:rsidR="003F572E" w:rsidRPr="00CC119E" w:rsidRDefault="003F572E" w:rsidP="003F572E">
      <w:pPr>
        <w:pStyle w:val="Paragraphedeliste"/>
        <w:numPr>
          <w:ilvl w:val="0"/>
          <w:numId w:val="11"/>
        </w:numPr>
      </w:pPr>
      <w:r w:rsidRPr="00CC119E">
        <w:t>Récupération des données</w:t>
      </w:r>
    </w:p>
    <w:p w:rsidR="003F572E" w:rsidRPr="00CC119E" w:rsidRDefault="003F572E" w:rsidP="003F572E">
      <w:pPr>
        <w:pStyle w:val="Paragraphedeliste"/>
        <w:numPr>
          <w:ilvl w:val="0"/>
          <w:numId w:val="11"/>
        </w:numPr>
      </w:pPr>
      <w:r w:rsidRPr="00CC119E">
        <w:t>L’assistante reçoit un email d’avertissement</w:t>
      </w:r>
    </w:p>
    <w:p w:rsidR="003F572E" w:rsidRPr="00CC119E" w:rsidRDefault="003F572E" w:rsidP="003F572E">
      <w:pPr>
        <w:pStyle w:val="Paragraphedeliste"/>
        <w:numPr>
          <w:ilvl w:val="0"/>
          <w:numId w:val="11"/>
        </w:numPr>
      </w:pPr>
      <w:r w:rsidRPr="00CC119E">
        <w:t>Les RH peuvent extraire des données de la DB vers un fichier Excel</w:t>
      </w:r>
      <w:r w:rsidR="00650165" w:rsidRPr="00CC119E">
        <w:br/>
        <w:t>Cette partie a été abandonnée car grâce au module de recherche, elles n’auront plus besoin de fichier Excel</w:t>
      </w:r>
    </w:p>
    <w:p w:rsidR="003F572E" w:rsidRPr="00CC119E" w:rsidRDefault="003F572E" w:rsidP="003F572E">
      <w:pPr>
        <w:pStyle w:val="Paragraphedeliste"/>
        <w:numPr>
          <w:ilvl w:val="0"/>
          <w:numId w:val="11"/>
        </w:numPr>
      </w:pPr>
      <w:r w:rsidRPr="00CC119E">
        <w:t xml:space="preserve">Apprentissage de </w:t>
      </w:r>
      <w:r w:rsidR="00F31445" w:rsidRPr="00CC119E">
        <w:t>l’</w:t>
      </w:r>
      <w:r w:rsidRPr="00CC119E">
        <w:t>ASP</w:t>
      </w:r>
    </w:p>
    <w:p w:rsidR="0060770A" w:rsidRDefault="0060770A">
      <w:r>
        <w:br w:type="page"/>
      </w:r>
    </w:p>
    <w:p w:rsidR="007C3C1B" w:rsidRDefault="0060770A" w:rsidP="007C3C1B">
      <w:r>
        <w:lastRenderedPageBreak/>
        <w:t>La première technical story concerne l’acquisition des données, c’est à partir de ces données que nous initierons ou non une machine d’état pour un Newcomer, un transfert ou un départ. Cette story a donc une grande importance, elle est de niveau 3.</w:t>
      </w:r>
    </w:p>
    <w:p w:rsidR="007C3C1B" w:rsidRDefault="0060770A" w:rsidP="007C3C1B">
      <w:pPr>
        <w:jc w:val="center"/>
      </w:pPr>
      <w:r>
        <w:rPr>
          <w:noProof/>
          <w:lang w:val="en-US"/>
        </w:rPr>
        <w:drawing>
          <wp:inline distT="0" distB="0" distL="0" distR="0" wp14:anchorId="2311C9B0" wp14:editId="7C733568">
            <wp:extent cx="5695687" cy="4230806"/>
            <wp:effectExtent l="0" t="0" r="63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email"/>
                    <a:stretch>
                      <a:fillRect/>
                    </a:stretch>
                  </pic:blipFill>
                  <pic:spPr>
                    <a:xfrm>
                      <a:off x="0" y="0"/>
                      <a:ext cx="5695687" cy="4230806"/>
                    </a:xfrm>
                    <a:prstGeom prst="rect">
                      <a:avLst/>
                    </a:prstGeom>
                  </pic:spPr>
                </pic:pic>
              </a:graphicData>
            </a:graphic>
          </wp:inline>
        </w:drawing>
      </w:r>
    </w:p>
    <w:p w:rsidR="007C3C1B" w:rsidRDefault="0005170F" w:rsidP="003734DD">
      <w:r>
        <w:t xml:space="preserve">Le test d’acceptation est que l’on doit retrouver les données dans la DB de </w:t>
      </w:r>
      <w:proofErr w:type="spellStart"/>
      <w:r>
        <w:t>Nespe</w:t>
      </w:r>
      <w:proofErr w:type="spellEnd"/>
      <w:r>
        <w:t>.</w:t>
      </w:r>
    </w:p>
    <w:p w:rsidR="0060770A" w:rsidRDefault="0074621A" w:rsidP="003734DD">
      <w:r>
        <w:rPr>
          <w:b/>
        </w:rPr>
        <w:t>Réalisation concrète</w:t>
      </w:r>
      <w:r w:rsidR="009901F3" w:rsidRPr="009901F3">
        <w:rPr>
          <w:b/>
        </w:rPr>
        <w:t> :</w:t>
      </w:r>
      <w:r w:rsidR="009901F3">
        <w:t xml:space="preserve"> Grâce à l’appui de la direction, j’ai pu obtenir que les RH entrent directement l’information sur la page de nouvelles demande</w:t>
      </w:r>
      <w:r w:rsidR="00645C72">
        <w:t>s</w:t>
      </w:r>
      <w:r w:rsidR="009901F3">
        <w:t>, ce qui enregistre directement les informations sur la base de données de Nespe</w:t>
      </w:r>
      <w:r w:rsidR="00645C72">
        <w:t>.</w:t>
      </w:r>
    </w:p>
    <w:p w:rsidR="007C3C1B" w:rsidRDefault="007C3C1B">
      <w:r>
        <w:br w:type="page"/>
      </w:r>
    </w:p>
    <w:p w:rsidR="007C3C1B" w:rsidRDefault="0005170F" w:rsidP="003734DD">
      <w:r>
        <w:lastRenderedPageBreak/>
        <w:t xml:space="preserve">La première </w:t>
      </w:r>
      <w:r w:rsidR="00645C72">
        <w:t>u</w:t>
      </w:r>
      <w:r>
        <w:t>ser story quant à elle a pour but que l’assistante du département concerné reçoive un email d’avertissement pour lui signaler qu’elle doit intervenir sur une opération.</w:t>
      </w:r>
    </w:p>
    <w:p w:rsidR="0005170F" w:rsidRDefault="0005170F" w:rsidP="003734DD">
      <w:r>
        <w:rPr>
          <w:noProof/>
          <w:lang w:val="en-US"/>
        </w:rPr>
        <w:drawing>
          <wp:inline distT="0" distB="0" distL="0" distR="0" wp14:anchorId="6AD4DA21" wp14:editId="02C10DDE">
            <wp:extent cx="5629275" cy="38576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email"/>
                    <a:stretch>
                      <a:fillRect/>
                    </a:stretch>
                  </pic:blipFill>
                  <pic:spPr>
                    <a:xfrm>
                      <a:off x="0" y="0"/>
                      <a:ext cx="5629275" cy="3857625"/>
                    </a:xfrm>
                    <a:prstGeom prst="rect">
                      <a:avLst/>
                    </a:prstGeom>
                  </pic:spPr>
                </pic:pic>
              </a:graphicData>
            </a:graphic>
          </wp:inline>
        </w:drawing>
      </w:r>
    </w:p>
    <w:p w:rsidR="00697D55" w:rsidRDefault="0005170F" w:rsidP="003734DD">
      <w:r>
        <w:t>Elle est partagée en 4 tâches à réaliser :</w:t>
      </w:r>
    </w:p>
    <w:p w:rsidR="0005170F" w:rsidRDefault="0005170F" w:rsidP="0005170F">
      <w:pPr>
        <w:pStyle w:val="Paragraphedeliste"/>
        <w:numPr>
          <w:ilvl w:val="0"/>
          <w:numId w:val="9"/>
        </w:numPr>
      </w:pPr>
      <w:r>
        <w:t xml:space="preserve">Administration des </w:t>
      </w:r>
      <w:r w:rsidR="009901F3">
        <w:t>départements</w:t>
      </w:r>
    </w:p>
    <w:p w:rsidR="0005170F" w:rsidRDefault="0005170F" w:rsidP="0005170F">
      <w:pPr>
        <w:pStyle w:val="Paragraphedeliste"/>
        <w:numPr>
          <w:ilvl w:val="0"/>
          <w:numId w:val="9"/>
        </w:numPr>
      </w:pPr>
      <w:r>
        <w:t>Ouverture d’une opération d’arrivée</w:t>
      </w:r>
    </w:p>
    <w:p w:rsidR="0005170F" w:rsidRDefault="0005170F" w:rsidP="0005170F">
      <w:pPr>
        <w:pStyle w:val="Paragraphedeliste"/>
        <w:numPr>
          <w:ilvl w:val="0"/>
          <w:numId w:val="9"/>
        </w:numPr>
      </w:pPr>
      <w:r>
        <w:t>Création d’un compte générique</w:t>
      </w:r>
    </w:p>
    <w:p w:rsidR="0005170F" w:rsidRDefault="00645C72" w:rsidP="0005170F">
      <w:pPr>
        <w:pStyle w:val="Paragraphedeliste"/>
        <w:numPr>
          <w:ilvl w:val="0"/>
          <w:numId w:val="9"/>
        </w:numPr>
      </w:pPr>
      <w:r>
        <w:t>Envoi</w:t>
      </w:r>
      <w:r w:rsidR="0005170F">
        <w:t xml:space="preserve"> d’un email </w:t>
      </w:r>
      <w:r w:rsidR="00936FC5">
        <w:t>avec lien vers la page</w:t>
      </w:r>
    </w:p>
    <w:p w:rsidR="0005170F" w:rsidRDefault="0005170F" w:rsidP="0005170F">
      <w:r>
        <w:t>Pour aller plus dans l</w:t>
      </w:r>
      <w:r w:rsidR="009901F3">
        <w:t>e détail, l’</w:t>
      </w:r>
      <w:r w:rsidR="00645C72">
        <w:t>administration des départements</w:t>
      </w:r>
      <w:r>
        <w:t xml:space="preserve"> s’agira d’attribuer </w:t>
      </w:r>
      <w:r w:rsidR="009901F3">
        <w:t>un DH,</w:t>
      </w:r>
      <w:r w:rsidR="00645C72">
        <w:t xml:space="preserve"> </w:t>
      </w:r>
      <w:r>
        <w:t xml:space="preserve">une assistante principale et son backup pour chaque département </w:t>
      </w:r>
      <w:r w:rsidR="00936FC5">
        <w:t>de chez Nestlé Orbe</w:t>
      </w:r>
      <w:r w:rsidR="009901F3">
        <w:t xml:space="preserve"> concerné</w:t>
      </w:r>
      <w:r w:rsidR="00936FC5">
        <w:t>.</w:t>
      </w:r>
    </w:p>
    <w:p w:rsidR="00936FC5" w:rsidRDefault="00645C72" w:rsidP="0005170F">
      <w:r>
        <w:t>L’o</w:t>
      </w:r>
      <w:r w:rsidR="00936FC5">
        <w:t>uverture d’une opération d’arrivée sera en réalité le lancement de la machine d’états pour un Newcomer.</w:t>
      </w:r>
    </w:p>
    <w:p w:rsidR="007C3C1B" w:rsidRDefault="00645C72" w:rsidP="0005170F">
      <w:r>
        <w:t>Et enfin, la création d’un compte générique</w:t>
      </w:r>
      <w:r w:rsidR="00936FC5">
        <w:t xml:space="preserve"> </w:t>
      </w:r>
      <w:r>
        <w:t>permettra de</w:t>
      </w:r>
      <w:r w:rsidR="00936FC5">
        <w:t xml:space="preserve"> l’utiliser pour envoyer les emails depuis celui-ci</w:t>
      </w:r>
    </w:p>
    <w:p w:rsidR="00936FC5" w:rsidRDefault="0074621A" w:rsidP="0005170F">
      <w:r>
        <w:rPr>
          <w:b/>
        </w:rPr>
        <w:t>Réalisation concrète</w:t>
      </w:r>
      <w:r w:rsidR="009901F3" w:rsidRPr="009901F3">
        <w:rPr>
          <w:b/>
        </w:rPr>
        <w:t> :</w:t>
      </w:r>
      <w:r w:rsidR="009901F3">
        <w:t xml:space="preserve"> Dans un but de sécurité de l’information, l’application récupère le compte de la personne pour envoyer les emails à son nom.</w:t>
      </w:r>
    </w:p>
    <w:p w:rsidR="00936FC5" w:rsidRDefault="00645C72" w:rsidP="0005170F">
      <w:r>
        <w:t>L’e</w:t>
      </w:r>
      <w:r w:rsidR="00936FC5">
        <w:t xml:space="preserve">nvoi d’un email </w:t>
      </w:r>
      <w:r>
        <w:t xml:space="preserve">se fait </w:t>
      </w:r>
      <w:r w:rsidR="00936FC5">
        <w:t>automatiquement avec un lien vers la page de l’utilisateur concerné.</w:t>
      </w:r>
    </w:p>
    <w:p w:rsidR="00936FC5" w:rsidRDefault="00936FC5">
      <w:r>
        <w:t>Le test d’acceptation pour cette story est de voir si l’on reçoit bien un email si on se configure comme l’assistante d’un département précis et qu’on y ajoute une nouvelle personne dans la DB.</w:t>
      </w:r>
      <w:r>
        <w:br w:type="page"/>
      </w:r>
    </w:p>
    <w:p w:rsidR="007C3C1B" w:rsidRDefault="00936FC5" w:rsidP="0005170F">
      <w:r>
        <w:lastRenderedPageBreak/>
        <w:t>La deuxième user story de ce sprint, permet aux RH de faire des extractions de la DB avec les paramètres de leur choix. C’est une option de l’application qui n’est pas très importante, elle est donc à 21 au niveau de son importance.</w:t>
      </w:r>
      <w:r w:rsidR="007837AA">
        <w:t xml:space="preserve"> Elle est composée d’une seule tâche.</w:t>
      </w:r>
    </w:p>
    <w:p w:rsidR="00936FC5" w:rsidRDefault="00936FC5" w:rsidP="007C3C1B">
      <w:pPr>
        <w:jc w:val="center"/>
      </w:pPr>
      <w:r>
        <w:rPr>
          <w:noProof/>
          <w:lang w:val="en-US"/>
        </w:rPr>
        <w:drawing>
          <wp:inline distT="0" distB="0" distL="0" distR="0" wp14:anchorId="433DA416" wp14:editId="2ECCC0CE">
            <wp:extent cx="5629275" cy="28765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email"/>
                    <a:stretch>
                      <a:fillRect/>
                    </a:stretch>
                  </pic:blipFill>
                  <pic:spPr>
                    <a:xfrm>
                      <a:off x="0" y="0"/>
                      <a:ext cx="5629275" cy="2876550"/>
                    </a:xfrm>
                    <a:prstGeom prst="rect">
                      <a:avLst/>
                    </a:prstGeom>
                  </pic:spPr>
                </pic:pic>
              </a:graphicData>
            </a:graphic>
          </wp:inline>
        </w:drawing>
      </w:r>
    </w:p>
    <w:p w:rsidR="007C3C1B" w:rsidRDefault="00936FC5" w:rsidP="0005170F">
      <w:r>
        <w:t xml:space="preserve">Le test d’acceptation sera de faire des extractions sur un fichier </w:t>
      </w:r>
      <w:r w:rsidR="00645C72">
        <w:t>Excel</w:t>
      </w:r>
      <w:r>
        <w:t xml:space="preserve"> et vérifier que les données correspondent bien à ce que l’on voulait</w:t>
      </w:r>
      <w:r w:rsidR="007837AA">
        <w:t>.</w:t>
      </w:r>
    </w:p>
    <w:p w:rsidR="009901F3" w:rsidRPr="009901F3" w:rsidRDefault="0074621A" w:rsidP="0005170F">
      <w:r>
        <w:rPr>
          <w:b/>
        </w:rPr>
        <w:t>Réalisation concrète</w:t>
      </w:r>
      <w:r w:rsidR="009901F3" w:rsidRPr="009901F3">
        <w:rPr>
          <w:b/>
        </w:rPr>
        <w:t> :</w:t>
      </w:r>
      <w:r w:rsidR="009901F3">
        <w:rPr>
          <w:b/>
        </w:rPr>
        <w:t xml:space="preserve"> </w:t>
      </w:r>
      <w:r w:rsidR="009901F3">
        <w:t xml:space="preserve">comme déjà annoncé plus haut, cette partie a été annulée car </w:t>
      </w:r>
      <w:r w:rsidR="00645C72">
        <w:t xml:space="preserve">elle est </w:t>
      </w:r>
      <w:r w:rsidR="009901F3">
        <w:t>devenue inutile.</w:t>
      </w:r>
    </w:p>
    <w:p w:rsidR="007837AA" w:rsidRDefault="007837AA" w:rsidP="0005170F"/>
    <w:p w:rsidR="007837AA" w:rsidRDefault="007837AA" w:rsidP="0005170F">
      <w:r>
        <w:t>La dernière technical story de ce sprint est consacrée à la recherche d’informations pour implémenter les trois autres stories.</w:t>
      </w:r>
    </w:p>
    <w:p w:rsidR="007837AA" w:rsidRDefault="007837AA">
      <w:r>
        <w:br w:type="page"/>
      </w:r>
    </w:p>
    <w:p w:rsidR="00A559C4" w:rsidRPr="00A559C4" w:rsidRDefault="007837AA" w:rsidP="0096119A">
      <w:pPr>
        <w:pStyle w:val="Titre3"/>
        <w:rPr>
          <w:i/>
        </w:rPr>
      </w:pPr>
      <w:bookmarkStart w:id="39" w:name="_Toc336362358"/>
      <w:bookmarkStart w:id="40" w:name="_Toc336363825"/>
      <w:r w:rsidRPr="00A559C4">
        <w:rPr>
          <w:rStyle w:val="Titre4Car"/>
          <w:b/>
          <w:i w:val="0"/>
        </w:rPr>
        <w:lastRenderedPageBreak/>
        <w:t>Sprint 3</w:t>
      </w:r>
      <w:r w:rsidR="00A559C4">
        <w:rPr>
          <w:rStyle w:val="Titre4Car"/>
          <w:b/>
          <w:i w:val="0"/>
        </w:rPr>
        <w:t xml:space="preserve"> </w:t>
      </w:r>
      <w:r w:rsidR="0076409F" w:rsidRPr="00A559C4">
        <w:rPr>
          <w:rStyle w:val="Titre4Car"/>
          <w:b/>
          <w:i w:val="0"/>
        </w:rPr>
        <w:t>(Fonctionnalités de l’application)</w:t>
      </w:r>
      <w:bookmarkEnd w:id="39"/>
      <w:bookmarkEnd w:id="40"/>
    </w:p>
    <w:p w:rsidR="007C3C1B" w:rsidRDefault="0076409F" w:rsidP="0005170F">
      <w:r>
        <w:t>Ce Spri</w:t>
      </w:r>
      <w:r w:rsidR="00645C72">
        <w:t>nt est lui partagé en 4 stories :</w:t>
      </w:r>
      <w:r>
        <w:t xml:space="preserve"> 3 </w:t>
      </w:r>
      <w:proofErr w:type="gramStart"/>
      <w:r>
        <w:t>user</w:t>
      </w:r>
      <w:proofErr w:type="gramEnd"/>
      <w:r>
        <w:t xml:space="preserve"> et 1 technical. Ce sprint qui apportera les fonctionnalités qui donnent un sens à ce projet, se déroulera du 20.08.2012 au 09.09.2012</w:t>
      </w:r>
    </w:p>
    <w:p w:rsidR="007837AA" w:rsidRDefault="007837AA" w:rsidP="0005170F">
      <w:r>
        <w:rPr>
          <w:noProof/>
          <w:lang w:val="en-US"/>
        </w:rPr>
        <w:drawing>
          <wp:inline distT="0" distB="0" distL="0" distR="0" wp14:anchorId="000D5D08" wp14:editId="1BB6A63E">
            <wp:extent cx="5731260" cy="56959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email"/>
                    <a:srcRect t="774"/>
                    <a:stretch/>
                  </pic:blipFill>
                  <pic:spPr bwMode="auto">
                    <a:xfrm>
                      <a:off x="0" y="0"/>
                      <a:ext cx="5731510" cy="5696198"/>
                    </a:xfrm>
                    <a:prstGeom prst="rect">
                      <a:avLst/>
                    </a:prstGeom>
                    <a:ln>
                      <a:noFill/>
                    </a:ln>
                    <a:extLst>
                      <a:ext uri="{53640926-AAD7-44D8-BBD7-CCE9431645EC}">
                        <a14:shadowObscured xmlns:a14="http://schemas.microsoft.com/office/drawing/2010/main"/>
                      </a:ext>
                    </a:extLst>
                  </pic:spPr>
                </pic:pic>
              </a:graphicData>
            </a:graphic>
          </wp:inline>
        </w:drawing>
      </w:r>
    </w:p>
    <w:p w:rsidR="003F572E" w:rsidRDefault="003F572E" w:rsidP="0005170F">
      <w:r>
        <w:t>Les stories de ce sprint sont les suivantes :</w:t>
      </w:r>
    </w:p>
    <w:p w:rsidR="003F572E" w:rsidRDefault="003F572E" w:rsidP="003F572E">
      <w:pPr>
        <w:pStyle w:val="Paragraphedeliste"/>
        <w:numPr>
          <w:ilvl w:val="0"/>
          <w:numId w:val="10"/>
        </w:numPr>
      </w:pPr>
      <w:r>
        <w:t>L’assistante crée un ticket</w:t>
      </w:r>
    </w:p>
    <w:p w:rsidR="003F572E" w:rsidRDefault="003F572E" w:rsidP="003F572E">
      <w:pPr>
        <w:pStyle w:val="Paragraphedeliste"/>
        <w:numPr>
          <w:ilvl w:val="0"/>
          <w:numId w:val="10"/>
        </w:numPr>
      </w:pPr>
      <w:r>
        <w:t>Les utilisateurs de Nespe peuvent suivre où en est l’opération</w:t>
      </w:r>
    </w:p>
    <w:p w:rsidR="003F572E" w:rsidRDefault="003F572E" w:rsidP="003F572E">
      <w:pPr>
        <w:pStyle w:val="Paragraphedeliste"/>
        <w:numPr>
          <w:ilvl w:val="0"/>
          <w:numId w:val="10"/>
        </w:numPr>
      </w:pPr>
      <w:r>
        <w:t>L’assistante ajoute les droits nécessaires au Newcomer</w:t>
      </w:r>
    </w:p>
    <w:p w:rsidR="003F572E" w:rsidRDefault="003F572E" w:rsidP="003F572E">
      <w:pPr>
        <w:pStyle w:val="Paragraphedeliste"/>
        <w:numPr>
          <w:ilvl w:val="0"/>
          <w:numId w:val="10"/>
        </w:numPr>
      </w:pPr>
      <w:r>
        <w:t>Apprentissage de l’ASP</w:t>
      </w:r>
    </w:p>
    <w:p w:rsidR="003F572E" w:rsidRDefault="003F572E">
      <w:r>
        <w:br w:type="page"/>
      </w:r>
    </w:p>
    <w:p w:rsidR="00E114A7" w:rsidRDefault="003F572E" w:rsidP="003F572E">
      <w:r>
        <w:lastRenderedPageBreak/>
        <w:t xml:space="preserve">La première user story permet à l’assistante de créer le ticket en fonction des besoins du </w:t>
      </w:r>
      <w:proofErr w:type="spellStart"/>
      <w:r>
        <w:t>Newcomer</w:t>
      </w:r>
      <w:proofErr w:type="spellEnd"/>
      <w:r>
        <w:t>.</w:t>
      </w:r>
    </w:p>
    <w:p w:rsidR="003F572E" w:rsidRDefault="003F572E" w:rsidP="00E114A7">
      <w:pPr>
        <w:jc w:val="center"/>
      </w:pPr>
      <w:r>
        <w:rPr>
          <w:noProof/>
          <w:lang w:val="en-US"/>
        </w:rPr>
        <w:drawing>
          <wp:inline distT="0" distB="0" distL="0" distR="0" wp14:anchorId="4914640D" wp14:editId="2E4F31CC">
            <wp:extent cx="5638800" cy="32480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email"/>
                    <a:stretch>
                      <a:fillRect/>
                    </a:stretch>
                  </pic:blipFill>
                  <pic:spPr>
                    <a:xfrm>
                      <a:off x="0" y="0"/>
                      <a:ext cx="5638800" cy="3248025"/>
                    </a:xfrm>
                    <a:prstGeom prst="rect">
                      <a:avLst/>
                    </a:prstGeom>
                  </pic:spPr>
                </pic:pic>
              </a:graphicData>
            </a:graphic>
          </wp:inline>
        </w:drawing>
      </w:r>
    </w:p>
    <w:p w:rsidR="003F572E" w:rsidRDefault="003F572E" w:rsidP="003F572E">
      <w:r>
        <w:t>Elle est décomposée en 2 tâches</w:t>
      </w:r>
      <w:r w:rsidR="00283F46">
        <w:t> :</w:t>
      </w:r>
    </w:p>
    <w:p w:rsidR="00283F46" w:rsidRDefault="00283F46" w:rsidP="00283F46">
      <w:pPr>
        <w:pStyle w:val="Paragraphedeliste"/>
        <w:numPr>
          <w:ilvl w:val="0"/>
          <w:numId w:val="12"/>
        </w:numPr>
      </w:pPr>
      <w:r>
        <w:t>Création du formulaire</w:t>
      </w:r>
    </w:p>
    <w:p w:rsidR="00283F46" w:rsidRDefault="00283F46" w:rsidP="00283F46">
      <w:pPr>
        <w:pStyle w:val="Paragraphedeliste"/>
        <w:numPr>
          <w:ilvl w:val="0"/>
          <w:numId w:val="12"/>
        </w:numPr>
      </w:pPr>
      <w:r>
        <w:t>Génération d’un ticket</w:t>
      </w:r>
    </w:p>
    <w:p w:rsidR="00283F46" w:rsidRDefault="00283F46" w:rsidP="00283F46">
      <w:r>
        <w:t>La création du formulaire sera la création d’une page où l’assistante sélectionnera le matériel nécessaire en fonction de listes déroulantes.</w:t>
      </w:r>
    </w:p>
    <w:p w:rsidR="00283F46" w:rsidRDefault="00283F46" w:rsidP="00283F46">
      <w:r>
        <w:t>Génération d’un ticket, sera la création d’un fichier XML généré en fonction de ce qui a été sélectionné dans le formulaire de demande de matériel. Il aura un titre avec la mention [Nespe « un numéro unique » « le nom du user »] afin que par la suite on puisse le retrouver dans l’application dans lequel il est créer.</w:t>
      </w:r>
    </w:p>
    <w:p w:rsidR="00283F46" w:rsidRDefault="00283F46" w:rsidP="00283F46">
      <w:r>
        <w:t xml:space="preserve">Le test d’acceptation est d’aller voir si un ticket est </w:t>
      </w:r>
      <w:r w:rsidR="001E28B2">
        <w:t>créé</w:t>
      </w:r>
      <w:r>
        <w:t xml:space="preserve"> dans l’application </w:t>
      </w:r>
      <w:r w:rsidR="0074621A">
        <w:t>Service Manager</w:t>
      </w:r>
      <w:r>
        <w:t xml:space="preserve"> lorsque l’on remplit le formulaire des </w:t>
      </w:r>
      <w:r w:rsidR="00A15947">
        <w:t>assistantes</w:t>
      </w:r>
      <w:r>
        <w:t>.</w:t>
      </w:r>
    </w:p>
    <w:p w:rsidR="00A15947" w:rsidRDefault="0074621A" w:rsidP="00283F46">
      <w:r>
        <w:rPr>
          <w:b/>
        </w:rPr>
        <w:t>Réalisation concrète</w:t>
      </w:r>
      <w:r w:rsidR="00A15947" w:rsidRPr="00A15947">
        <w:rPr>
          <w:b/>
        </w:rPr>
        <w:t> :</w:t>
      </w:r>
      <w:r w:rsidR="00A15947">
        <w:t xml:space="preserve"> Le formulaire est devenu beaucoup plus conséquent dû au fait qu’il fait désormais bien plus que de générer un ticket, mais lorsque l’assistante clique sur le bouton « Envoyer » le ticket est généré et jusqu’à 26 notifications différentes sont envoyées en reprenant à chaque fois les informations de base et les informations spécifiques à chaque demande. </w:t>
      </w:r>
      <w:r w:rsidR="00B000F3">
        <w:t>De plus,</w:t>
      </w:r>
      <w:r w:rsidR="00A15947">
        <w:t xml:space="preserve"> un résumé de toutes les demandes est envoyé au DH avec l’assistante en copie.</w:t>
      </w:r>
    </w:p>
    <w:p w:rsidR="00283F46" w:rsidRDefault="00283F46">
      <w:r>
        <w:br w:type="page"/>
      </w:r>
    </w:p>
    <w:p w:rsidR="00E114A7" w:rsidRDefault="00283F46" w:rsidP="00283F46">
      <w:r>
        <w:lastRenderedPageBreak/>
        <w:t>La deuxième story</w:t>
      </w:r>
      <w:r w:rsidR="00755749">
        <w:t xml:space="preserve"> permet à tous les utilisateurs de Nespe de suivre chez quel technicien est arrivé le ticket et de voir si le matériel a été posé ou pas encore</w:t>
      </w:r>
      <w:r w:rsidR="00B97273">
        <w:t>. L’importance est plus élevé</w:t>
      </w:r>
      <w:r w:rsidR="00A15947">
        <w:t>e</w:t>
      </w:r>
      <w:r w:rsidR="00B97273">
        <w:t xml:space="preserve"> car au niveau de l’IT nous recevons souvent des appels de la part des assistantes pour savoir qui s’occupera d’installer le matériel et savoir si ça sera fait à temps.</w:t>
      </w:r>
    </w:p>
    <w:p w:rsidR="00283F46" w:rsidRDefault="00283F46" w:rsidP="00E114A7">
      <w:pPr>
        <w:jc w:val="center"/>
      </w:pPr>
      <w:r>
        <w:rPr>
          <w:noProof/>
          <w:lang w:val="en-US"/>
        </w:rPr>
        <w:drawing>
          <wp:inline distT="0" distB="0" distL="0" distR="0" wp14:anchorId="2F36283E" wp14:editId="4BB290CA">
            <wp:extent cx="5619750" cy="29432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email"/>
                    <a:stretch>
                      <a:fillRect/>
                    </a:stretch>
                  </pic:blipFill>
                  <pic:spPr>
                    <a:xfrm>
                      <a:off x="0" y="0"/>
                      <a:ext cx="5619750" cy="2943225"/>
                    </a:xfrm>
                    <a:prstGeom prst="rect">
                      <a:avLst/>
                    </a:prstGeom>
                  </pic:spPr>
                </pic:pic>
              </a:graphicData>
            </a:graphic>
          </wp:inline>
        </w:drawing>
      </w:r>
    </w:p>
    <w:p w:rsidR="00755749" w:rsidRDefault="00755749" w:rsidP="00283F46">
      <w:r>
        <w:t>Cette story est décomposée en 3 tâches :</w:t>
      </w:r>
    </w:p>
    <w:p w:rsidR="00755749" w:rsidRDefault="00755749" w:rsidP="00755749">
      <w:pPr>
        <w:pStyle w:val="Paragraphedeliste"/>
        <w:numPr>
          <w:ilvl w:val="0"/>
          <w:numId w:val="13"/>
        </w:numPr>
      </w:pPr>
      <w:r>
        <w:t xml:space="preserve">Recherche du ticket dans </w:t>
      </w:r>
      <w:r w:rsidR="0074621A">
        <w:t>Service Manager</w:t>
      </w:r>
    </w:p>
    <w:p w:rsidR="00755749" w:rsidRDefault="00B000F3" w:rsidP="00755749">
      <w:pPr>
        <w:pStyle w:val="Paragraphedeliste"/>
        <w:numPr>
          <w:ilvl w:val="0"/>
          <w:numId w:val="13"/>
        </w:numPr>
      </w:pPr>
      <w:r>
        <w:t>Vérification du</w:t>
      </w:r>
      <w:r w:rsidR="00755749">
        <w:t xml:space="preserve"> technicien qui en a la responsabilité dans Outplan</w:t>
      </w:r>
    </w:p>
    <w:p w:rsidR="00755749" w:rsidRDefault="00755749" w:rsidP="00755749">
      <w:pPr>
        <w:pStyle w:val="Paragraphedeliste"/>
        <w:numPr>
          <w:ilvl w:val="0"/>
          <w:numId w:val="13"/>
        </w:numPr>
      </w:pPr>
      <w:r>
        <w:t>Vérifi</w:t>
      </w:r>
      <w:r w:rsidR="00B000F3">
        <w:t>cation que</w:t>
      </w:r>
      <w:r>
        <w:t xml:space="preserve"> le matériel a été livré</w:t>
      </w:r>
    </w:p>
    <w:p w:rsidR="00755749" w:rsidRDefault="00B000F3" w:rsidP="00755749">
      <w:r>
        <w:t>La recherche</w:t>
      </w:r>
      <w:r w:rsidR="00755749">
        <w:t xml:space="preserve"> dans </w:t>
      </w:r>
      <w:r w:rsidR="0074621A">
        <w:t>Service Manager</w:t>
      </w:r>
      <w:r w:rsidR="00755749">
        <w:t xml:space="preserve"> se fera sur l’entête qui a été généré</w:t>
      </w:r>
      <w:r>
        <w:t>e</w:t>
      </w:r>
      <w:r w:rsidR="00755749">
        <w:t xml:space="preserve"> lors de la création du ticket. Grâce à cette information, nous pourrons retrouver le numéro de « request » généré par </w:t>
      </w:r>
      <w:r w:rsidR="0074621A">
        <w:t>Service Manager</w:t>
      </w:r>
      <w:r w:rsidR="00755749">
        <w:t>.</w:t>
      </w:r>
    </w:p>
    <w:p w:rsidR="00755749" w:rsidRDefault="00755749" w:rsidP="00755749">
      <w:r>
        <w:t>Nous utiliserons le numéro de « request » pour faire une recherche dans Outplan afin de trouver le technicien responsable de l’installation et remonter l’information dans Nespe</w:t>
      </w:r>
    </w:p>
    <w:p w:rsidR="00755749" w:rsidRDefault="00755749" w:rsidP="00755749">
      <w:r>
        <w:t xml:space="preserve">Nous vérifierons si le matériel a été livré en </w:t>
      </w:r>
      <w:r w:rsidR="00097A57">
        <w:t>regardant</w:t>
      </w:r>
      <w:r>
        <w:t xml:space="preserve"> si le ticket est toujours ouvert sur </w:t>
      </w:r>
      <w:r w:rsidR="0074621A">
        <w:t>Service Manager</w:t>
      </w:r>
      <w:r>
        <w:t>.</w:t>
      </w:r>
    </w:p>
    <w:p w:rsidR="00755749" w:rsidRDefault="00755749" w:rsidP="00755749">
      <w:r>
        <w:t xml:space="preserve">Le test d’acceptation : Vérifier </w:t>
      </w:r>
      <w:r w:rsidR="000B666E">
        <w:t>que la DB de Nespe est bien mise à jour lorsque le ticket est assigné à un technicien et vérifier qu’il indique bien que le matériel a été livré lorsque le ticket est fermé.</w:t>
      </w:r>
    </w:p>
    <w:p w:rsidR="008F3C96" w:rsidRDefault="0074621A" w:rsidP="00755749">
      <w:r>
        <w:rPr>
          <w:b/>
        </w:rPr>
        <w:t>Réalisation concrète</w:t>
      </w:r>
      <w:r w:rsidR="00A15947" w:rsidRPr="00A15947">
        <w:rPr>
          <w:b/>
        </w:rPr>
        <w:t> :</w:t>
      </w:r>
      <w:r w:rsidR="00A15947">
        <w:t xml:space="preserve"> Grâce à l’envergure qu’a prise le projet, j’ai pu me permettre de supprimer la deuxième tâche. Elle a été remplacée par un changement de processus, le ticket d’installation était initialement attribué dans </w:t>
      </w:r>
      <w:r>
        <w:t>Service Manager</w:t>
      </w:r>
      <w:r w:rsidR="00A15947">
        <w:t xml:space="preserve"> à la personne qui gérait la distribution des tickets et les attribuait à travers d’une autre application interne Outplan. Désormais</w:t>
      </w:r>
      <w:r w:rsidR="00B000F3">
        <w:t>,</w:t>
      </w:r>
      <w:r w:rsidR="00A15947">
        <w:t xml:space="preserve"> les tickets d’installation sont directement attribués au nom du technicien en charge de l’installation.</w:t>
      </w:r>
    </w:p>
    <w:p w:rsidR="008F3C96" w:rsidRDefault="008F3C96">
      <w:r>
        <w:br w:type="page"/>
      </w:r>
    </w:p>
    <w:p w:rsidR="004E2D78" w:rsidRDefault="008F3C96" w:rsidP="004E2D78">
      <w:pPr>
        <w:spacing w:line="240" w:lineRule="auto"/>
      </w:pPr>
      <w:r>
        <w:lastRenderedPageBreak/>
        <w:t xml:space="preserve">La troisième story du sprint, permet à l’assistante d’ajouter les droits au </w:t>
      </w:r>
      <w:proofErr w:type="spellStart"/>
      <w:r>
        <w:t>Newcomer</w:t>
      </w:r>
      <w:proofErr w:type="spellEnd"/>
    </w:p>
    <w:p w:rsidR="008F3C96" w:rsidRDefault="008F3C96" w:rsidP="004E2D78">
      <w:pPr>
        <w:spacing w:after="0"/>
        <w:jc w:val="center"/>
      </w:pPr>
      <w:r>
        <w:rPr>
          <w:noProof/>
          <w:lang w:val="en-US"/>
        </w:rPr>
        <w:drawing>
          <wp:inline distT="0" distB="0" distL="0" distR="0" wp14:anchorId="1C696D0D" wp14:editId="13895322">
            <wp:extent cx="5268036" cy="2857292"/>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email"/>
                    <a:srcRect/>
                    <a:stretch/>
                  </pic:blipFill>
                  <pic:spPr bwMode="auto">
                    <a:xfrm>
                      <a:off x="0" y="0"/>
                      <a:ext cx="5288953" cy="2868637"/>
                    </a:xfrm>
                    <a:prstGeom prst="rect">
                      <a:avLst/>
                    </a:prstGeom>
                    <a:ln>
                      <a:noFill/>
                    </a:ln>
                    <a:extLst>
                      <a:ext uri="{53640926-AAD7-44D8-BBD7-CCE9431645EC}">
                        <a14:shadowObscured xmlns:a14="http://schemas.microsoft.com/office/drawing/2010/main"/>
                      </a:ext>
                    </a:extLst>
                  </pic:spPr>
                </pic:pic>
              </a:graphicData>
            </a:graphic>
          </wp:inline>
        </w:drawing>
      </w:r>
    </w:p>
    <w:p w:rsidR="008F3C96" w:rsidRDefault="008F3C96" w:rsidP="004E2D78">
      <w:pPr>
        <w:spacing w:after="120" w:line="264" w:lineRule="auto"/>
      </w:pPr>
      <w:r>
        <w:t>Elle est également partagée en 3 tâches :</w:t>
      </w:r>
    </w:p>
    <w:p w:rsidR="008F3C96" w:rsidRDefault="008F3C96" w:rsidP="004E2D78">
      <w:pPr>
        <w:pStyle w:val="Paragraphedeliste"/>
        <w:numPr>
          <w:ilvl w:val="0"/>
          <w:numId w:val="14"/>
        </w:numPr>
        <w:spacing w:after="120" w:line="264" w:lineRule="auto"/>
      </w:pPr>
      <w:r>
        <w:t>Création page IT</w:t>
      </w:r>
    </w:p>
    <w:p w:rsidR="008F3C96" w:rsidRDefault="008F3C96" w:rsidP="004E2D78">
      <w:pPr>
        <w:pStyle w:val="Paragraphedeliste"/>
        <w:numPr>
          <w:ilvl w:val="0"/>
          <w:numId w:val="14"/>
        </w:numPr>
        <w:spacing w:after="120" w:line="264" w:lineRule="auto"/>
      </w:pPr>
      <w:r>
        <w:t>Envoi d’un email à l’assistante</w:t>
      </w:r>
    </w:p>
    <w:p w:rsidR="008F3C96" w:rsidRDefault="008F3C96" w:rsidP="004E2D78">
      <w:pPr>
        <w:pStyle w:val="Paragraphedeliste"/>
        <w:numPr>
          <w:ilvl w:val="0"/>
          <w:numId w:val="14"/>
        </w:numPr>
        <w:spacing w:after="120" w:line="264" w:lineRule="auto"/>
      </w:pPr>
      <w:r>
        <w:t>Création de page de clôture</w:t>
      </w:r>
    </w:p>
    <w:p w:rsidR="008F3C96" w:rsidRDefault="008F3C96" w:rsidP="004E2D78">
      <w:pPr>
        <w:spacing w:after="120" w:line="264" w:lineRule="auto"/>
      </w:pPr>
      <w:r>
        <w:t>La création de la page IT a pour but que l’IT qui reçoit une notification lo</w:t>
      </w:r>
      <w:r w:rsidR="008E24C8">
        <w:t>rsqu’un nouveau compte est créé</w:t>
      </w:r>
      <w:r>
        <w:t xml:space="preserve"> dans l’AD</w:t>
      </w:r>
      <w:r w:rsidR="00CA6678">
        <w:t>,</w:t>
      </w:r>
      <w:r>
        <w:t xml:space="preserve"> aille entrer cette information dans la base de données après être allé vérifier manuellement le user</w:t>
      </w:r>
      <w:r w:rsidR="00CA6678">
        <w:t xml:space="preserve"> </w:t>
      </w:r>
      <w:r>
        <w:t>ID du Newcomer</w:t>
      </w:r>
      <w:r w:rsidR="00CA6678">
        <w:t>,</w:t>
      </w:r>
      <w:r>
        <w:t xml:space="preserve"> pour éviter </w:t>
      </w:r>
      <w:r w:rsidR="00CA6678">
        <w:t>de mettre un mauvais user ID dans le cas où il y aurait un doublon (Par exemple, si nous avons deux personnes avec le</w:t>
      </w:r>
      <w:r w:rsidR="008E24C8">
        <w:t>s</w:t>
      </w:r>
      <w:r w:rsidR="00CA6678">
        <w:t xml:space="preserve"> même</w:t>
      </w:r>
      <w:r w:rsidR="008E24C8">
        <w:t>s</w:t>
      </w:r>
      <w:r w:rsidR="00CA6678">
        <w:t xml:space="preserve"> nom et prénom). Les user admin rajoutent un chiffre après pour les différencier mais les informations pour différencier les deux comptes ne figurent pas forcément dans les informations que nous recevons à l’arrivée du user. C’est pourquoi il faut une intervention humaine à ce niveau.</w:t>
      </w:r>
    </w:p>
    <w:p w:rsidR="00CA6678" w:rsidRDefault="008E24C8" w:rsidP="004E2D78">
      <w:pPr>
        <w:spacing w:after="120" w:line="264" w:lineRule="auto"/>
      </w:pPr>
      <w:r>
        <w:t>L’e</w:t>
      </w:r>
      <w:r w:rsidR="00CA6678">
        <w:t xml:space="preserve">nvoi de l’email à l’assistante </w:t>
      </w:r>
      <w:r>
        <w:t>permet de</w:t>
      </w:r>
      <w:r w:rsidR="00CA6678">
        <w:t xml:space="preserve"> l’avertir que le compte a été </w:t>
      </w:r>
      <w:r>
        <w:t>créé</w:t>
      </w:r>
      <w:r w:rsidR="00CA6678">
        <w:t xml:space="preserve"> et qu’elle peut désormais rajouter les droits dont le Newcomer aura besoin.</w:t>
      </w:r>
    </w:p>
    <w:p w:rsidR="00CA6678" w:rsidRDefault="008E24C8" w:rsidP="004E2D78">
      <w:pPr>
        <w:spacing w:after="120" w:line="264" w:lineRule="auto"/>
      </w:pPr>
      <w:r>
        <w:t>La c</w:t>
      </w:r>
      <w:r w:rsidR="00CA6678">
        <w:t>réation de la page de clôture. Cette page correspondra à un lien sur lequel l’assistante cliquera après avoir rajouté les droits afin de signaler qu’elle a fait le nécessaire et que son intervention dans l’opération est terminée.</w:t>
      </w:r>
      <w:r w:rsidR="000511F5">
        <w:t xml:space="preserve"> Ce sera une simple fenêtre qui changera l’état de l’opération à </w:t>
      </w:r>
      <w:r w:rsidR="00C947FB">
        <w:t>terminer</w:t>
      </w:r>
      <w:r w:rsidR="000511F5">
        <w:t xml:space="preserve"> pour les droits et redirigera vers la page où elle pourra voir si tout est prêt pour cet utilisateur ou </w:t>
      </w:r>
      <w:r w:rsidR="00BC3240">
        <w:t>si</w:t>
      </w:r>
      <w:r w:rsidR="000511F5">
        <w:t xml:space="preserve"> l’IT n’a pas encore fait sa partie.</w:t>
      </w:r>
    </w:p>
    <w:p w:rsidR="00C947FB" w:rsidRDefault="00BC3240" w:rsidP="004E2D78">
      <w:pPr>
        <w:spacing w:after="120" w:line="264" w:lineRule="auto"/>
      </w:pPr>
      <w:r>
        <w:t>Le test d’acceptation permettra de v</w:t>
      </w:r>
      <w:r w:rsidR="00C947FB">
        <w:t xml:space="preserve">oir si l’utilisateur accède aux dossiers </w:t>
      </w:r>
      <w:r>
        <w:t>et si le statut de l’opération s</w:t>
      </w:r>
      <w:r w:rsidR="00C947FB">
        <w:t>’est bien mis à jour après avoir cliqué sur le lien</w:t>
      </w:r>
    </w:p>
    <w:p w:rsidR="00C947FB" w:rsidRDefault="00C947FB" w:rsidP="004E2D78">
      <w:pPr>
        <w:spacing w:after="120" w:line="264" w:lineRule="auto"/>
      </w:pPr>
      <w:r>
        <w:t>Ce sprint se termine à nouveau sur du temps consacré à la recherche d’informations</w:t>
      </w:r>
    </w:p>
    <w:p w:rsidR="004E2D78" w:rsidRDefault="0074621A" w:rsidP="004E2D78">
      <w:pPr>
        <w:spacing w:after="120" w:line="264" w:lineRule="auto"/>
        <w:rPr>
          <w:sz w:val="21"/>
          <w:szCs w:val="21"/>
        </w:rPr>
      </w:pPr>
      <w:r w:rsidRPr="004E2D78">
        <w:rPr>
          <w:b/>
          <w:sz w:val="21"/>
          <w:szCs w:val="21"/>
        </w:rPr>
        <w:t>Réalisation concrète</w:t>
      </w:r>
      <w:r w:rsidR="00C96F43" w:rsidRPr="004E2D78">
        <w:rPr>
          <w:b/>
          <w:sz w:val="21"/>
          <w:szCs w:val="21"/>
        </w:rPr>
        <w:t> :</w:t>
      </w:r>
      <w:r w:rsidR="00C96F43" w:rsidRPr="004E2D78">
        <w:rPr>
          <w:sz w:val="21"/>
          <w:szCs w:val="21"/>
        </w:rPr>
        <w:t xml:space="preserve"> la page IT est devenue beaucoup plus grande que prévu, elle est devenue la page d’édition des requêtes en cours. Elle contient le statut de toutes les demandes qui doivent être envoyées. Le technicien doit toujours intégrer le </w:t>
      </w:r>
      <w:proofErr w:type="spellStart"/>
      <w:r w:rsidR="00C96F43" w:rsidRPr="004E2D78">
        <w:rPr>
          <w:sz w:val="21"/>
          <w:szCs w:val="21"/>
        </w:rPr>
        <w:t>userID</w:t>
      </w:r>
      <w:proofErr w:type="spellEnd"/>
      <w:r w:rsidR="00C96F43" w:rsidRPr="004E2D78">
        <w:rPr>
          <w:sz w:val="21"/>
          <w:szCs w:val="21"/>
        </w:rPr>
        <w:t xml:space="preserve"> à la main</w:t>
      </w:r>
      <w:r w:rsidR="00CE35AE" w:rsidRPr="004E2D78">
        <w:rPr>
          <w:sz w:val="21"/>
          <w:szCs w:val="21"/>
        </w:rPr>
        <w:t>,</w:t>
      </w:r>
      <w:r w:rsidR="00C96F43" w:rsidRPr="004E2D78">
        <w:rPr>
          <w:sz w:val="21"/>
          <w:szCs w:val="21"/>
        </w:rPr>
        <w:t xml:space="preserve"> mais il ne reçoit pas d’email pour cela, c’est inclus au ticket. Les demandes faites à partir du formulaire, sont marquées comme tel</w:t>
      </w:r>
      <w:r w:rsidR="00CE35AE" w:rsidRPr="004E2D78">
        <w:rPr>
          <w:sz w:val="21"/>
          <w:szCs w:val="21"/>
        </w:rPr>
        <w:t>les</w:t>
      </w:r>
      <w:r w:rsidR="00C96F43" w:rsidRPr="004E2D78">
        <w:rPr>
          <w:sz w:val="21"/>
          <w:szCs w:val="21"/>
        </w:rPr>
        <w:t xml:space="preserve"> et les demandes manuelles gardent le nom de la personne qui a passé son statut comme fait</w:t>
      </w:r>
      <w:r w:rsidR="004E2D78" w:rsidRPr="004E2D78">
        <w:rPr>
          <w:sz w:val="21"/>
          <w:szCs w:val="21"/>
        </w:rPr>
        <w:t>, et</w:t>
      </w:r>
      <w:r w:rsidR="00C96F43" w:rsidRPr="004E2D78">
        <w:rPr>
          <w:sz w:val="21"/>
          <w:szCs w:val="21"/>
        </w:rPr>
        <w:t xml:space="preserve"> la date du changement de statut est enregistrée.</w:t>
      </w:r>
      <w:r w:rsidR="004E2D78">
        <w:rPr>
          <w:sz w:val="21"/>
          <w:szCs w:val="21"/>
        </w:rPr>
        <w:br w:type="page"/>
      </w:r>
    </w:p>
    <w:p w:rsidR="00A559C4" w:rsidRPr="00A559C4" w:rsidRDefault="00C96F43" w:rsidP="0096119A">
      <w:pPr>
        <w:pStyle w:val="Titre3"/>
      </w:pPr>
      <w:bookmarkStart w:id="41" w:name="_Toc336288783"/>
      <w:bookmarkStart w:id="42" w:name="_Toc336362359"/>
      <w:bookmarkStart w:id="43" w:name="_Toc336363826"/>
      <w:r w:rsidRPr="00A559C4">
        <w:rPr>
          <w:rStyle w:val="Titre3Car"/>
          <w:b/>
        </w:rPr>
        <w:lastRenderedPageBreak/>
        <w:t>Sprint 4</w:t>
      </w:r>
      <w:r w:rsidR="00B45B39">
        <w:rPr>
          <w:rStyle w:val="Titre3Car"/>
          <w:b/>
        </w:rPr>
        <w:t xml:space="preserve"> (F</w:t>
      </w:r>
      <w:r w:rsidRPr="00A559C4">
        <w:rPr>
          <w:rStyle w:val="Titre3Car"/>
          <w:b/>
        </w:rPr>
        <w:t xml:space="preserve">onctions de départs, transferts </w:t>
      </w:r>
      <w:r w:rsidR="00B45B39">
        <w:rPr>
          <w:rStyle w:val="Titre3Car"/>
          <w:b/>
        </w:rPr>
        <w:t>et</w:t>
      </w:r>
      <w:r w:rsidRPr="00A559C4">
        <w:rPr>
          <w:rStyle w:val="Titre3Car"/>
          <w:b/>
        </w:rPr>
        <w:t xml:space="preserve"> finalisation)</w:t>
      </w:r>
      <w:bookmarkEnd w:id="41"/>
      <w:bookmarkEnd w:id="42"/>
      <w:bookmarkEnd w:id="43"/>
    </w:p>
    <w:p w:rsidR="00C96F43" w:rsidRDefault="00C96F43" w:rsidP="00C96F43">
      <w:r>
        <w:t>Le quatrième et dernier sprint est un peu moins chargé q</w:t>
      </w:r>
      <w:r w:rsidR="00CE35AE">
        <w:t>ue les autres afin d’anticiper</w:t>
      </w:r>
      <w:r>
        <w:t xml:space="preserve"> d’éventuels retards sur les autres sprints. Il contient tout de même trois user stories et une </w:t>
      </w:r>
      <w:proofErr w:type="spellStart"/>
      <w:r>
        <w:t>technical</w:t>
      </w:r>
      <w:proofErr w:type="spellEnd"/>
      <w:r>
        <w:t xml:space="preserve"> story</w:t>
      </w:r>
      <w:r w:rsidR="00CE35AE">
        <w:t>.</w:t>
      </w:r>
      <w:r>
        <w:br/>
      </w:r>
      <w:r>
        <w:rPr>
          <w:noProof/>
          <w:lang w:val="en-US"/>
        </w:rPr>
        <w:drawing>
          <wp:inline distT="0" distB="0" distL="0" distR="0" wp14:anchorId="1646F6CD" wp14:editId="3B76D9D5">
            <wp:extent cx="5727681" cy="45085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email"/>
                    <a:srcRect t="699"/>
                    <a:stretch/>
                  </pic:blipFill>
                  <pic:spPr bwMode="auto">
                    <a:xfrm>
                      <a:off x="0" y="0"/>
                      <a:ext cx="5731510" cy="4511514"/>
                    </a:xfrm>
                    <a:prstGeom prst="rect">
                      <a:avLst/>
                    </a:prstGeom>
                    <a:ln>
                      <a:noFill/>
                    </a:ln>
                    <a:extLst>
                      <a:ext uri="{53640926-AAD7-44D8-BBD7-CCE9431645EC}">
                        <a14:shadowObscured xmlns:a14="http://schemas.microsoft.com/office/drawing/2010/main"/>
                      </a:ext>
                    </a:extLst>
                  </pic:spPr>
                </pic:pic>
              </a:graphicData>
            </a:graphic>
          </wp:inline>
        </w:drawing>
      </w:r>
    </w:p>
    <w:p w:rsidR="00C96F43" w:rsidRDefault="00C96F43" w:rsidP="00C96F43">
      <w:r>
        <w:t>Les stories sont :</w:t>
      </w:r>
    </w:p>
    <w:p w:rsidR="00C96F43" w:rsidRDefault="00C96F43" w:rsidP="00C96F43">
      <w:pPr>
        <w:pStyle w:val="Paragraphedeliste"/>
        <w:numPr>
          <w:ilvl w:val="0"/>
          <w:numId w:val="15"/>
        </w:numPr>
      </w:pPr>
      <w:r>
        <w:t>Les RH annoncent le départ d’un collaborateur</w:t>
      </w:r>
    </w:p>
    <w:p w:rsidR="00C96F43" w:rsidRDefault="00C96F43" w:rsidP="00C96F43">
      <w:pPr>
        <w:pStyle w:val="Paragraphedeliste"/>
        <w:numPr>
          <w:ilvl w:val="0"/>
          <w:numId w:val="15"/>
        </w:numPr>
      </w:pPr>
      <w:r>
        <w:t>Les RH annoncent un transfert interne</w:t>
      </w:r>
    </w:p>
    <w:p w:rsidR="00C96F43" w:rsidRDefault="00C96F43" w:rsidP="00C96F43">
      <w:pPr>
        <w:pStyle w:val="Paragraphedeliste"/>
        <w:numPr>
          <w:ilvl w:val="0"/>
          <w:numId w:val="15"/>
        </w:numPr>
      </w:pPr>
      <w:r>
        <w:t>Les RH annoncent un transfert externe</w:t>
      </w:r>
    </w:p>
    <w:p w:rsidR="00C96F43" w:rsidRPr="006E77E4" w:rsidRDefault="00C96F43" w:rsidP="00C96F43">
      <w:pPr>
        <w:pStyle w:val="Paragraphedeliste"/>
        <w:numPr>
          <w:ilvl w:val="0"/>
          <w:numId w:val="15"/>
        </w:numPr>
      </w:pPr>
      <w:r w:rsidRPr="006E77E4">
        <w:t>MVC + débogage</w:t>
      </w:r>
    </w:p>
    <w:p w:rsidR="00C96F43" w:rsidRDefault="00C96F43" w:rsidP="00C96F43">
      <w:r>
        <w:br w:type="page"/>
      </w:r>
    </w:p>
    <w:p w:rsidR="004E2D78" w:rsidRDefault="00C96F43" w:rsidP="00C96F43">
      <w:r>
        <w:lastRenderedPageBreak/>
        <w:t>« Les RH annoncent le départ d’un collaborateur » est l’une des stories importantes qui n’était pas encore planifiée.</w:t>
      </w:r>
    </w:p>
    <w:p w:rsidR="00C96F43" w:rsidRDefault="00C96F43" w:rsidP="004E2D78">
      <w:pPr>
        <w:jc w:val="center"/>
      </w:pPr>
      <w:r>
        <w:rPr>
          <w:noProof/>
          <w:lang w:val="en-US"/>
        </w:rPr>
        <w:drawing>
          <wp:inline distT="0" distB="0" distL="0" distR="0" wp14:anchorId="598FA588" wp14:editId="76CE347C">
            <wp:extent cx="5638800" cy="26955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email"/>
                    <a:stretch>
                      <a:fillRect/>
                    </a:stretch>
                  </pic:blipFill>
                  <pic:spPr>
                    <a:xfrm>
                      <a:off x="0" y="0"/>
                      <a:ext cx="5638800" cy="2695575"/>
                    </a:xfrm>
                    <a:prstGeom prst="rect">
                      <a:avLst/>
                    </a:prstGeom>
                  </pic:spPr>
                </pic:pic>
              </a:graphicData>
            </a:graphic>
          </wp:inline>
        </w:drawing>
      </w:r>
    </w:p>
    <w:p w:rsidR="00C96F43" w:rsidRDefault="00C96F43" w:rsidP="00C96F43">
      <w:r>
        <w:t>Elle est partagée en 4 tâches :</w:t>
      </w:r>
    </w:p>
    <w:p w:rsidR="00C96F43" w:rsidRDefault="00C96F43" w:rsidP="00C96F43">
      <w:pPr>
        <w:pStyle w:val="Paragraphedeliste"/>
        <w:numPr>
          <w:ilvl w:val="0"/>
          <w:numId w:val="16"/>
        </w:numPr>
      </w:pPr>
      <w:r>
        <w:t>Ouverture d’une opération de départ</w:t>
      </w:r>
    </w:p>
    <w:p w:rsidR="00C96F43" w:rsidRDefault="00CE35AE" w:rsidP="00C96F43">
      <w:pPr>
        <w:pStyle w:val="Paragraphedeliste"/>
        <w:numPr>
          <w:ilvl w:val="0"/>
          <w:numId w:val="16"/>
        </w:numPr>
      </w:pPr>
      <w:r>
        <w:t>Génération</w:t>
      </w:r>
      <w:r w:rsidR="00C96F43">
        <w:t xml:space="preserve"> un ticket pour la récupération de matériel</w:t>
      </w:r>
    </w:p>
    <w:p w:rsidR="00C96F43" w:rsidRDefault="00C96F43" w:rsidP="00C96F43">
      <w:pPr>
        <w:pStyle w:val="Paragraphedeliste"/>
        <w:numPr>
          <w:ilvl w:val="0"/>
          <w:numId w:val="16"/>
        </w:numPr>
      </w:pPr>
      <w:r>
        <w:t>Recherche du ticket</w:t>
      </w:r>
    </w:p>
    <w:p w:rsidR="00C96F43" w:rsidRDefault="00C96F43" w:rsidP="00C96F43">
      <w:pPr>
        <w:pStyle w:val="Paragraphedeliste"/>
        <w:numPr>
          <w:ilvl w:val="0"/>
          <w:numId w:val="16"/>
        </w:numPr>
      </w:pPr>
      <w:r>
        <w:t xml:space="preserve">Mise à jour dans </w:t>
      </w:r>
      <w:proofErr w:type="spellStart"/>
      <w:r>
        <w:t>Nespe</w:t>
      </w:r>
      <w:proofErr w:type="spellEnd"/>
    </w:p>
    <w:p w:rsidR="00C96F43" w:rsidRPr="006E77E4" w:rsidRDefault="00C96F43" w:rsidP="00C96F43">
      <w:r>
        <w:t xml:space="preserve">Ouverture d’une opération de départ, annonce dans </w:t>
      </w:r>
      <w:proofErr w:type="spellStart"/>
      <w:r>
        <w:t>Nespe</w:t>
      </w:r>
      <w:proofErr w:type="spellEnd"/>
      <w:r>
        <w:t xml:space="preserve"> le départ du collaborateur et génère le </w:t>
      </w:r>
      <w:r w:rsidRPr="006E77E4">
        <w:t>ticket pour qu’un technicien aille récupérer le matériel que l’utilisateur qui part avait.</w:t>
      </w:r>
    </w:p>
    <w:p w:rsidR="00C96F43" w:rsidRDefault="00CE35AE" w:rsidP="00C96F43">
      <w:r w:rsidRPr="006E77E4">
        <w:t>Une fois la r</w:t>
      </w:r>
      <w:r w:rsidR="00C96F43" w:rsidRPr="006E77E4">
        <w:t xml:space="preserve">echerche du ticket dans </w:t>
      </w:r>
      <w:r w:rsidR="0074621A">
        <w:t>Service Manager</w:t>
      </w:r>
      <w:r w:rsidR="00C96F43" w:rsidRPr="006E77E4">
        <w:t xml:space="preserve"> </w:t>
      </w:r>
      <w:r w:rsidRPr="006E77E4">
        <w:t>effectuée, il est associé</w:t>
      </w:r>
      <w:r w:rsidR="00C96F43" w:rsidRPr="006E77E4">
        <w:t xml:space="preserve"> au technicien désigné dans </w:t>
      </w:r>
      <w:proofErr w:type="spellStart"/>
      <w:r w:rsidR="00C96F43" w:rsidRPr="006E77E4">
        <w:t>Outplan</w:t>
      </w:r>
      <w:proofErr w:type="spellEnd"/>
      <w:r w:rsidR="006E77E4" w:rsidRPr="006E77E4">
        <w:t>,</w:t>
      </w:r>
      <w:r w:rsidR="00C96F43" w:rsidRPr="006E77E4">
        <w:t xml:space="preserve"> puis </w:t>
      </w:r>
      <w:r w:rsidRPr="006E77E4">
        <w:t>mis</w:t>
      </w:r>
      <w:r w:rsidR="00C96F43" w:rsidRPr="006E77E4">
        <w:t xml:space="preserve"> à jour dans </w:t>
      </w:r>
      <w:proofErr w:type="spellStart"/>
      <w:r w:rsidR="00C96F43" w:rsidRPr="006E77E4">
        <w:t>Nespe</w:t>
      </w:r>
      <w:proofErr w:type="spellEnd"/>
      <w:r w:rsidR="00C96F43" w:rsidRPr="006E77E4">
        <w:t>.</w:t>
      </w:r>
    </w:p>
    <w:p w:rsidR="00C96F43" w:rsidRDefault="00C96F43" w:rsidP="00C96F43">
      <w:r>
        <w:t>Test d’acceptation : le matériel de l’utilisateur est remis en stock ou retiré</w:t>
      </w:r>
    </w:p>
    <w:p w:rsidR="00C96F43" w:rsidRDefault="0074621A" w:rsidP="00C96F43">
      <w:r>
        <w:rPr>
          <w:b/>
        </w:rPr>
        <w:t>Réalisation concrète</w:t>
      </w:r>
      <w:r w:rsidR="00C96F43" w:rsidRPr="00F46A23">
        <w:rPr>
          <w:b/>
        </w:rPr>
        <w:t> </w:t>
      </w:r>
      <w:r w:rsidR="00C96F43" w:rsidRPr="006E77E4">
        <w:rPr>
          <w:b/>
        </w:rPr>
        <w:t>:</w:t>
      </w:r>
      <w:r w:rsidR="00C96F43" w:rsidRPr="006E77E4">
        <w:t xml:space="preserve"> un tableau de bord est finalement </w:t>
      </w:r>
      <w:r w:rsidR="00CE35AE" w:rsidRPr="006E77E4">
        <w:t xml:space="preserve">aussi </w:t>
      </w:r>
      <w:r w:rsidR="00C96F43" w:rsidRPr="006E77E4">
        <w:t>nécessaire, en plus de générer le ticket pour la récupération de matériel. Le</w:t>
      </w:r>
      <w:r w:rsidR="00C96F43">
        <w:t xml:space="preserve"> tableau de bord permettra à l’employé quittant son poste de voir ce qu’il doit encore faire avant de partir et à l’assistante de voir ce qu’elle doit faire pour organiser </w:t>
      </w:r>
      <w:r w:rsidR="004E2D78">
        <w:t>son départ et après son départ.</w:t>
      </w:r>
    </w:p>
    <w:p w:rsidR="00C96F43" w:rsidRDefault="00C96F43" w:rsidP="00C96F43">
      <w:r>
        <w:br w:type="page"/>
      </w:r>
    </w:p>
    <w:p w:rsidR="004E2D78" w:rsidRDefault="00C96F43" w:rsidP="00C96F43">
      <w:r>
        <w:lastRenderedPageBreak/>
        <w:t>Les RH annoncent un transfert interne :</w:t>
      </w:r>
    </w:p>
    <w:p w:rsidR="00C96F43" w:rsidRDefault="00C96F43" w:rsidP="00C96F43">
      <w:r>
        <w:rPr>
          <w:noProof/>
          <w:lang w:val="en-US"/>
        </w:rPr>
        <w:drawing>
          <wp:inline distT="0" distB="0" distL="0" distR="0" wp14:anchorId="5FC07055" wp14:editId="74A24D4F">
            <wp:extent cx="5610225" cy="2733675"/>
            <wp:effectExtent l="1905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email"/>
                    <a:stretch>
                      <a:fillRect/>
                    </a:stretch>
                  </pic:blipFill>
                  <pic:spPr>
                    <a:xfrm>
                      <a:off x="0" y="0"/>
                      <a:ext cx="5610225" cy="2733675"/>
                    </a:xfrm>
                    <a:prstGeom prst="rect">
                      <a:avLst/>
                    </a:prstGeom>
                  </pic:spPr>
                </pic:pic>
              </a:graphicData>
            </a:graphic>
          </wp:inline>
        </w:drawing>
      </w:r>
    </w:p>
    <w:p w:rsidR="00C96F43" w:rsidRDefault="00CE35AE" w:rsidP="00C96F43">
      <w:r>
        <w:t>Ceci est p</w:t>
      </w:r>
      <w:r w:rsidR="00C96F43">
        <w:t>artagé en 3 tâches :</w:t>
      </w:r>
    </w:p>
    <w:p w:rsidR="00C96F43" w:rsidRDefault="00C96F43" w:rsidP="00C96F43">
      <w:pPr>
        <w:pStyle w:val="Paragraphedeliste"/>
        <w:numPr>
          <w:ilvl w:val="0"/>
          <w:numId w:val="17"/>
        </w:numPr>
      </w:pPr>
      <w:r>
        <w:t>Création d’un ticket pour mettre à jour l’inventaire</w:t>
      </w:r>
    </w:p>
    <w:p w:rsidR="00C96F43" w:rsidRDefault="00C96F43" w:rsidP="00C96F43">
      <w:pPr>
        <w:pStyle w:val="Paragraphedeliste"/>
        <w:numPr>
          <w:ilvl w:val="0"/>
          <w:numId w:val="17"/>
        </w:numPr>
      </w:pPr>
      <w:r>
        <w:t>Envoi d’un email à l’assistante pour l’avertir</w:t>
      </w:r>
    </w:p>
    <w:p w:rsidR="00C96F43" w:rsidRDefault="00C96F43" w:rsidP="00C96F43">
      <w:pPr>
        <w:pStyle w:val="Paragraphedeliste"/>
        <w:numPr>
          <w:ilvl w:val="0"/>
          <w:numId w:val="17"/>
        </w:numPr>
      </w:pPr>
      <w:r>
        <w:t>Création d’un ticket pour vérification des droits à enlever</w:t>
      </w:r>
    </w:p>
    <w:p w:rsidR="00C96F43" w:rsidRDefault="006E77E4" w:rsidP="00C96F43">
      <w:r w:rsidRPr="006E77E4">
        <w:t>La c</w:t>
      </w:r>
      <w:r w:rsidR="00C96F43" w:rsidRPr="006E77E4">
        <w:t xml:space="preserve">réation d’un ticket </w:t>
      </w:r>
      <w:r w:rsidRPr="006E77E4">
        <w:t>permet la</w:t>
      </w:r>
      <w:r w:rsidR="00C96F43" w:rsidRPr="006E77E4">
        <w:t xml:space="preserve"> </w:t>
      </w:r>
      <w:r w:rsidRPr="006E77E4">
        <w:t xml:space="preserve">mise à jour l’inventaire </w:t>
      </w:r>
      <w:r>
        <w:t>par un technicien.</w:t>
      </w:r>
    </w:p>
    <w:p w:rsidR="00C96F43" w:rsidRDefault="003B6246" w:rsidP="00C96F43">
      <w:r>
        <w:t xml:space="preserve">Dans </w:t>
      </w:r>
      <w:r w:rsidR="006E77E4">
        <w:t>l’email</w:t>
      </w:r>
      <w:r w:rsidR="00C96F43">
        <w:t xml:space="preserve"> </w:t>
      </w:r>
      <w:r>
        <w:t xml:space="preserve">qui est envoyé </w:t>
      </w:r>
      <w:r w:rsidR="00C96F43">
        <w:t>à l’assistante pour l’avertir, elle aura le lien vers la demande de matériel si nécessaire et celui vers la demande de droits. Si elle fait une demande de matériel</w:t>
      </w:r>
      <w:r>
        <w:t>,</w:t>
      </w:r>
      <w:r w:rsidR="00C96F43">
        <w:t xml:space="preserve"> la procédure sera lancée comme pour un </w:t>
      </w:r>
      <w:proofErr w:type="spellStart"/>
      <w:r w:rsidR="00C96F43">
        <w:t>Newcomer</w:t>
      </w:r>
      <w:proofErr w:type="spellEnd"/>
      <w:r>
        <w:t> ;</w:t>
      </w:r>
      <w:r w:rsidR="00C96F43">
        <w:t xml:space="preserve"> autrement</w:t>
      </w:r>
      <w:r>
        <w:t>,</w:t>
      </w:r>
      <w:r w:rsidR="00C96F43">
        <w:t xml:space="preserve"> elle cliquera sur le lien de clôture.</w:t>
      </w:r>
    </w:p>
    <w:p w:rsidR="00C96F43" w:rsidRDefault="00C96F43" w:rsidP="00C96F43">
      <w:r>
        <w:t>Création d’un ticket pour vér</w:t>
      </w:r>
      <w:r w:rsidR="003B6246">
        <w:t>ification des droits à enlever : cette tâche est nécessaire car l</w:t>
      </w:r>
      <w:r>
        <w:t xml:space="preserve">es personnes qui gèrent le matériel et les droits </w:t>
      </w:r>
      <w:r w:rsidR="003B6246">
        <w:t>ne sont</w:t>
      </w:r>
      <w:r>
        <w:t xml:space="preserve"> pas les mêmes</w:t>
      </w:r>
      <w:r w:rsidR="003B6246">
        <w:t>,</w:t>
      </w:r>
      <w:r>
        <w:t xml:space="preserve"> il faut</w:t>
      </w:r>
      <w:r w:rsidR="003B6246">
        <w:t xml:space="preserve"> donc</w:t>
      </w:r>
      <w:r>
        <w:t xml:space="preserve"> générer un deuxième ticket pour que les droits à enlever soient vérifiés.</w:t>
      </w:r>
    </w:p>
    <w:p w:rsidR="00C96F43" w:rsidRDefault="00C96F43" w:rsidP="00C96F43">
      <w:r>
        <w:t>Il y a un test d’acceptation pour chaque tâche :</w:t>
      </w:r>
      <w:r w:rsidR="003B6246">
        <w:t xml:space="preserve"> il s’agit de</w:t>
      </w:r>
      <w:r>
        <w:t xml:space="preserve"> </w:t>
      </w:r>
      <w:r w:rsidR="003B6246">
        <w:t>v</w:t>
      </w:r>
      <w:r>
        <w:t>érifier que l</w:t>
      </w:r>
      <w:r w:rsidR="003B6246">
        <w:t>es deux tickets soient bien créé</w:t>
      </w:r>
      <w:r>
        <w:t>s et que l’assistante ait bien reçu l’email.</w:t>
      </w:r>
    </w:p>
    <w:p w:rsidR="00C96F43" w:rsidRDefault="00C96F43" w:rsidP="00C96F43">
      <w:r>
        <w:t xml:space="preserve">Les RH peuvent également annoncer un transfert externe. Dans ce cas c’est la même procédure que pour les </w:t>
      </w:r>
      <w:proofErr w:type="spellStart"/>
      <w:r>
        <w:t>Newcomers</w:t>
      </w:r>
      <w:proofErr w:type="spellEnd"/>
      <w:r>
        <w:t xml:space="preserve"> qui est lancée.</w:t>
      </w:r>
    </w:p>
    <w:p w:rsidR="00C96F43" w:rsidRDefault="0074621A" w:rsidP="00C96F43">
      <w:r>
        <w:rPr>
          <w:b/>
        </w:rPr>
        <w:t>Réalisation concrète</w:t>
      </w:r>
      <w:r w:rsidR="00C96F43" w:rsidRPr="00F46A23">
        <w:rPr>
          <w:b/>
        </w:rPr>
        <w:t> :</w:t>
      </w:r>
      <w:r w:rsidR="00C96F43">
        <w:t xml:space="preserve"> Finalement</w:t>
      </w:r>
      <w:r w:rsidR="003B6246">
        <w:t>,</w:t>
      </w:r>
      <w:r w:rsidR="00C96F43">
        <w:t xml:space="preserve"> la même procédure est enclenchée pour les transferts internes et externes, de sorte à ce que l’assistante puisse faire toutes les demandes nécessaires qui peuvent être les mêmes que celles utilisées pour le new </w:t>
      </w:r>
      <w:proofErr w:type="spellStart"/>
      <w:r w:rsidR="00C96F43">
        <w:t>comer</w:t>
      </w:r>
      <w:proofErr w:type="spellEnd"/>
      <w:r w:rsidR="00C96F43">
        <w:t xml:space="preserve"> mais souvent moins nombreuses</w:t>
      </w:r>
    </w:p>
    <w:p w:rsidR="00C96F43" w:rsidRDefault="00C96F43" w:rsidP="00C96F43">
      <w:r>
        <w:t xml:space="preserve">MVC + Débogage : cette tâche correspond à la finalisation, qui permettra de déboguer et </w:t>
      </w:r>
      <w:r w:rsidR="003B6246">
        <w:t>d’</w:t>
      </w:r>
      <w:r>
        <w:t>optimiser le code</w:t>
      </w:r>
    </w:p>
    <w:p w:rsidR="00C96F43" w:rsidRDefault="00C96F43" w:rsidP="00C96F43">
      <w:r>
        <w:br w:type="page"/>
      </w:r>
    </w:p>
    <w:p w:rsidR="00183640" w:rsidRDefault="00183640" w:rsidP="00183640">
      <w:pPr>
        <w:pStyle w:val="Titre2"/>
        <w:numPr>
          <w:ilvl w:val="1"/>
          <w:numId w:val="24"/>
        </w:numPr>
        <w:ind w:hanging="792"/>
      </w:pPr>
      <w:bookmarkStart w:id="44" w:name="_Toc336288792"/>
      <w:bookmarkStart w:id="45" w:name="_Toc336362360"/>
      <w:bookmarkStart w:id="46" w:name="_Toc336363827"/>
      <w:r>
        <w:lastRenderedPageBreak/>
        <w:t>Environnement de développement</w:t>
      </w:r>
      <w:bookmarkEnd w:id="45"/>
      <w:bookmarkEnd w:id="46"/>
    </w:p>
    <w:bookmarkEnd w:id="44"/>
    <w:p w:rsidR="00B0282C" w:rsidRDefault="00B0282C" w:rsidP="00B0282C">
      <w:r>
        <w:t>Les standards chez Nestlé étant Microsoft, les développements sont aussi recommandés à être en ASP.NET avec SQL Serveur au niveau de la base de données. L’application de développement ne peut être autre que Visual Studio, qui selon moi est de toute façon celui qui aurait été le mieux adapté.</w:t>
      </w:r>
    </w:p>
    <w:p w:rsidR="00B0282C" w:rsidRDefault="00B0282C">
      <w:r>
        <w:br w:type="page"/>
      </w:r>
    </w:p>
    <w:p w:rsidR="00183640" w:rsidRDefault="00183640" w:rsidP="00183640">
      <w:pPr>
        <w:pStyle w:val="Titre1"/>
      </w:pPr>
      <w:bookmarkStart w:id="47" w:name="_Toc336362361"/>
      <w:bookmarkStart w:id="48" w:name="_Toc336363828"/>
      <w:r>
        <w:lastRenderedPageBreak/>
        <w:t>Réalisation Pratique</w:t>
      </w:r>
      <w:bookmarkEnd w:id="47"/>
      <w:bookmarkEnd w:id="48"/>
    </w:p>
    <w:p w:rsidR="00C96F43" w:rsidRDefault="00C96F43" w:rsidP="00C96F43">
      <w:r>
        <w:t>L’application est composée de 6 vues différentes :</w:t>
      </w:r>
    </w:p>
    <w:p w:rsidR="00C96F43" w:rsidRDefault="00C96F43" w:rsidP="00C96F43">
      <w:pPr>
        <w:pStyle w:val="Paragraphedeliste"/>
        <w:numPr>
          <w:ilvl w:val="0"/>
          <w:numId w:val="20"/>
        </w:numPr>
      </w:pPr>
      <w:r>
        <w:t>Accueil</w:t>
      </w:r>
    </w:p>
    <w:p w:rsidR="00C96F43" w:rsidRDefault="00C96F43" w:rsidP="00C96F43">
      <w:pPr>
        <w:pStyle w:val="Paragraphedeliste"/>
        <w:numPr>
          <w:ilvl w:val="0"/>
          <w:numId w:val="20"/>
        </w:numPr>
      </w:pPr>
      <w:r>
        <w:t>Mes opérations</w:t>
      </w:r>
    </w:p>
    <w:p w:rsidR="00C96F43" w:rsidRDefault="00C96F43" w:rsidP="00C96F43">
      <w:pPr>
        <w:pStyle w:val="Paragraphedeliste"/>
        <w:numPr>
          <w:ilvl w:val="0"/>
          <w:numId w:val="20"/>
        </w:numPr>
      </w:pPr>
      <w:r>
        <w:t>Formulaire</w:t>
      </w:r>
    </w:p>
    <w:p w:rsidR="00C96F43" w:rsidRDefault="00C96F43" w:rsidP="00C96F43">
      <w:pPr>
        <w:pStyle w:val="Paragraphedeliste"/>
        <w:numPr>
          <w:ilvl w:val="0"/>
          <w:numId w:val="20"/>
        </w:numPr>
      </w:pPr>
      <w:r>
        <w:t>Recherches</w:t>
      </w:r>
    </w:p>
    <w:p w:rsidR="00C96F43" w:rsidRDefault="00C96F43" w:rsidP="00C96F43">
      <w:pPr>
        <w:pStyle w:val="Paragraphedeliste"/>
        <w:numPr>
          <w:ilvl w:val="0"/>
          <w:numId w:val="20"/>
        </w:numPr>
      </w:pPr>
      <w:r>
        <w:t>Nouvelle demande</w:t>
      </w:r>
    </w:p>
    <w:p w:rsidR="00C96F43" w:rsidRDefault="00C96F43" w:rsidP="00C96F43">
      <w:pPr>
        <w:pStyle w:val="Paragraphedeliste"/>
        <w:numPr>
          <w:ilvl w:val="0"/>
          <w:numId w:val="20"/>
        </w:numPr>
      </w:pPr>
      <w:r>
        <w:t>Administration</w:t>
      </w:r>
    </w:p>
    <w:p w:rsidR="0096119A" w:rsidRDefault="0096119A" w:rsidP="0096119A">
      <w:pPr>
        <w:pStyle w:val="Paragraphedeliste"/>
      </w:pPr>
    </w:p>
    <w:p w:rsidR="0096119A" w:rsidRPr="0096119A" w:rsidRDefault="00C96F43" w:rsidP="0096119A">
      <w:pPr>
        <w:pStyle w:val="Titre3"/>
      </w:pPr>
      <w:bookmarkStart w:id="49" w:name="_Toc336288785"/>
      <w:bookmarkStart w:id="50" w:name="_Toc336362362"/>
      <w:bookmarkStart w:id="51" w:name="_Toc336363829"/>
      <w:r>
        <w:t>La page d’accueil</w:t>
      </w:r>
      <w:bookmarkEnd w:id="49"/>
      <w:bookmarkEnd w:id="50"/>
      <w:bookmarkEnd w:id="51"/>
    </w:p>
    <w:p w:rsidR="0096119A" w:rsidRDefault="00C96F43" w:rsidP="00C96F43">
      <w:r>
        <w:object w:dxaOrig="11158" w:dyaOrig="9116">
          <v:shape id="_x0000_i1027" type="#_x0000_t75" style="width:450.25pt;height:368.05pt" o:ole="">
            <v:imagedata r:id="rId38" o:title=""/>
          </v:shape>
          <o:OLEObject Type="Embed" ProgID="Visio.Drawing.11" ShapeID="_x0000_i1027" DrawAspect="Content" ObjectID="_1410106862" r:id="rId39"/>
        </w:object>
      </w:r>
    </w:p>
    <w:p w:rsidR="00C96F43" w:rsidRDefault="00C96F43" w:rsidP="00C96F43">
      <w:r>
        <w:t>Comme vous pouvez le voir dans la l’image ci-dessus, la page d’accueil est simplement une page où tout le monde aura la poss</w:t>
      </w:r>
      <w:r w:rsidR="003B6246">
        <w:t>ibilité de voir qui va arriver,</w:t>
      </w:r>
      <w:r>
        <w:t xml:space="preserve"> être transféré ou partir dans les prochains jours.</w:t>
      </w:r>
    </w:p>
    <w:p w:rsidR="00C96F43" w:rsidRPr="00864F72" w:rsidRDefault="00C96F43" w:rsidP="00C96F43">
      <w:r>
        <w:t>Si la date de l’opération est dépassée mais la demande n’est pas clôturée, la personne est indiquée en rouge et le nombre de jours de retard est indiqué.</w:t>
      </w:r>
      <w:r>
        <w:br w:type="page"/>
      </w:r>
    </w:p>
    <w:p w:rsidR="0096119A" w:rsidRPr="0096119A" w:rsidRDefault="00C96F43" w:rsidP="0096119A">
      <w:pPr>
        <w:pStyle w:val="Titre3"/>
      </w:pPr>
      <w:bookmarkStart w:id="52" w:name="_Toc336288786"/>
      <w:bookmarkStart w:id="53" w:name="_Toc336362363"/>
      <w:bookmarkStart w:id="54" w:name="_Toc336363830"/>
      <w:r>
        <w:lastRenderedPageBreak/>
        <w:t>Mes opérations</w:t>
      </w:r>
      <w:bookmarkEnd w:id="52"/>
      <w:bookmarkEnd w:id="53"/>
      <w:bookmarkEnd w:id="54"/>
    </w:p>
    <w:p w:rsidR="00C96F43" w:rsidRDefault="00C96F43" w:rsidP="00C96F43">
      <w:r>
        <w:object w:dxaOrig="10161" w:dyaOrig="5876">
          <v:shape id="_x0000_i1028" type="#_x0000_t75" style="width:451.35pt;height:261.65pt" o:ole="">
            <v:imagedata r:id="rId40" o:title=""/>
          </v:shape>
          <o:OLEObject Type="Embed" ProgID="Visio.Drawing.11" ShapeID="_x0000_i1028" DrawAspect="Content" ObjectID="_1410106863" r:id="rId41"/>
        </w:object>
      </w:r>
    </w:p>
    <w:p w:rsidR="00C96F43" w:rsidRDefault="00C96F43" w:rsidP="00C96F43">
      <w:r>
        <w:t>La pa</w:t>
      </w:r>
      <w:r w:rsidR="003B6246">
        <w:t>ge « Mes opérations » c</w:t>
      </w:r>
      <w:r>
        <w:t xml:space="preserve">ontient </w:t>
      </w:r>
      <w:r w:rsidRPr="00447D05">
        <w:t xml:space="preserve">uniquement les opérations </w:t>
      </w:r>
      <w:r w:rsidR="003B6246" w:rsidRPr="00447D05">
        <w:t>pour lesquelles</w:t>
      </w:r>
      <w:r w:rsidRPr="00447D05">
        <w:t xml:space="preserve"> la personne est </w:t>
      </w:r>
      <w:r w:rsidR="003B6246" w:rsidRPr="00447D05">
        <w:t>concernée</w:t>
      </w:r>
      <w:r w:rsidRPr="00447D05">
        <w:t xml:space="preserve"> et qui sont ouvertes. </w:t>
      </w:r>
      <w:r w:rsidR="003B6246" w:rsidRPr="00447D05">
        <w:t xml:space="preserve">On retrouve non seulement </w:t>
      </w:r>
      <w:r w:rsidRPr="00447D05">
        <w:t xml:space="preserve">les informations de la page d’accueil, </w:t>
      </w:r>
      <w:r w:rsidR="003B6246" w:rsidRPr="00447D05">
        <w:t xml:space="preserve">mais aussi </w:t>
      </w:r>
      <w:r w:rsidR="00447D05" w:rsidRPr="00447D05">
        <w:t>un lien vers</w:t>
      </w:r>
      <w:r w:rsidRPr="00447D05">
        <w:t xml:space="preserve"> le formulaire de demandes</w:t>
      </w:r>
      <w:r w:rsidR="00447D05" w:rsidRPr="00447D05">
        <w:t xml:space="preserve"> à compléter</w:t>
      </w:r>
      <w:r w:rsidRPr="00447D05">
        <w:t>.</w:t>
      </w:r>
    </w:p>
    <w:p w:rsidR="003B6246" w:rsidRDefault="00C96F43" w:rsidP="00C96F43">
      <w:r>
        <w:t>On trouve également à côté des opérations en cours une icône qui nous permet d’éditer le statut des différentes demandes. Lorsque l’on clique dessus</w:t>
      </w:r>
      <w:r w:rsidR="003B6246">
        <w:t>,</w:t>
      </w:r>
      <w:r>
        <w:t xml:space="preserve"> la check-list concernant la personne apparait en dessous.</w:t>
      </w:r>
    </w:p>
    <w:p w:rsidR="00C96F43" w:rsidRDefault="00C96F43" w:rsidP="00C96F43">
      <w:r>
        <w:object w:dxaOrig="10245" w:dyaOrig="9358">
          <v:shape id="_x0000_i1029" type="#_x0000_t75" style="width:451.35pt;height:412.65pt" o:ole="">
            <v:imagedata r:id="rId42" o:title=""/>
          </v:shape>
          <o:OLEObject Type="Embed" ProgID="Excel.Sheet.12" ShapeID="_x0000_i1029" DrawAspect="Content" ObjectID="_1410106864" r:id="rId43"/>
        </w:object>
      </w:r>
    </w:p>
    <w:p w:rsidR="00C96F43" w:rsidRDefault="00C96F43" w:rsidP="00C96F43">
      <w:r>
        <w:t xml:space="preserve">Grâce à ce tableau on voit clairement les différentes tâches qu’il faut achever avant l’arrivée du new </w:t>
      </w:r>
      <w:proofErr w:type="spellStart"/>
      <w:r>
        <w:t>comer</w:t>
      </w:r>
      <w:proofErr w:type="spellEnd"/>
      <w:r>
        <w:t>. Les tâches complétées par le formulaire sont indiquées et passent au vert avec la date à laquelle le formulaire a été complété. Si la tâche avait été jugée comme non-nécessaire, elle passera en bleu et ne sera pas bloquante pour la clôture de la demande.</w:t>
      </w:r>
    </w:p>
    <w:p w:rsidR="00C96F43" w:rsidRDefault="00C96F43" w:rsidP="00C96F43">
      <w:r>
        <w:t xml:space="preserve">La tâche qui concerne l’installation du matériel, ne possède pas de bouton pour valider manuellement car cela se fera automatiquement lorsque le ticket sera fermé dans </w:t>
      </w:r>
      <w:r w:rsidR="0074621A">
        <w:t>Service Manager</w:t>
      </w:r>
      <w:r>
        <w:t>.</w:t>
      </w:r>
    </w:p>
    <w:p w:rsidR="00C96F43" w:rsidRDefault="00C96F43" w:rsidP="00C96F43">
      <w:r>
        <w:t>Les tâches qui ne sont pas faites par le formulaire sont en rouge jusqu’à ce que l’assistante valide qu’elle a fait le nécessaire. Au moment de la validation, le nom de l’assist</w:t>
      </w:r>
      <w:r w:rsidR="003B6246">
        <w:t>ante qui a cliqué est enregistré</w:t>
      </w:r>
      <w:r>
        <w:t xml:space="preserve"> </w:t>
      </w:r>
      <w:r w:rsidR="002663ED">
        <w:t>ainsi que</w:t>
      </w:r>
      <w:r>
        <w:t xml:space="preserve"> la date et l’heure.</w:t>
      </w:r>
    </w:p>
    <w:p w:rsidR="00C96F43" w:rsidRDefault="00C96F43" w:rsidP="00C96F43">
      <w:r>
        <w:t xml:space="preserve">Pour chaque tâche, l’assistante peut également </w:t>
      </w:r>
      <w:r w:rsidR="002663ED">
        <w:t>ajouter</w:t>
      </w:r>
      <w:r>
        <w:t xml:space="preserve"> un commentaire afin de se rappeler si elle a déjà fait </w:t>
      </w:r>
      <w:r w:rsidR="002663ED">
        <w:t>une partie de</w:t>
      </w:r>
      <w:r>
        <w:t xml:space="preserve"> la tâche sans </w:t>
      </w:r>
      <w:r w:rsidR="002663ED">
        <w:t xml:space="preserve">que celle-ci soit pour autant </w:t>
      </w:r>
      <w:r>
        <w:t>finalis</w:t>
      </w:r>
      <w:r w:rsidR="002663ED">
        <w:t>ée</w:t>
      </w:r>
      <w:r>
        <w:t>.</w:t>
      </w:r>
    </w:p>
    <w:p w:rsidR="0096119A" w:rsidRDefault="0096119A">
      <w:bookmarkStart w:id="55" w:name="_MON_1410073019"/>
      <w:bookmarkEnd w:id="55"/>
      <w:r>
        <w:br w:type="page"/>
      </w:r>
    </w:p>
    <w:p w:rsidR="00E46B25" w:rsidRPr="0096119A" w:rsidRDefault="00E46B25" w:rsidP="0096119A">
      <w:pPr>
        <w:spacing w:after="0" w:line="240" w:lineRule="auto"/>
        <w:rPr>
          <w:sz w:val="6"/>
        </w:rPr>
      </w:pPr>
    </w:p>
    <w:tbl>
      <w:tblPr>
        <w:tblW w:w="9781" w:type="dxa"/>
        <w:tblInd w:w="-459" w:type="dxa"/>
        <w:tblLayout w:type="fixed"/>
        <w:tblLook w:val="04A0" w:firstRow="1" w:lastRow="0" w:firstColumn="1" w:lastColumn="0" w:noHBand="0" w:noVBand="1"/>
      </w:tblPr>
      <w:tblGrid>
        <w:gridCol w:w="1630"/>
        <w:gridCol w:w="2623"/>
        <w:gridCol w:w="1417"/>
        <w:gridCol w:w="709"/>
        <w:gridCol w:w="992"/>
        <w:gridCol w:w="851"/>
        <w:gridCol w:w="1559"/>
      </w:tblGrid>
      <w:tr w:rsidR="00E46B25" w:rsidRPr="002F44E9" w:rsidTr="00C223B0">
        <w:trPr>
          <w:trHeight w:val="416"/>
        </w:trPr>
        <w:tc>
          <w:tcPr>
            <w:tcW w:w="9781" w:type="dxa"/>
            <w:gridSpan w:val="7"/>
            <w:tcBorders>
              <w:top w:val="single" w:sz="4" w:space="0" w:color="auto"/>
              <w:left w:val="single" w:sz="4" w:space="0" w:color="auto"/>
              <w:bottom w:val="single" w:sz="4" w:space="0" w:color="auto"/>
              <w:right w:val="single" w:sz="4" w:space="0" w:color="auto"/>
            </w:tcBorders>
            <w:shd w:val="clear" w:color="000000" w:fill="538DD5"/>
            <w:hideMark/>
          </w:tcPr>
          <w:p w:rsidR="00E46B25" w:rsidRPr="002F44E9" w:rsidRDefault="00E46B25" w:rsidP="00C223B0">
            <w:pPr>
              <w:spacing w:after="0" w:line="240" w:lineRule="auto"/>
              <w:jc w:val="center"/>
              <w:rPr>
                <w:rFonts w:ascii="Calibri" w:eastAsia="Times New Roman" w:hAnsi="Calibri" w:cs="Calibri"/>
                <w:color w:val="FFFFFF"/>
                <w:sz w:val="24"/>
                <w:szCs w:val="32"/>
              </w:rPr>
            </w:pPr>
            <w:r w:rsidRPr="002F44E9">
              <w:rPr>
                <w:rFonts w:ascii="Calibri" w:eastAsia="Times New Roman" w:hAnsi="Calibri" w:cs="Calibri"/>
                <w:color w:val="FFFFFF"/>
                <w:sz w:val="24"/>
                <w:szCs w:val="32"/>
              </w:rPr>
              <w:t>Le jour de l'entrée en service</w:t>
            </w:r>
          </w:p>
        </w:tc>
      </w:tr>
      <w:tr w:rsidR="00E46B25" w:rsidRPr="002F44E9" w:rsidTr="00C223B0">
        <w:trPr>
          <w:trHeight w:val="415"/>
        </w:trPr>
        <w:tc>
          <w:tcPr>
            <w:tcW w:w="1630" w:type="dxa"/>
            <w:tcBorders>
              <w:top w:val="nil"/>
              <w:left w:val="single" w:sz="4" w:space="0" w:color="auto"/>
              <w:bottom w:val="single" w:sz="4" w:space="0" w:color="auto"/>
              <w:right w:val="single" w:sz="4" w:space="0" w:color="auto"/>
            </w:tcBorders>
            <w:shd w:val="clear" w:color="000000" w:fill="538DD5"/>
            <w:hideMark/>
          </w:tcPr>
          <w:p w:rsidR="00E46B25" w:rsidRPr="002F44E9" w:rsidRDefault="00E46B25" w:rsidP="00C223B0">
            <w:pPr>
              <w:spacing w:after="0" w:line="240" w:lineRule="auto"/>
              <w:rPr>
                <w:rFonts w:ascii="Calibri" w:eastAsia="Times New Roman" w:hAnsi="Calibri" w:cs="Calibri"/>
                <w:color w:val="FFFFFF"/>
                <w:sz w:val="16"/>
              </w:rPr>
            </w:pPr>
            <w:r w:rsidRPr="002F44E9">
              <w:rPr>
                <w:rFonts w:ascii="Calibri" w:eastAsia="Times New Roman" w:hAnsi="Calibri" w:cs="Calibri"/>
                <w:color w:val="FFFFFF"/>
                <w:sz w:val="16"/>
              </w:rPr>
              <w:t>Tâche</w:t>
            </w:r>
          </w:p>
        </w:tc>
        <w:tc>
          <w:tcPr>
            <w:tcW w:w="2623" w:type="dxa"/>
            <w:tcBorders>
              <w:top w:val="nil"/>
              <w:left w:val="nil"/>
              <w:bottom w:val="single" w:sz="4" w:space="0" w:color="auto"/>
              <w:right w:val="single" w:sz="4" w:space="0" w:color="auto"/>
            </w:tcBorders>
            <w:shd w:val="clear" w:color="000000" w:fill="538DD5"/>
            <w:hideMark/>
          </w:tcPr>
          <w:p w:rsidR="00E46B25" w:rsidRPr="002F44E9" w:rsidRDefault="00E46B25" w:rsidP="00C223B0">
            <w:pPr>
              <w:spacing w:after="0" w:line="240" w:lineRule="auto"/>
              <w:rPr>
                <w:rFonts w:ascii="Calibri" w:eastAsia="Times New Roman" w:hAnsi="Calibri" w:cs="Calibri"/>
                <w:color w:val="FFFFFF"/>
                <w:sz w:val="16"/>
              </w:rPr>
            </w:pPr>
            <w:r w:rsidRPr="002F44E9">
              <w:rPr>
                <w:rFonts w:ascii="Calibri" w:eastAsia="Times New Roman" w:hAnsi="Calibri" w:cs="Calibri"/>
                <w:color w:val="FFFFFF"/>
                <w:sz w:val="16"/>
              </w:rPr>
              <w:t>Infos tâche</w:t>
            </w:r>
          </w:p>
        </w:tc>
        <w:tc>
          <w:tcPr>
            <w:tcW w:w="1417" w:type="dxa"/>
            <w:tcBorders>
              <w:top w:val="nil"/>
              <w:left w:val="nil"/>
              <w:bottom w:val="single" w:sz="4" w:space="0" w:color="auto"/>
              <w:right w:val="single" w:sz="4" w:space="0" w:color="auto"/>
            </w:tcBorders>
            <w:shd w:val="clear" w:color="000000" w:fill="538DD5"/>
            <w:hideMark/>
          </w:tcPr>
          <w:p w:rsidR="00E46B25" w:rsidRPr="002F44E9" w:rsidRDefault="00E46B25" w:rsidP="00C223B0">
            <w:pPr>
              <w:spacing w:after="0" w:line="240" w:lineRule="auto"/>
              <w:jc w:val="center"/>
              <w:rPr>
                <w:rFonts w:ascii="Calibri" w:eastAsia="Times New Roman" w:hAnsi="Calibri" w:cs="Calibri"/>
                <w:color w:val="FFFFFF"/>
                <w:sz w:val="16"/>
              </w:rPr>
            </w:pPr>
            <w:r w:rsidRPr="002F44E9">
              <w:rPr>
                <w:rFonts w:ascii="Calibri" w:eastAsia="Times New Roman" w:hAnsi="Calibri" w:cs="Calibri"/>
                <w:color w:val="FFFFFF"/>
                <w:sz w:val="16"/>
              </w:rPr>
              <w:t>Responsabilité</w:t>
            </w:r>
          </w:p>
        </w:tc>
        <w:tc>
          <w:tcPr>
            <w:tcW w:w="709" w:type="dxa"/>
            <w:tcBorders>
              <w:top w:val="nil"/>
              <w:left w:val="nil"/>
              <w:bottom w:val="single" w:sz="4" w:space="0" w:color="auto"/>
              <w:right w:val="single" w:sz="4" w:space="0" w:color="auto"/>
            </w:tcBorders>
            <w:shd w:val="clear" w:color="000000" w:fill="538DD5"/>
            <w:hideMark/>
          </w:tcPr>
          <w:p w:rsidR="00E46B25" w:rsidRPr="002F44E9" w:rsidRDefault="00E46B25" w:rsidP="00C223B0">
            <w:pPr>
              <w:spacing w:after="0" w:line="240" w:lineRule="auto"/>
              <w:jc w:val="center"/>
              <w:rPr>
                <w:rFonts w:ascii="Calibri" w:eastAsia="Times New Roman" w:hAnsi="Calibri" w:cs="Calibri"/>
                <w:color w:val="FFFFFF"/>
                <w:sz w:val="16"/>
              </w:rPr>
            </w:pPr>
            <w:r w:rsidRPr="002F44E9">
              <w:rPr>
                <w:rFonts w:ascii="Calibri" w:eastAsia="Times New Roman" w:hAnsi="Calibri" w:cs="Calibri"/>
                <w:color w:val="FFFFFF"/>
                <w:sz w:val="16"/>
              </w:rPr>
              <w:t>Statut</w:t>
            </w:r>
          </w:p>
        </w:tc>
        <w:tc>
          <w:tcPr>
            <w:tcW w:w="992" w:type="dxa"/>
            <w:tcBorders>
              <w:top w:val="nil"/>
              <w:left w:val="nil"/>
              <w:bottom w:val="single" w:sz="4" w:space="0" w:color="auto"/>
              <w:right w:val="single" w:sz="4" w:space="0" w:color="auto"/>
            </w:tcBorders>
            <w:shd w:val="clear" w:color="000000" w:fill="538DD5"/>
            <w:hideMark/>
          </w:tcPr>
          <w:p w:rsidR="00E46B25" w:rsidRPr="002F44E9" w:rsidRDefault="00E46B25" w:rsidP="00C223B0">
            <w:pPr>
              <w:spacing w:after="0" w:line="240" w:lineRule="auto"/>
              <w:jc w:val="center"/>
              <w:rPr>
                <w:rFonts w:ascii="Calibri" w:eastAsia="Times New Roman" w:hAnsi="Calibri" w:cs="Calibri"/>
                <w:color w:val="FFFFFF"/>
                <w:sz w:val="16"/>
              </w:rPr>
            </w:pPr>
            <w:proofErr w:type="spellStart"/>
            <w:r w:rsidRPr="002F44E9">
              <w:rPr>
                <w:rFonts w:ascii="Calibri" w:eastAsia="Times New Roman" w:hAnsi="Calibri" w:cs="Calibri"/>
                <w:color w:val="FFFFFF"/>
                <w:sz w:val="16"/>
              </w:rPr>
              <w:t>Valid</w:t>
            </w:r>
            <w:proofErr w:type="spellEnd"/>
            <w:r w:rsidRPr="002F44E9">
              <w:rPr>
                <w:rFonts w:ascii="Calibri" w:eastAsia="Times New Roman" w:hAnsi="Calibri" w:cs="Calibri"/>
                <w:color w:val="FFFFFF"/>
                <w:sz w:val="16"/>
              </w:rPr>
              <w:t xml:space="preserve">. </w:t>
            </w:r>
            <w:proofErr w:type="spellStart"/>
            <w:r w:rsidRPr="002F44E9">
              <w:rPr>
                <w:rFonts w:ascii="Calibri" w:eastAsia="Times New Roman" w:hAnsi="Calibri" w:cs="Calibri"/>
                <w:color w:val="FFFFFF"/>
                <w:sz w:val="16"/>
              </w:rPr>
              <w:t>Respons</w:t>
            </w:r>
            <w:proofErr w:type="spellEnd"/>
            <w:r w:rsidRPr="002F44E9">
              <w:rPr>
                <w:rFonts w:ascii="Calibri" w:eastAsia="Times New Roman" w:hAnsi="Calibri" w:cs="Calibri"/>
                <w:color w:val="FFFFFF"/>
                <w:sz w:val="16"/>
              </w:rPr>
              <w:t>.</w:t>
            </w:r>
          </w:p>
        </w:tc>
        <w:tc>
          <w:tcPr>
            <w:tcW w:w="851" w:type="dxa"/>
            <w:tcBorders>
              <w:top w:val="nil"/>
              <w:left w:val="nil"/>
              <w:bottom w:val="single" w:sz="4" w:space="0" w:color="auto"/>
              <w:right w:val="single" w:sz="4" w:space="0" w:color="auto"/>
            </w:tcBorders>
            <w:shd w:val="clear" w:color="000000" w:fill="538DD5"/>
            <w:hideMark/>
          </w:tcPr>
          <w:p w:rsidR="00E46B25" w:rsidRPr="002F44E9" w:rsidRDefault="00E46B25" w:rsidP="00C223B0">
            <w:pPr>
              <w:spacing w:after="0" w:line="240" w:lineRule="auto"/>
              <w:jc w:val="center"/>
              <w:rPr>
                <w:rFonts w:ascii="Calibri" w:eastAsia="Times New Roman" w:hAnsi="Calibri" w:cs="Calibri"/>
                <w:color w:val="FFFFFF"/>
                <w:sz w:val="16"/>
              </w:rPr>
            </w:pPr>
            <w:proofErr w:type="spellStart"/>
            <w:r w:rsidRPr="002F44E9">
              <w:rPr>
                <w:rFonts w:ascii="Calibri" w:eastAsia="Times New Roman" w:hAnsi="Calibri" w:cs="Calibri"/>
                <w:color w:val="FFFFFF"/>
                <w:sz w:val="16"/>
              </w:rPr>
              <w:t>Valid</w:t>
            </w:r>
            <w:proofErr w:type="spellEnd"/>
            <w:r w:rsidRPr="002F44E9">
              <w:rPr>
                <w:rFonts w:ascii="Calibri" w:eastAsia="Times New Roman" w:hAnsi="Calibri" w:cs="Calibri"/>
                <w:color w:val="FFFFFF"/>
                <w:sz w:val="16"/>
              </w:rPr>
              <w:t>. collabo.</w:t>
            </w:r>
          </w:p>
        </w:tc>
        <w:tc>
          <w:tcPr>
            <w:tcW w:w="1559" w:type="dxa"/>
            <w:tcBorders>
              <w:top w:val="nil"/>
              <w:left w:val="nil"/>
              <w:bottom w:val="single" w:sz="4" w:space="0" w:color="auto"/>
              <w:right w:val="single" w:sz="4" w:space="0" w:color="auto"/>
            </w:tcBorders>
            <w:shd w:val="clear" w:color="000000" w:fill="538DD5"/>
            <w:hideMark/>
          </w:tcPr>
          <w:p w:rsidR="00E46B25" w:rsidRPr="002F44E9" w:rsidRDefault="00E46B25" w:rsidP="00C223B0">
            <w:pPr>
              <w:spacing w:after="0" w:line="240" w:lineRule="auto"/>
              <w:jc w:val="center"/>
              <w:rPr>
                <w:rFonts w:ascii="Calibri" w:eastAsia="Times New Roman" w:hAnsi="Calibri" w:cs="Calibri"/>
                <w:color w:val="FFFFFF"/>
                <w:sz w:val="16"/>
              </w:rPr>
            </w:pPr>
            <w:r w:rsidRPr="00E179DE">
              <w:rPr>
                <w:rFonts w:ascii="Calibri" w:eastAsia="Times New Roman" w:hAnsi="Calibri" w:cs="Calibri"/>
                <w:color w:val="FFFFFF"/>
                <w:sz w:val="16"/>
              </w:rPr>
              <w:t>Commentaires</w:t>
            </w:r>
          </w:p>
        </w:tc>
      </w:tr>
      <w:tr w:rsidR="00E46B25" w:rsidRPr="002F44E9" w:rsidTr="00C223B0">
        <w:trPr>
          <w:trHeight w:val="420"/>
        </w:trPr>
        <w:tc>
          <w:tcPr>
            <w:tcW w:w="1630" w:type="dxa"/>
            <w:tcBorders>
              <w:top w:val="nil"/>
              <w:left w:val="single" w:sz="4" w:space="0" w:color="auto"/>
              <w:bottom w:val="single" w:sz="4" w:space="0" w:color="auto"/>
              <w:right w:val="single" w:sz="4" w:space="0" w:color="auto"/>
            </w:tcBorders>
            <w:shd w:val="clear" w:color="000000" w:fill="538DD5"/>
            <w:hideMark/>
          </w:tcPr>
          <w:p w:rsidR="00E46B25" w:rsidRPr="002F44E9" w:rsidRDefault="00E46B25" w:rsidP="00C223B0">
            <w:pPr>
              <w:spacing w:after="0" w:line="240" w:lineRule="auto"/>
              <w:rPr>
                <w:rFonts w:ascii="Calibri" w:eastAsia="Times New Roman" w:hAnsi="Calibri" w:cs="Calibri"/>
                <w:color w:val="FFFFFF"/>
                <w:sz w:val="16"/>
              </w:rPr>
            </w:pPr>
            <w:r w:rsidRPr="002F44E9">
              <w:rPr>
                <w:rFonts w:ascii="Calibri" w:eastAsia="Times New Roman" w:hAnsi="Calibri" w:cs="Calibri"/>
                <w:color w:val="FFFFFF"/>
                <w:sz w:val="16"/>
              </w:rPr>
              <w:t>Accueil à la réception</w:t>
            </w:r>
          </w:p>
        </w:tc>
        <w:tc>
          <w:tcPr>
            <w:tcW w:w="2623" w:type="dxa"/>
            <w:tcBorders>
              <w:top w:val="nil"/>
              <w:left w:val="nil"/>
              <w:bottom w:val="single" w:sz="4" w:space="0" w:color="auto"/>
              <w:right w:val="single" w:sz="4" w:space="0" w:color="auto"/>
            </w:tcBorders>
            <w:shd w:val="clear" w:color="000000" w:fill="FFFFFF"/>
            <w:hideMark/>
          </w:tcPr>
          <w:p w:rsidR="00E46B25" w:rsidRPr="002F44E9" w:rsidRDefault="00E46B25" w:rsidP="00C223B0">
            <w:pPr>
              <w:spacing w:after="0" w:line="240" w:lineRule="auto"/>
              <w:rPr>
                <w:rFonts w:ascii="Calibri" w:eastAsia="Times New Roman" w:hAnsi="Calibri" w:cs="Calibri"/>
                <w:sz w:val="16"/>
              </w:rPr>
            </w:pPr>
          </w:p>
        </w:tc>
        <w:tc>
          <w:tcPr>
            <w:tcW w:w="1417"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2F44E9">
              <w:rPr>
                <w:rFonts w:ascii="Calibri" w:eastAsia="Times New Roman" w:hAnsi="Calibri" w:cs="Calibri"/>
                <w:sz w:val="16"/>
              </w:rPr>
              <w:t>"Assistante"/</w:t>
            </w:r>
            <w:r w:rsidRPr="00E179DE">
              <w:rPr>
                <w:rFonts w:ascii="Calibri" w:eastAsia="Times New Roman" w:hAnsi="Calibri" w:cs="Calibri"/>
                <w:sz w:val="16"/>
              </w:rPr>
              <w:t xml:space="preserve"> </w:t>
            </w:r>
            <w:r w:rsidRPr="002F44E9">
              <w:rPr>
                <w:rFonts w:ascii="Calibri" w:eastAsia="Times New Roman" w:hAnsi="Calibri" w:cs="Calibri"/>
                <w:sz w:val="16"/>
              </w:rPr>
              <w:t>"Parrain"</w:t>
            </w:r>
          </w:p>
        </w:tc>
        <w:tc>
          <w:tcPr>
            <w:tcW w:w="709" w:type="dxa"/>
            <w:tcBorders>
              <w:top w:val="nil"/>
              <w:left w:val="nil"/>
              <w:bottom w:val="single" w:sz="4" w:space="0" w:color="auto"/>
              <w:right w:val="single" w:sz="4" w:space="0" w:color="auto"/>
            </w:tcBorders>
            <w:shd w:val="clear" w:color="000000" w:fill="FFC7CE"/>
            <w:hideMark/>
          </w:tcPr>
          <w:p w:rsidR="00E46B25" w:rsidRPr="002F44E9" w:rsidRDefault="00E46B25" w:rsidP="00C223B0">
            <w:pPr>
              <w:spacing w:after="0" w:line="240" w:lineRule="auto"/>
              <w:jc w:val="center"/>
              <w:rPr>
                <w:rFonts w:ascii="Calibri" w:eastAsia="Times New Roman" w:hAnsi="Calibri" w:cs="Calibri"/>
                <w:color w:val="9C0006"/>
                <w:sz w:val="16"/>
              </w:rPr>
            </w:pPr>
          </w:p>
        </w:tc>
        <w:tc>
          <w:tcPr>
            <w:tcW w:w="992"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E179DE">
              <w:rPr>
                <w:rFonts w:ascii="Calibri" w:eastAsia="Times New Roman" w:hAnsi="Calibri" w:cs="Calibri"/>
                <w:noProof/>
                <w:sz w:val="16"/>
                <w:lang w:val="en-US"/>
              </w:rPr>
              <w:drawing>
                <wp:anchor distT="0" distB="0" distL="114300" distR="114300" simplePos="0" relativeHeight="251661312" behindDoc="0" locked="0" layoutInCell="1" allowOverlap="1" wp14:anchorId="117CC723" wp14:editId="7AF051DE">
                  <wp:simplePos x="0" y="0"/>
                  <wp:positionH relativeFrom="column">
                    <wp:posOffset>9525</wp:posOffset>
                  </wp:positionH>
                  <wp:positionV relativeFrom="paragraph">
                    <wp:posOffset>9525</wp:posOffset>
                  </wp:positionV>
                  <wp:extent cx="171450" cy="161925"/>
                  <wp:effectExtent l="0" t="0" r="0" b="9525"/>
                  <wp:wrapNone/>
                  <wp:docPr id="435" name="Image 435"/>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851"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r w:rsidRPr="00E179DE">
              <w:rPr>
                <w:rFonts w:ascii="Calibri" w:eastAsia="Times New Roman" w:hAnsi="Calibri" w:cs="Calibri"/>
                <w:noProof/>
                <w:color w:val="000000"/>
                <w:sz w:val="16"/>
                <w:lang w:val="en-US"/>
              </w:rPr>
              <w:drawing>
                <wp:anchor distT="0" distB="0" distL="114300" distR="114300" simplePos="0" relativeHeight="251662336" behindDoc="0" locked="0" layoutInCell="1" allowOverlap="1" wp14:anchorId="7081AEC7" wp14:editId="3A1AEF52">
                  <wp:simplePos x="0" y="0"/>
                  <wp:positionH relativeFrom="column">
                    <wp:posOffset>9525</wp:posOffset>
                  </wp:positionH>
                  <wp:positionV relativeFrom="paragraph">
                    <wp:posOffset>9525</wp:posOffset>
                  </wp:positionV>
                  <wp:extent cx="171450" cy="161925"/>
                  <wp:effectExtent l="0" t="0" r="0" b="9525"/>
                  <wp:wrapNone/>
                  <wp:docPr id="436" name="Image 436"/>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1559"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p>
        </w:tc>
      </w:tr>
      <w:tr w:rsidR="00E46B25" w:rsidRPr="002F44E9" w:rsidTr="00C223B0">
        <w:trPr>
          <w:trHeight w:val="276"/>
        </w:trPr>
        <w:tc>
          <w:tcPr>
            <w:tcW w:w="1630" w:type="dxa"/>
            <w:tcBorders>
              <w:top w:val="nil"/>
              <w:left w:val="single" w:sz="4" w:space="0" w:color="auto"/>
              <w:bottom w:val="single" w:sz="4" w:space="0" w:color="auto"/>
              <w:right w:val="single" w:sz="4" w:space="0" w:color="auto"/>
            </w:tcBorders>
            <w:shd w:val="clear" w:color="000000" w:fill="538DD5"/>
            <w:hideMark/>
          </w:tcPr>
          <w:p w:rsidR="00E46B25" w:rsidRPr="002F44E9" w:rsidRDefault="00E46B25" w:rsidP="00C223B0">
            <w:pPr>
              <w:spacing w:after="0" w:line="240" w:lineRule="auto"/>
              <w:rPr>
                <w:rFonts w:ascii="Calibri" w:eastAsia="Times New Roman" w:hAnsi="Calibri" w:cs="Calibri"/>
                <w:color w:val="FFFFFF"/>
                <w:sz w:val="16"/>
              </w:rPr>
            </w:pPr>
            <w:r w:rsidRPr="002F44E9">
              <w:rPr>
                <w:rFonts w:ascii="Calibri" w:eastAsia="Times New Roman" w:hAnsi="Calibri" w:cs="Calibri"/>
                <w:color w:val="FFFFFF"/>
                <w:sz w:val="16"/>
              </w:rPr>
              <w:t>Instructions SHE</w:t>
            </w:r>
          </w:p>
        </w:tc>
        <w:tc>
          <w:tcPr>
            <w:tcW w:w="2623" w:type="dxa"/>
            <w:tcBorders>
              <w:top w:val="nil"/>
              <w:left w:val="nil"/>
              <w:bottom w:val="single" w:sz="4" w:space="0" w:color="auto"/>
              <w:right w:val="single" w:sz="4" w:space="0" w:color="auto"/>
            </w:tcBorders>
            <w:shd w:val="clear" w:color="000000" w:fill="FFFFFF"/>
            <w:hideMark/>
          </w:tcPr>
          <w:p w:rsidR="00E46B25" w:rsidRPr="002F44E9" w:rsidRDefault="00E46B25" w:rsidP="00C223B0">
            <w:pPr>
              <w:spacing w:after="0" w:line="240" w:lineRule="auto"/>
              <w:rPr>
                <w:rFonts w:ascii="Calibri" w:eastAsia="Times New Roman" w:hAnsi="Calibri" w:cs="Calibri"/>
                <w:sz w:val="16"/>
              </w:rPr>
            </w:pPr>
            <w:r w:rsidRPr="002F44E9">
              <w:rPr>
                <w:rFonts w:ascii="Calibri" w:eastAsia="Times New Roman" w:hAnsi="Calibri" w:cs="Calibri"/>
                <w:sz w:val="16"/>
              </w:rPr>
              <w:t>lien vidéo</w:t>
            </w:r>
          </w:p>
        </w:tc>
        <w:tc>
          <w:tcPr>
            <w:tcW w:w="1417"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2F44E9">
              <w:rPr>
                <w:rFonts w:ascii="Calibri" w:eastAsia="Times New Roman" w:hAnsi="Calibri" w:cs="Calibri"/>
                <w:sz w:val="16"/>
              </w:rPr>
              <w:t>"Assistante"/</w:t>
            </w:r>
            <w:r w:rsidRPr="00E179DE">
              <w:rPr>
                <w:rFonts w:ascii="Calibri" w:eastAsia="Times New Roman" w:hAnsi="Calibri" w:cs="Calibri"/>
                <w:sz w:val="16"/>
              </w:rPr>
              <w:t xml:space="preserve"> </w:t>
            </w:r>
            <w:r w:rsidRPr="002F44E9">
              <w:rPr>
                <w:rFonts w:ascii="Calibri" w:eastAsia="Times New Roman" w:hAnsi="Calibri" w:cs="Calibri"/>
                <w:sz w:val="16"/>
              </w:rPr>
              <w:t>"Parrain"</w:t>
            </w:r>
          </w:p>
        </w:tc>
        <w:tc>
          <w:tcPr>
            <w:tcW w:w="709" w:type="dxa"/>
            <w:tcBorders>
              <w:top w:val="nil"/>
              <w:left w:val="nil"/>
              <w:bottom w:val="single" w:sz="4" w:space="0" w:color="auto"/>
              <w:right w:val="single" w:sz="4" w:space="0" w:color="auto"/>
            </w:tcBorders>
            <w:shd w:val="clear" w:color="000000" w:fill="FFC7CE"/>
            <w:hideMark/>
          </w:tcPr>
          <w:p w:rsidR="00E46B25" w:rsidRPr="002F44E9" w:rsidRDefault="00E46B25" w:rsidP="00C223B0">
            <w:pPr>
              <w:spacing w:after="0" w:line="240" w:lineRule="auto"/>
              <w:jc w:val="center"/>
              <w:rPr>
                <w:rFonts w:ascii="Calibri" w:eastAsia="Times New Roman" w:hAnsi="Calibri" w:cs="Calibri"/>
                <w:color w:val="9C0006"/>
                <w:sz w:val="16"/>
              </w:rPr>
            </w:pPr>
          </w:p>
        </w:tc>
        <w:tc>
          <w:tcPr>
            <w:tcW w:w="992"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E179DE">
              <w:rPr>
                <w:rFonts w:ascii="Calibri" w:eastAsia="Times New Roman" w:hAnsi="Calibri" w:cs="Calibri"/>
                <w:noProof/>
                <w:sz w:val="16"/>
                <w:lang w:val="en-US"/>
              </w:rPr>
              <w:drawing>
                <wp:anchor distT="0" distB="0" distL="114300" distR="114300" simplePos="0" relativeHeight="251663360" behindDoc="0" locked="0" layoutInCell="1" allowOverlap="1" wp14:anchorId="365BED57" wp14:editId="7FACE031">
                  <wp:simplePos x="0" y="0"/>
                  <wp:positionH relativeFrom="column">
                    <wp:posOffset>9525</wp:posOffset>
                  </wp:positionH>
                  <wp:positionV relativeFrom="paragraph">
                    <wp:posOffset>19050</wp:posOffset>
                  </wp:positionV>
                  <wp:extent cx="171450" cy="152400"/>
                  <wp:effectExtent l="0" t="0" r="0" b="0"/>
                  <wp:wrapNone/>
                  <wp:docPr id="437" name="Image 437"/>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851"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r w:rsidRPr="00E179DE">
              <w:rPr>
                <w:rFonts w:ascii="Calibri" w:eastAsia="Times New Roman" w:hAnsi="Calibri" w:cs="Calibri"/>
                <w:noProof/>
                <w:color w:val="000000"/>
                <w:sz w:val="16"/>
                <w:lang w:val="en-US"/>
              </w:rPr>
              <w:drawing>
                <wp:anchor distT="0" distB="0" distL="114300" distR="114300" simplePos="0" relativeHeight="251664384" behindDoc="0" locked="0" layoutInCell="1" allowOverlap="1" wp14:anchorId="2621C3D8" wp14:editId="7862FBAC">
                  <wp:simplePos x="0" y="0"/>
                  <wp:positionH relativeFrom="column">
                    <wp:posOffset>9525</wp:posOffset>
                  </wp:positionH>
                  <wp:positionV relativeFrom="paragraph">
                    <wp:posOffset>19050</wp:posOffset>
                  </wp:positionV>
                  <wp:extent cx="171450" cy="152400"/>
                  <wp:effectExtent l="0" t="0" r="0" b="0"/>
                  <wp:wrapNone/>
                  <wp:docPr id="438" name="Image 438"/>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1559"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p>
        </w:tc>
      </w:tr>
      <w:tr w:rsidR="00E46B25" w:rsidRPr="002F44E9" w:rsidTr="00C223B0">
        <w:trPr>
          <w:trHeight w:val="715"/>
        </w:trPr>
        <w:tc>
          <w:tcPr>
            <w:tcW w:w="1630" w:type="dxa"/>
            <w:tcBorders>
              <w:top w:val="nil"/>
              <w:left w:val="single" w:sz="4" w:space="0" w:color="auto"/>
              <w:bottom w:val="single" w:sz="4" w:space="0" w:color="auto"/>
              <w:right w:val="single" w:sz="4" w:space="0" w:color="auto"/>
            </w:tcBorders>
            <w:shd w:val="clear" w:color="000000" w:fill="538DD5"/>
            <w:hideMark/>
          </w:tcPr>
          <w:p w:rsidR="00E46B25" w:rsidRPr="002F44E9" w:rsidRDefault="00E46B25" w:rsidP="00C223B0">
            <w:pPr>
              <w:spacing w:after="0" w:line="240" w:lineRule="auto"/>
              <w:rPr>
                <w:rFonts w:ascii="Calibri" w:eastAsia="Times New Roman" w:hAnsi="Calibri" w:cs="Calibri"/>
                <w:color w:val="FFFFFF"/>
                <w:sz w:val="16"/>
              </w:rPr>
            </w:pPr>
            <w:r w:rsidRPr="002F44E9">
              <w:rPr>
                <w:rFonts w:ascii="Calibri" w:eastAsia="Times New Roman" w:hAnsi="Calibri" w:cs="Calibri"/>
                <w:color w:val="FFFFFF"/>
                <w:sz w:val="16"/>
              </w:rPr>
              <w:t>Présentation au chef de département et aux collègues de travail</w:t>
            </w:r>
          </w:p>
        </w:tc>
        <w:tc>
          <w:tcPr>
            <w:tcW w:w="2623" w:type="dxa"/>
            <w:tcBorders>
              <w:top w:val="nil"/>
              <w:left w:val="nil"/>
              <w:bottom w:val="single" w:sz="4" w:space="0" w:color="auto"/>
              <w:right w:val="single" w:sz="4" w:space="0" w:color="auto"/>
            </w:tcBorders>
            <w:shd w:val="clear" w:color="000000" w:fill="FFFFFF"/>
            <w:hideMark/>
          </w:tcPr>
          <w:p w:rsidR="00E46B25" w:rsidRPr="002F44E9" w:rsidRDefault="00E46B25" w:rsidP="00C223B0">
            <w:pPr>
              <w:spacing w:after="0" w:line="240" w:lineRule="auto"/>
              <w:rPr>
                <w:rFonts w:ascii="Calibri" w:eastAsia="Times New Roman" w:hAnsi="Calibri" w:cs="Calibri"/>
                <w:sz w:val="16"/>
              </w:rPr>
            </w:pPr>
          </w:p>
        </w:tc>
        <w:tc>
          <w:tcPr>
            <w:tcW w:w="1417"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2F44E9">
              <w:rPr>
                <w:rFonts w:ascii="Calibri" w:eastAsia="Times New Roman" w:hAnsi="Calibri" w:cs="Calibri"/>
                <w:sz w:val="16"/>
              </w:rPr>
              <w:t>"Assistante"</w:t>
            </w:r>
            <w:r w:rsidRPr="00E179DE">
              <w:rPr>
                <w:rFonts w:ascii="Calibri" w:eastAsia="Times New Roman" w:hAnsi="Calibri" w:cs="Calibri"/>
                <w:sz w:val="16"/>
              </w:rPr>
              <w:t xml:space="preserve"> </w:t>
            </w:r>
            <w:r w:rsidRPr="002F44E9">
              <w:rPr>
                <w:rFonts w:ascii="Calibri" w:eastAsia="Times New Roman" w:hAnsi="Calibri" w:cs="Calibri"/>
                <w:sz w:val="16"/>
              </w:rPr>
              <w:t>/"Parrain"</w:t>
            </w:r>
          </w:p>
        </w:tc>
        <w:tc>
          <w:tcPr>
            <w:tcW w:w="709" w:type="dxa"/>
            <w:tcBorders>
              <w:top w:val="nil"/>
              <w:left w:val="nil"/>
              <w:bottom w:val="single" w:sz="4" w:space="0" w:color="auto"/>
              <w:right w:val="single" w:sz="4" w:space="0" w:color="auto"/>
            </w:tcBorders>
            <w:shd w:val="clear" w:color="000000" w:fill="FFC7CE"/>
            <w:hideMark/>
          </w:tcPr>
          <w:p w:rsidR="00E46B25" w:rsidRPr="002F44E9" w:rsidRDefault="00E46B25" w:rsidP="00C223B0">
            <w:pPr>
              <w:spacing w:after="0" w:line="240" w:lineRule="auto"/>
              <w:jc w:val="center"/>
              <w:rPr>
                <w:rFonts w:ascii="Calibri" w:eastAsia="Times New Roman" w:hAnsi="Calibri" w:cs="Calibri"/>
                <w:color w:val="9C0006"/>
                <w:sz w:val="16"/>
              </w:rPr>
            </w:pPr>
          </w:p>
        </w:tc>
        <w:tc>
          <w:tcPr>
            <w:tcW w:w="992"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E179DE">
              <w:rPr>
                <w:rFonts w:ascii="Calibri" w:eastAsia="Times New Roman" w:hAnsi="Calibri" w:cs="Calibri"/>
                <w:noProof/>
                <w:sz w:val="16"/>
                <w:lang w:val="en-US"/>
              </w:rPr>
              <w:drawing>
                <wp:anchor distT="0" distB="0" distL="114300" distR="114300" simplePos="0" relativeHeight="251665408" behindDoc="0" locked="0" layoutInCell="1" allowOverlap="1" wp14:anchorId="085DFD42" wp14:editId="18C9858D">
                  <wp:simplePos x="0" y="0"/>
                  <wp:positionH relativeFrom="column">
                    <wp:posOffset>9525</wp:posOffset>
                  </wp:positionH>
                  <wp:positionV relativeFrom="paragraph">
                    <wp:posOffset>9525</wp:posOffset>
                  </wp:positionV>
                  <wp:extent cx="171450" cy="161925"/>
                  <wp:effectExtent l="0" t="0" r="0" b="9525"/>
                  <wp:wrapNone/>
                  <wp:docPr id="439" name="Image 439"/>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851"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r w:rsidRPr="00E179DE">
              <w:rPr>
                <w:rFonts w:ascii="Calibri" w:eastAsia="Times New Roman" w:hAnsi="Calibri" w:cs="Calibri"/>
                <w:noProof/>
                <w:color w:val="000000"/>
                <w:sz w:val="16"/>
                <w:lang w:val="en-US"/>
              </w:rPr>
              <w:drawing>
                <wp:anchor distT="0" distB="0" distL="114300" distR="114300" simplePos="0" relativeHeight="251666432" behindDoc="0" locked="0" layoutInCell="1" allowOverlap="1" wp14:anchorId="06152B06" wp14:editId="75202C84">
                  <wp:simplePos x="0" y="0"/>
                  <wp:positionH relativeFrom="column">
                    <wp:posOffset>9525</wp:posOffset>
                  </wp:positionH>
                  <wp:positionV relativeFrom="paragraph">
                    <wp:posOffset>9525</wp:posOffset>
                  </wp:positionV>
                  <wp:extent cx="171450" cy="161925"/>
                  <wp:effectExtent l="0" t="0" r="0" b="9525"/>
                  <wp:wrapNone/>
                  <wp:docPr id="440" name="Image 440"/>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1559"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p>
        </w:tc>
      </w:tr>
      <w:tr w:rsidR="00E46B25" w:rsidRPr="002F44E9" w:rsidTr="00C223B0">
        <w:trPr>
          <w:trHeight w:val="453"/>
        </w:trPr>
        <w:tc>
          <w:tcPr>
            <w:tcW w:w="1630" w:type="dxa"/>
            <w:tcBorders>
              <w:top w:val="nil"/>
              <w:left w:val="single" w:sz="4" w:space="0" w:color="auto"/>
              <w:bottom w:val="single" w:sz="4" w:space="0" w:color="auto"/>
              <w:right w:val="single" w:sz="4" w:space="0" w:color="auto"/>
            </w:tcBorders>
            <w:shd w:val="clear" w:color="000000" w:fill="538DD5"/>
            <w:hideMark/>
          </w:tcPr>
          <w:p w:rsidR="00E46B25" w:rsidRPr="002F44E9" w:rsidRDefault="00E46B25" w:rsidP="00C223B0">
            <w:pPr>
              <w:spacing w:after="0" w:line="240" w:lineRule="auto"/>
              <w:rPr>
                <w:rFonts w:ascii="Calibri" w:eastAsia="Times New Roman" w:hAnsi="Calibri" w:cs="Calibri"/>
                <w:color w:val="FFFFFF"/>
                <w:sz w:val="16"/>
              </w:rPr>
            </w:pPr>
            <w:r w:rsidRPr="002F44E9">
              <w:rPr>
                <w:rFonts w:ascii="Calibri" w:eastAsia="Times New Roman" w:hAnsi="Calibri" w:cs="Calibri"/>
                <w:color w:val="FFFFFF"/>
                <w:sz w:val="16"/>
              </w:rPr>
              <w:t>Précision sur les fonctions</w:t>
            </w:r>
          </w:p>
        </w:tc>
        <w:tc>
          <w:tcPr>
            <w:tcW w:w="2623" w:type="dxa"/>
            <w:tcBorders>
              <w:top w:val="nil"/>
              <w:left w:val="nil"/>
              <w:bottom w:val="single" w:sz="4" w:space="0" w:color="auto"/>
              <w:right w:val="single" w:sz="4" w:space="0" w:color="auto"/>
            </w:tcBorders>
            <w:shd w:val="clear" w:color="000000" w:fill="FFFFFF"/>
            <w:hideMark/>
          </w:tcPr>
          <w:p w:rsidR="00E46B25" w:rsidRPr="002F44E9" w:rsidRDefault="00E46B25" w:rsidP="00C223B0">
            <w:pPr>
              <w:spacing w:after="0" w:line="240" w:lineRule="auto"/>
              <w:rPr>
                <w:rFonts w:ascii="Calibri" w:eastAsia="Times New Roman" w:hAnsi="Calibri" w:cs="Calibri"/>
                <w:sz w:val="16"/>
              </w:rPr>
            </w:pPr>
          </w:p>
        </w:tc>
        <w:tc>
          <w:tcPr>
            <w:tcW w:w="1417"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2F44E9">
              <w:rPr>
                <w:rFonts w:ascii="Calibri" w:eastAsia="Times New Roman" w:hAnsi="Calibri" w:cs="Calibri"/>
                <w:sz w:val="16"/>
              </w:rPr>
              <w:t>"Assistante"/</w:t>
            </w:r>
            <w:r w:rsidRPr="00E179DE">
              <w:rPr>
                <w:rFonts w:ascii="Calibri" w:eastAsia="Times New Roman" w:hAnsi="Calibri" w:cs="Calibri"/>
                <w:sz w:val="16"/>
              </w:rPr>
              <w:t xml:space="preserve"> </w:t>
            </w:r>
            <w:r w:rsidRPr="002F44E9">
              <w:rPr>
                <w:rFonts w:ascii="Calibri" w:eastAsia="Times New Roman" w:hAnsi="Calibri" w:cs="Calibri"/>
                <w:sz w:val="16"/>
              </w:rPr>
              <w:t>"Parrain"/"Sup. hiérarchique"</w:t>
            </w:r>
          </w:p>
        </w:tc>
        <w:tc>
          <w:tcPr>
            <w:tcW w:w="709" w:type="dxa"/>
            <w:tcBorders>
              <w:top w:val="nil"/>
              <w:left w:val="nil"/>
              <w:bottom w:val="single" w:sz="4" w:space="0" w:color="auto"/>
              <w:right w:val="single" w:sz="4" w:space="0" w:color="auto"/>
            </w:tcBorders>
            <w:shd w:val="clear" w:color="000000" w:fill="FFC7CE"/>
            <w:hideMark/>
          </w:tcPr>
          <w:p w:rsidR="00E46B25" w:rsidRPr="002F44E9" w:rsidRDefault="00E46B25" w:rsidP="00C223B0">
            <w:pPr>
              <w:spacing w:after="0" w:line="240" w:lineRule="auto"/>
              <w:jc w:val="center"/>
              <w:rPr>
                <w:rFonts w:ascii="Calibri" w:eastAsia="Times New Roman" w:hAnsi="Calibri" w:cs="Calibri"/>
                <w:color w:val="9C0006"/>
                <w:sz w:val="16"/>
              </w:rPr>
            </w:pPr>
          </w:p>
        </w:tc>
        <w:tc>
          <w:tcPr>
            <w:tcW w:w="992"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E179DE">
              <w:rPr>
                <w:rFonts w:ascii="Calibri" w:eastAsia="Times New Roman" w:hAnsi="Calibri" w:cs="Calibri"/>
                <w:noProof/>
                <w:sz w:val="16"/>
                <w:lang w:val="en-US"/>
              </w:rPr>
              <w:drawing>
                <wp:anchor distT="0" distB="0" distL="114300" distR="114300" simplePos="0" relativeHeight="251667456" behindDoc="0" locked="0" layoutInCell="1" allowOverlap="1" wp14:anchorId="6E58ABA7" wp14:editId="5ABE0E7E">
                  <wp:simplePos x="0" y="0"/>
                  <wp:positionH relativeFrom="column">
                    <wp:posOffset>9525</wp:posOffset>
                  </wp:positionH>
                  <wp:positionV relativeFrom="paragraph">
                    <wp:posOffset>9525</wp:posOffset>
                  </wp:positionV>
                  <wp:extent cx="171450" cy="171450"/>
                  <wp:effectExtent l="0" t="0" r="0" b="0"/>
                  <wp:wrapNone/>
                  <wp:docPr id="441" name="Image 44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851"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r w:rsidRPr="00E179DE">
              <w:rPr>
                <w:rFonts w:ascii="Calibri" w:eastAsia="Times New Roman" w:hAnsi="Calibri" w:cs="Calibri"/>
                <w:noProof/>
                <w:color w:val="000000"/>
                <w:sz w:val="16"/>
                <w:lang w:val="en-US"/>
              </w:rPr>
              <w:drawing>
                <wp:anchor distT="0" distB="0" distL="114300" distR="114300" simplePos="0" relativeHeight="251668480" behindDoc="0" locked="0" layoutInCell="1" allowOverlap="1" wp14:anchorId="483ED61C" wp14:editId="2DA8BDF3">
                  <wp:simplePos x="0" y="0"/>
                  <wp:positionH relativeFrom="column">
                    <wp:posOffset>9525</wp:posOffset>
                  </wp:positionH>
                  <wp:positionV relativeFrom="paragraph">
                    <wp:posOffset>9525</wp:posOffset>
                  </wp:positionV>
                  <wp:extent cx="171450" cy="171450"/>
                  <wp:effectExtent l="0" t="0" r="0" b="0"/>
                  <wp:wrapNone/>
                  <wp:docPr id="442" name="Image 442"/>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1559"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p>
        </w:tc>
      </w:tr>
      <w:tr w:rsidR="00E46B25" w:rsidRPr="002F44E9" w:rsidTr="00C223B0">
        <w:trPr>
          <w:trHeight w:val="466"/>
        </w:trPr>
        <w:tc>
          <w:tcPr>
            <w:tcW w:w="1630" w:type="dxa"/>
            <w:tcBorders>
              <w:top w:val="nil"/>
              <w:left w:val="single" w:sz="4" w:space="0" w:color="auto"/>
              <w:bottom w:val="single" w:sz="4" w:space="0" w:color="auto"/>
              <w:right w:val="single" w:sz="4" w:space="0" w:color="auto"/>
            </w:tcBorders>
            <w:shd w:val="clear" w:color="000000" w:fill="538DD5"/>
            <w:hideMark/>
          </w:tcPr>
          <w:p w:rsidR="00E46B25" w:rsidRPr="002F44E9" w:rsidRDefault="00E46B25" w:rsidP="00C223B0">
            <w:pPr>
              <w:spacing w:after="0" w:line="240" w:lineRule="auto"/>
              <w:rPr>
                <w:rFonts w:ascii="Calibri" w:eastAsia="Times New Roman" w:hAnsi="Calibri" w:cs="Calibri"/>
                <w:color w:val="FFFFFF"/>
                <w:sz w:val="16"/>
              </w:rPr>
            </w:pPr>
            <w:r w:rsidRPr="002F44E9">
              <w:rPr>
                <w:rFonts w:ascii="Calibri" w:eastAsia="Times New Roman" w:hAnsi="Calibri" w:cs="Calibri"/>
                <w:color w:val="FFFFFF"/>
                <w:sz w:val="16"/>
              </w:rPr>
              <w:t>Loge sécurité pour établir le badge</w:t>
            </w:r>
          </w:p>
        </w:tc>
        <w:tc>
          <w:tcPr>
            <w:tcW w:w="2623" w:type="dxa"/>
            <w:tcBorders>
              <w:top w:val="nil"/>
              <w:left w:val="nil"/>
              <w:bottom w:val="single" w:sz="4" w:space="0" w:color="auto"/>
              <w:right w:val="single" w:sz="4" w:space="0" w:color="auto"/>
            </w:tcBorders>
            <w:shd w:val="clear" w:color="000000" w:fill="FFFFFF"/>
            <w:hideMark/>
          </w:tcPr>
          <w:p w:rsidR="00E46B25" w:rsidRPr="002F44E9" w:rsidRDefault="00E46B25" w:rsidP="00C223B0">
            <w:pPr>
              <w:spacing w:after="0" w:line="240" w:lineRule="auto"/>
              <w:rPr>
                <w:rFonts w:ascii="Calibri" w:eastAsia="Times New Roman" w:hAnsi="Calibri" w:cs="Calibri"/>
                <w:sz w:val="16"/>
              </w:rPr>
            </w:pPr>
          </w:p>
        </w:tc>
        <w:tc>
          <w:tcPr>
            <w:tcW w:w="1417"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2F44E9">
              <w:rPr>
                <w:rFonts w:ascii="Calibri" w:eastAsia="Times New Roman" w:hAnsi="Calibri" w:cs="Calibri"/>
                <w:sz w:val="16"/>
              </w:rPr>
              <w:t>"Assistante"/</w:t>
            </w:r>
            <w:r w:rsidRPr="00E179DE">
              <w:rPr>
                <w:rFonts w:ascii="Calibri" w:eastAsia="Times New Roman" w:hAnsi="Calibri" w:cs="Calibri"/>
                <w:sz w:val="16"/>
              </w:rPr>
              <w:t xml:space="preserve"> </w:t>
            </w:r>
            <w:r w:rsidRPr="002F44E9">
              <w:rPr>
                <w:rFonts w:ascii="Calibri" w:eastAsia="Times New Roman" w:hAnsi="Calibri" w:cs="Calibri"/>
                <w:sz w:val="16"/>
              </w:rPr>
              <w:t>"Parrain"</w:t>
            </w:r>
          </w:p>
        </w:tc>
        <w:tc>
          <w:tcPr>
            <w:tcW w:w="709" w:type="dxa"/>
            <w:tcBorders>
              <w:top w:val="nil"/>
              <w:left w:val="nil"/>
              <w:bottom w:val="single" w:sz="4" w:space="0" w:color="auto"/>
              <w:right w:val="single" w:sz="4" w:space="0" w:color="auto"/>
            </w:tcBorders>
            <w:shd w:val="clear" w:color="000000" w:fill="FFC7CE"/>
            <w:hideMark/>
          </w:tcPr>
          <w:p w:rsidR="00E46B25" w:rsidRPr="002F44E9" w:rsidRDefault="00E46B25" w:rsidP="00C223B0">
            <w:pPr>
              <w:spacing w:after="0" w:line="240" w:lineRule="auto"/>
              <w:jc w:val="center"/>
              <w:rPr>
                <w:rFonts w:ascii="Calibri" w:eastAsia="Times New Roman" w:hAnsi="Calibri" w:cs="Calibri"/>
                <w:color w:val="9C0006"/>
                <w:sz w:val="16"/>
              </w:rPr>
            </w:pPr>
          </w:p>
        </w:tc>
        <w:tc>
          <w:tcPr>
            <w:tcW w:w="992"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E179DE">
              <w:rPr>
                <w:rFonts w:ascii="Calibri" w:eastAsia="Times New Roman" w:hAnsi="Calibri" w:cs="Calibri"/>
                <w:noProof/>
                <w:sz w:val="16"/>
                <w:lang w:val="en-US"/>
              </w:rPr>
              <w:drawing>
                <wp:anchor distT="0" distB="0" distL="114300" distR="114300" simplePos="0" relativeHeight="251669504" behindDoc="0" locked="0" layoutInCell="1" allowOverlap="1" wp14:anchorId="3D8BDB95" wp14:editId="3973C7D5">
                  <wp:simplePos x="0" y="0"/>
                  <wp:positionH relativeFrom="column">
                    <wp:posOffset>9525</wp:posOffset>
                  </wp:positionH>
                  <wp:positionV relativeFrom="paragraph">
                    <wp:posOffset>9525</wp:posOffset>
                  </wp:positionV>
                  <wp:extent cx="171450" cy="171450"/>
                  <wp:effectExtent l="0" t="0" r="0" b="0"/>
                  <wp:wrapNone/>
                  <wp:docPr id="443" name="Image 443"/>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851"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r w:rsidRPr="00E179DE">
              <w:rPr>
                <w:rFonts w:ascii="Calibri" w:eastAsia="Times New Roman" w:hAnsi="Calibri" w:cs="Calibri"/>
                <w:noProof/>
                <w:color w:val="000000"/>
                <w:sz w:val="16"/>
                <w:lang w:val="en-US"/>
              </w:rPr>
              <w:drawing>
                <wp:anchor distT="0" distB="0" distL="114300" distR="114300" simplePos="0" relativeHeight="251670528" behindDoc="0" locked="0" layoutInCell="1" allowOverlap="1" wp14:anchorId="29C61504" wp14:editId="2F20FDBD">
                  <wp:simplePos x="0" y="0"/>
                  <wp:positionH relativeFrom="column">
                    <wp:posOffset>9525</wp:posOffset>
                  </wp:positionH>
                  <wp:positionV relativeFrom="paragraph">
                    <wp:posOffset>9525</wp:posOffset>
                  </wp:positionV>
                  <wp:extent cx="171450" cy="171450"/>
                  <wp:effectExtent l="0" t="0" r="0" b="0"/>
                  <wp:wrapNone/>
                  <wp:docPr id="444" name="Image 444"/>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1559"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p>
        </w:tc>
      </w:tr>
      <w:tr w:rsidR="00E46B25" w:rsidRPr="002F44E9" w:rsidTr="00C223B0">
        <w:trPr>
          <w:trHeight w:val="841"/>
        </w:trPr>
        <w:tc>
          <w:tcPr>
            <w:tcW w:w="1630" w:type="dxa"/>
            <w:tcBorders>
              <w:top w:val="nil"/>
              <w:left w:val="single" w:sz="4" w:space="0" w:color="auto"/>
              <w:bottom w:val="single" w:sz="4" w:space="0" w:color="auto"/>
              <w:right w:val="single" w:sz="4" w:space="0" w:color="auto"/>
            </w:tcBorders>
            <w:shd w:val="clear" w:color="000000" w:fill="538DD5"/>
            <w:hideMark/>
          </w:tcPr>
          <w:p w:rsidR="00E46B25" w:rsidRPr="002F44E9" w:rsidRDefault="00E46B25" w:rsidP="00C223B0">
            <w:pPr>
              <w:spacing w:after="0" w:line="240" w:lineRule="auto"/>
              <w:rPr>
                <w:rFonts w:ascii="Calibri" w:eastAsia="Times New Roman" w:hAnsi="Calibri" w:cs="Calibri"/>
                <w:color w:val="FFFFFF"/>
                <w:sz w:val="16"/>
              </w:rPr>
            </w:pPr>
            <w:r w:rsidRPr="002F44E9">
              <w:rPr>
                <w:rFonts w:ascii="Calibri" w:eastAsia="Times New Roman" w:hAnsi="Calibri" w:cs="Calibri"/>
                <w:color w:val="FFFFFF"/>
                <w:sz w:val="16"/>
              </w:rPr>
              <w:t>Chercher les chaussures de sécurité, habits de travail, EPI</w:t>
            </w:r>
          </w:p>
        </w:tc>
        <w:tc>
          <w:tcPr>
            <w:tcW w:w="2623" w:type="dxa"/>
            <w:tcBorders>
              <w:top w:val="nil"/>
              <w:left w:val="nil"/>
              <w:bottom w:val="single" w:sz="4" w:space="0" w:color="auto"/>
              <w:right w:val="single" w:sz="4" w:space="0" w:color="auto"/>
            </w:tcBorders>
            <w:shd w:val="clear" w:color="000000" w:fill="FFFFFF"/>
            <w:hideMark/>
          </w:tcPr>
          <w:p w:rsidR="00E46B25" w:rsidRPr="002F44E9" w:rsidRDefault="00E46B25" w:rsidP="00C223B0">
            <w:pPr>
              <w:spacing w:after="0" w:line="240" w:lineRule="auto"/>
              <w:rPr>
                <w:rFonts w:ascii="Calibri" w:eastAsia="Times New Roman" w:hAnsi="Calibri" w:cs="Calibri"/>
                <w:sz w:val="16"/>
              </w:rPr>
            </w:pPr>
          </w:p>
        </w:tc>
        <w:tc>
          <w:tcPr>
            <w:tcW w:w="1417"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2F44E9">
              <w:rPr>
                <w:rFonts w:ascii="Calibri" w:eastAsia="Times New Roman" w:hAnsi="Calibri" w:cs="Calibri"/>
                <w:sz w:val="16"/>
              </w:rPr>
              <w:t>"Assistante"/</w:t>
            </w:r>
            <w:r w:rsidRPr="00E179DE">
              <w:rPr>
                <w:rFonts w:ascii="Calibri" w:eastAsia="Times New Roman" w:hAnsi="Calibri" w:cs="Calibri"/>
                <w:sz w:val="16"/>
              </w:rPr>
              <w:t xml:space="preserve"> </w:t>
            </w:r>
            <w:r w:rsidRPr="002F44E9">
              <w:rPr>
                <w:rFonts w:ascii="Calibri" w:eastAsia="Times New Roman" w:hAnsi="Calibri" w:cs="Calibri"/>
                <w:sz w:val="16"/>
              </w:rPr>
              <w:t>"Parrain"</w:t>
            </w:r>
          </w:p>
        </w:tc>
        <w:tc>
          <w:tcPr>
            <w:tcW w:w="709" w:type="dxa"/>
            <w:tcBorders>
              <w:top w:val="nil"/>
              <w:left w:val="nil"/>
              <w:bottom w:val="single" w:sz="4" w:space="0" w:color="auto"/>
              <w:right w:val="single" w:sz="4" w:space="0" w:color="auto"/>
            </w:tcBorders>
            <w:shd w:val="clear" w:color="000000" w:fill="FFC7CE"/>
            <w:hideMark/>
          </w:tcPr>
          <w:p w:rsidR="00E46B25" w:rsidRPr="002F44E9" w:rsidRDefault="00E46B25" w:rsidP="00C223B0">
            <w:pPr>
              <w:spacing w:after="0" w:line="240" w:lineRule="auto"/>
              <w:jc w:val="center"/>
              <w:rPr>
                <w:rFonts w:ascii="Calibri" w:eastAsia="Times New Roman" w:hAnsi="Calibri" w:cs="Calibri"/>
                <w:color w:val="9C0006"/>
                <w:sz w:val="16"/>
              </w:rPr>
            </w:pPr>
          </w:p>
        </w:tc>
        <w:tc>
          <w:tcPr>
            <w:tcW w:w="992"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E179DE">
              <w:rPr>
                <w:rFonts w:ascii="Calibri" w:eastAsia="Times New Roman" w:hAnsi="Calibri" w:cs="Calibri"/>
                <w:noProof/>
                <w:sz w:val="16"/>
                <w:lang w:val="en-US"/>
              </w:rPr>
              <w:drawing>
                <wp:anchor distT="0" distB="0" distL="114300" distR="114300" simplePos="0" relativeHeight="251671552" behindDoc="0" locked="0" layoutInCell="1" allowOverlap="1" wp14:anchorId="1FB319D9" wp14:editId="34F359AC">
                  <wp:simplePos x="0" y="0"/>
                  <wp:positionH relativeFrom="column">
                    <wp:posOffset>9525</wp:posOffset>
                  </wp:positionH>
                  <wp:positionV relativeFrom="paragraph">
                    <wp:posOffset>9525</wp:posOffset>
                  </wp:positionV>
                  <wp:extent cx="171450" cy="161925"/>
                  <wp:effectExtent l="0" t="0" r="0" b="9525"/>
                  <wp:wrapNone/>
                  <wp:docPr id="445" name="Image 445"/>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851"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r w:rsidRPr="00E179DE">
              <w:rPr>
                <w:rFonts w:ascii="Calibri" w:eastAsia="Times New Roman" w:hAnsi="Calibri" w:cs="Calibri"/>
                <w:noProof/>
                <w:color w:val="000000"/>
                <w:sz w:val="16"/>
                <w:lang w:val="en-US"/>
              </w:rPr>
              <w:drawing>
                <wp:anchor distT="0" distB="0" distL="114300" distR="114300" simplePos="0" relativeHeight="251672576" behindDoc="0" locked="0" layoutInCell="1" allowOverlap="1" wp14:anchorId="76C3EC07" wp14:editId="5542D2DC">
                  <wp:simplePos x="0" y="0"/>
                  <wp:positionH relativeFrom="column">
                    <wp:posOffset>9525</wp:posOffset>
                  </wp:positionH>
                  <wp:positionV relativeFrom="paragraph">
                    <wp:posOffset>9525</wp:posOffset>
                  </wp:positionV>
                  <wp:extent cx="171450" cy="161925"/>
                  <wp:effectExtent l="0" t="0" r="0" b="9525"/>
                  <wp:wrapNone/>
                  <wp:docPr id="446" name="Image 446"/>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1559"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p>
        </w:tc>
      </w:tr>
      <w:tr w:rsidR="00E46B25" w:rsidRPr="002F44E9" w:rsidTr="00C223B0">
        <w:trPr>
          <w:trHeight w:val="900"/>
        </w:trPr>
        <w:tc>
          <w:tcPr>
            <w:tcW w:w="1630" w:type="dxa"/>
            <w:tcBorders>
              <w:top w:val="nil"/>
              <w:left w:val="single" w:sz="4" w:space="0" w:color="auto"/>
              <w:bottom w:val="single" w:sz="4" w:space="0" w:color="auto"/>
              <w:right w:val="single" w:sz="4" w:space="0" w:color="auto"/>
            </w:tcBorders>
            <w:shd w:val="clear" w:color="000000" w:fill="538DD5"/>
            <w:hideMark/>
          </w:tcPr>
          <w:p w:rsidR="00E46B25" w:rsidRPr="002F44E9" w:rsidRDefault="00E46B25" w:rsidP="00C223B0">
            <w:pPr>
              <w:spacing w:after="0" w:line="240" w:lineRule="auto"/>
              <w:rPr>
                <w:rFonts w:ascii="Calibri" w:eastAsia="Times New Roman" w:hAnsi="Calibri" w:cs="Calibri"/>
                <w:color w:val="FFFFFF"/>
                <w:sz w:val="16"/>
              </w:rPr>
            </w:pPr>
            <w:r w:rsidRPr="00E179DE">
              <w:rPr>
                <w:rFonts w:ascii="Calibri" w:eastAsia="Times New Roman" w:hAnsi="Calibri" w:cs="Calibri"/>
                <w:color w:val="FFFFFF"/>
                <w:sz w:val="16"/>
              </w:rPr>
              <w:t xml:space="preserve">Présentation du </w:t>
            </w:r>
            <w:r w:rsidRPr="002F44E9">
              <w:rPr>
                <w:rFonts w:ascii="Calibri" w:eastAsia="Times New Roman" w:hAnsi="Calibri" w:cs="Calibri"/>
                <w:color w:val="FFFFFF"/>
                <w:sz w:val="16"/>
              </w:rPr>
              <w:t>programme d'introduction au nouveau collaborateur</w:t>
            </w:r>
          </w:p>
        </w:tc>
        <w:tc>
          <w:tcPr>
            <w:tcW w:w="2623" w:type="dxa"/>
            <w:tcBorders>
              <w:top w:val="nil"/>
              <w:left w:val="nil"/>
              <w:bottom w:val="single" w:sz="4" w:space="0" w:color="auto"/>
              <w:right w:val="single" w:sz="4" w:space="0" w:color="auto"/>
            </w:tcBorders>
            <w:shd w:val="clear" w:color="000000" w:fill="FFFFFF"/>
            <w:hideMark/>
          </w:tcPr>
          <w:p w:rsidR="00E46B25" w:rsidRPr="002F44E9" w:rsidRDefault="00E46B25" w:rsidP="00C223B0">
            <w:pPr>
              <w:spacing w:after="0" w:line="240" w:lineRule="auto"/>
              <w:rPr>
                <w:rFonts w:ascii="Calibri" w:eastAsia="Times New Roman" w:hAnsi="Calibri" w:cs="Calibri"/>
                <w:sz w:val="16"/>
              </w:rPr>
            </w:pPr>
          </w:p>
        </w:tc>
        <w:tc>
          <w:tcPr>
            <w:tcW w:w="1417"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2F44E9">
              <w:rPr>
                <w:rFonts w:ascii="Calibri" w:eastAsia="Times New Roman" w:hAnsi="Calibri" w:cs="Calibri"/>
                <w:sz w:val="16"/>
              </w:rPr>
              <w:t>"Assistante"/</w:t>
            </w:r>
            <w:r w:rsidRPr="00E179DE">
              <w:rPr>
                <w:rFonts w:ascii="Calibri" w:eastAsia="Times New Roman" w:hAnsi="Calibri" w:cs="Calibri"/>
                <w:sz w:val="16"/>
              </w:rPr>
              <w:t xml:space="preserve"> </w:t>
            </w:r>
            <w:r w:rsidRPr="002F44E9">
              <w:rPr>
                <w:rFonts w:ascii="Calibri" w:eastAsia="Times New Roman" w:hAnsi="Calibri" w:cs="Calibri"/>
                <w:sz w:val="16"/>
              </w:rPr>
              <w:t>"Parrain"</w:t>
            </w:r>
          </w:p>
        </w:tc>
        <w:tc>
          <w:tcPr>
            <w:tcW w:w="709" w:type="dxa"/>
            <w:tcBorders>
              <w:top w:val="nil"/>
              <w:left w:val="nil"/>
              <w:bottom w:val="single" w:sz="4" w:space="0" w:color="auto"/>
              <w:right w:val="single" w:sz="4" w:space="0" w:color="auto"/>
            </w:tcBorders>
            <w:shd w:val="clear" w:color="000000" w:fill="FFC7CE"/>
            <w:hideMark/>
          </w:tcPr>
          <w:p w:rsidR="00E46B25" w:rsidRPr="002F44E9" w:rsidRDefault="00E46B25" w:rsidP="00C223B0">
            <w:pPr>
              <w:spacing w:after="0" w:line="240" w:lineRule="auto"/>
              <w:jc w:val="center"/>
              <w:rPr>
                <w:rFonts w:ascii="Calibri" w:eastAsia="Times New Roman" w:hAnsi="Calibri" w:cs="Calibri"/>
                <w:color w:val="9C0006"/>
                <w:sz w:val="16"/>
              </w:rPr>
            </w:pPr>
          </w:p>
        </w:tc>
        <w:tc>
          <w:tcPr>
            <w:tcW w:w="992"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E179DE">
              <w:rPr>
                <w:rFonts w:ascii="Calibri" w:eastAsia="Times New Roman" w:hAnsi="Calibri" w:cs="Calibri"/>
                <w:noProof/>
                <w:sz w:val="16"/>
                <w:lang w:val="en-US"/>
              </w:rPr>
              <w:drawing>
                <wp:anchor distT="0" distB="0" distL="114300" distR="114300" simplePos="0" relativeHeight="251673600" behindDoc="0" locked="0" layoutInCell="1" allowOverlap="1" wp14:anchorId="7FA027BF" wp14:editId="3E21C4D2">
                  <wp:simplePos x="0" y="0"/>
                  <wp:positionH relativeFrom="column">
                    <wp:posOffset>9525</wp:posOffset>
                  </wp:positionH>
                  <wp:positionV relativeFrom="paragraph">
                    <wp:posOffset>9525</wp:posOffset>
                  </wp:positionV>
                  <wp:extent cx="171450" cy="161925"/>
                  <wp:effectExtent l="0" t="0" r="0" b="9525"/>
                  <wp:wrapNone/>
                  <wp:docPr id="447" name="Image 447"/>
                  <wp:cNvGraphicFramePr/>
                  <a:graphic xmlns:a="http://schemas.openxmlformats.org/drawingml/2006/main">
                    <a:graphicData uri="http://schemas.openxmlformats.org/drawingml/2006/picture">
                      <pic:pic xmlns:pic="http://schemas.openxmlformats.org/drawingml/2006/picture">
                        <pic:nvPicPr>
                          <pic:cNvPr id="14" name="Image 1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851"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r w:rsidRPr="00E179DE">
              <w:rPr>
                <w:rFonts w:ascii="Calibri" w:eastAsia="Times New Roman" w:hAnsi="Calibri" w:cs="Calibri"/>
                <w:noProof/>
                <w:color w:val="000000"/>
                <w:sz w:val="16"/>
                <w:lang w:val="en-US"/>
              </w:rPr>
              <w:drawing>
                <wp:anchor distT="0" distB="0" distL="114300" distR="114300" simplePos="0" relativeHeight="251674624" behindDoc="0" locked="0" layoutInCell="1" allowOverlap="1" wp14:anchorId="30887EA3" wp14:editId="7F6EFE97">
                  <wp:simplePos x="0" y="0"/>
                  <wp:positionH relativeFrom="column">
                    <wp:posOffset>9525</wp:posOffset>
                  </wp:positionH>
                  <wp:positionV relativeFrom="paragraph">
                    <wp:posOffset>9525</wp:posOffset>
                  </wp:positionV>
                  <wp:extent cx="171450" cy="161925"/>
                  <wp:effectExtent l="0" t="0" r="0" b="9525"/>
                  <wp:wrapNone/>
                  <wp:docPr id="448" name="Image 448"/>
                  <wp:cNvGraphicFramePr/>
                  <a:graphic xmlns:a="http://schemas.openxmlformats.org/drawingml/2006/main">
                    <a:graphicData uri="http://schemas.openxmlformats.org/drawingml/2006/picture">
                      <pic:pic xmlns:pic="http://schemas.openxmlformats.org/drawingml/2006/picture">
                        <pic:nvPicPr>
                          <pic:cNvPr id="15" name="Image 1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1559"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p>
        </w:tc>
      </w:tr>
      <w:tr w:rsidR="00E46B25" w:rsidRPr="002F44E9" w:rsidTr="00C223B0">
        <w:trPr>
          <w:trHeight w:val="981"/>
        </w:trPr>
        <w:tc>
          <w:tcPr>
            <w:tcW w:w="1630" w:type="dxa"/>
            <w:tcBorders>
              <w:top w:val="nil"/>
              <w:left w:val="single" w:sz="4" w:space="0" w:color="auto"/>
              <w:bottom w:val="single" w:sz="4" w:space="0" w:color="auto"/>
              <w:right w:val="single" w:sz="4" w:space="0" w:color="auto"/>
            </w:tcBorders>
            <w:shd w:val="clear" w:color="000000" w:fill="538DD5"/>
            <w:hideMark/>
          </w:tcPr>
          <w:p w:rsidR="00E46B25" w:rsidRPr="002F44E9" w:rsidRDefault="00E46B25" w:rsidP="00C223B0">
            <w:pPr>
              <w:spacing w:after="0" w:line="240" w:lineRule="auto"/>
              <w:rPr>
                <w:rFonts w:ascii="Calibri" w:eastAsia="Times New Roman" w:hAnsi="Calibri" w:cs="Calibri"/>
                <w:color w:val="FFFFFF"/>
                <w:sz w:val="16"/>
              </w:rPr>
            </w:pPr>
            <w:r w:rsidRPr="00E179DE">
              <w:rPr>
                <w:rFonts w:ascii="Calibri" w:eastAsia="Times New Roman" w:hAnsi="Calibri" w:cs="Calibri"/>
                <w:color w:val="FFFFFF"/>
                <w:sz w:val="16"/>
              </w:rPr>
              <w:t xml:space="preserve">Explication de </w:t>
            </w:r>
            <w:r w:rsidRPr="002F44E9">
              <w:rPr>
                <w:rFonts w:ascii="Calibri" w:eastAsia="Times New Roman" w:hAnsi="Calibri" w:cs="Calibri"/>
                <w:color w:val="FFFFFF"/>
                <w:sz w:val="16"/>
              </w:rPr>
              <w:t>l'organigramme du département, du PTC, l'organisation des Business Streams</w:t>
            </w:r>
          </w:p>
        </w:tc>
        <w:tc>
          <w:tcPr>
            <w:tcW w:w="2623" w:type="dxa"/>
            <w:tcBorders>
              <w:top w:val="nil"/>
              <w:left w:val="nil"/>
              <w:bottom w:val="single" w:sz="4" w:space="0" w:color="auto"/>
              <w:right w:val="single" w:sz="4" w:space="0" w:color="auto"/>
            </w:tcBorders>
            <w:shd w:val="clear" w:color="000000" w:fill="FFFFFF"/>
            <w:hideMark/>
          </w:tcPr>
          <w:p w:rsidR="00E46B25" w:rsidRPr="002F44E9" w:rsidRDefault="00E46B25" w:rsidP="00C223B0">
            <w:pPr>
              <w:spacing w:after="0" w:line="240" w:lineRule="auto"/>
              <w:rPr>
                <w:rFonts w:ascii="Calibri" w:eastAsia="Times New Roman" w:hAnsi="Calibri" w:cs="Calibri"/>
                <w:sz w:val="16"/>
              </w:rPr>
            </w:pPr>
          </w:p>
        </w:tc>
        <w:tc>
          <w:tcPr>
            <w:tcW w:w="1417"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2F44E9">
              <w:rPr>
                <w:rFonts w:ascii="Calibri" w:eastAsia="Times New Roman" w:hAnsi="Calibri" w:cs="Calibri"/>
                <w:sz w:val="16"/>
              </w:rPr>
              <w:t>"Assistante"/</w:t>
            </w:r>
            <w:r w:rsidRPr="00E179DE">
              <w:rPr>
                <w:rFonts w:ascii="Calibri" w:eastAsia="Times New Roman" w:hAnsi="Calibri" w:cs="Calibri"/>
                <w:sz w:val="16"/>
              </w:rPr>
              <w:t xml:space="preserve"> </w:t>
            </w:r>
            <w:r w:rsidRPr="002F44E9">
              <w:rPr>
                <w:rFonts w:ascii="Calibri" w:eastAsia="Times New Roman" w:hAnsi="Calibri" w:cs="Calibri"/>
                <w:sz w:val="16"/>
              </w:rPr>
              <w:t>"Parrain"/"DH"</w:t>
            </w:r>
          </w:p>
        </w:tc>
        <w:tc>
          <w:tcPr>
            <w:tcW w:w="709" w:type="dxa"/>
            <w:tcBorders>
              <w:top w:val="nil"/>
              <w:left w:val="nil"/>
              <w:bottom w:val="single" w:sz="4" w:space="0" w:color="auto"/>
              <w:right w:val="single" w:sz="4" w:space="0" w:color="auto"/>
            </w:tcBorders>
            <w:shd w:val="clear" w:color="000000" w:fill="FFC7CE"/>
            <w:hideMark/>
          </w:tcPr>
          <w:p w:rsidR="00E46B25" w:rsidRPr="002F44E9" w:rsidRDefault="00E46B25" w:rsidP="00C223B0">
            <w:pPr>
              <w:spacing w:after="0" w:line="240" w:lineRule="auto"/>
              <w:jc w:val="center"/>
              <w:rPr>
                <w:rFonts w:ascii="Calibri" w:eastAsia="Times New Roman" w:hAnsi="Calibri" w:cs="Calibri"/>
                <w:color w:val="9C0006"/>
                <w:sz w:val="16"/>
              </w:rPr>
            </w:pPr>
          </w:p>
        </w:tc>
        <w:tc>
          <w:tcPr>
            <w:tcW w:w="992"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E179DE">
              <w:rPr>
                <w:rFonts w:ascii="Calibri" w:eastAsia="Times New Roman" w:hAnsi="Calibri" w:cs="Calibri"/>
                <w:noProof/>
                <w:sz w:val="16"/>
                <w:lang w:val="en-US"/>
              </w:rPr>
              <w:drawing>
                <wp:anchor distT="0" distB="0" distL="114300" distR="114300" simplePos="0" relativeHeight="251675648" behindDoc="0" locked="0" layoutInCell="1" allowOverlap="1" wp14:anchorId="6029DCB7" wp14:editId="41054E0B">
                  <wp:simplePos x="0" y="0"/>
                  <wp:positionH relativeFrom="column">
                    <wp:posOffset>9525</wp:posOffset>
                  </wp:positionH>
                  <wp:positionV relativeFrom="paragraph">
                    <wp:posOffset>9525</wp:posOffset>
                  </wp:positionV>
                  <wp:extent cx="171450" cy="171450"/>
                  <wp:effectExtent l="0" t="0" r="0" b="0"/>
                  <wp:wrapNone/>
                  <wp:docPr id="449" name="Image 449"/>
                  <wp:cNvGraphicFramePr/>
                  <a:graphic xmlns:a="http://schemas.openxmlformats.org/drawingml/2006/main">
                    <a:graphicData uri="http://schemas.openxmlformats.org/drawingml/2006/picture">
                      <pic:pic xmlns:pic="http://schemas.openxmlformats.org/drawingml/2006/picture">
                        <pic:nvPicPr>
                          <pic:cNvPr id="16" name="Image 1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851"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r w:rsidRPr="00E179DE">
              <w:rPr>
                <w:rFonts w:ascii="Calibri" w:eastAsia="Times New Roman" w:hAnsi="Calibri" w:cs="Calibri"/>
                <w:noProof/>
                <w:color w:val="000000"/>
                <w:sz w:val="16"/>
                <w:lang w:val="en-US"/>
              </w:rPr>
              <w:drawing>
                <wp:anchor distT="0" distB="0" distL="114300" distR="114300" simplePos="0" relativeHeight="251676672" behindDoc="0" locked="0" layoutInCell="1" allowOverlap="1" wp14:anchorId="038FD59D" wp14:editId="4002A4CD">
                  <wp:simplePos x="0" y="0"/>
                  <wp:positionH relativeFrom="column">
                    <wp:posOffset>9525</wp:posOffset>
                  </wp:positionH>
                  <wp:positionV relativeFrom="paragraph">
                    <wp:posOffset>9525</wp:posOffset>
                  </wp:positionV>
                  <wp:extent cx="171450" cy="171450"/>
                  <wp:effectExtent l="0" t="0" r="0" b="0"/>
                  <wp:wrapNone/>
                  <wp:docPr id="450" name="Image 450"/>
                  <wp:cNvGraphicFramePr/>
                  <a:graphic xmlns:a="http://schemas.openxmlformats.org/drawingml/2006/main">
                    <a:graphicData uri="http://schemas.openxmlformats.org/drawingml/2006/picture">
                      <pic:pic xmlns:pic="http://schemas.openxmlformats.org/drawingml/2006/picture">
                        <pic:nvPicPr>
                          <pic:cNvPr id="17" name="Image 1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1559"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p>
        </w:tc>
      </w:tr>
      <w:tr w:rsidR="00E46B25" w:rsidRPr="002F44E9" w:rsidTr="00C223B0">
        <w:trPr>
          <w:trHeight w:val="555"/>
        </w:trPr>
        <w:tc>
          <w:tcPr>
            <w:tcW w:w="1630" w:type="dxa"/>
            <w:tcBorders>
              <w:top w:val="nil"/>
              <w:left w:val="single" w:sz="4" w:space="0" w:color="auto"/>
              <w:bottom w:val="single" w:sz="4" w:space="0" w:color="auto"/>
              <w:right w:val="single" w:sz="4" w:space="0" w:color="auto"/>
            </w:tcBorders>
            <w:shd w:val="clear" w:color="000000" w:fill="538DD5"/>
            <w:hideMark/>
          </w:tcPr>
          <w:p w:rsidR="00E46B25" w:rsidRPr="002F44E9" w:rsidRDefault="00E46B25" w:rsidP="00C223B0">
            <w:pPr>
              <w:spacing w:after="0" w:line="240" w:lineRule="auto"/>
              <w:rPr>
                <w:rFonts w:ascii="Calibri" w:eastAsia="Times New Roman" w:hAnsi="Calibri" w:cs="Calibri"/>
                <w:color w:val="FFFFFF"/>
                <w:sz w:val="16"/>
              </w:rPr>
            </w:pPr>
            <w:r w:rsidRPr="002F44E9">
              <w:rPr>
                <w:rFonts w:ascii="Calibri" w:eastAsia="Times New Roman" w:hAnsi="Calibri" w:cs="Calibri"/>
                <w:color w:val="FFFFFF"/>
                <w:sz w:val="16"/>
              </w:rPr>
              <w:t>Instructions administratives</w:t>
            </w:r>
          </w:p>
        </w:tc>
        <w:tc>
          <w:tcPr>
            <w:tcW w:w="2623" w:type="dxa"/>
            <w:tcBorders>
              <w:top w:val="nil"/>
              <w:left w:val="nil"/>
              <w:bottom w:val="single" w:sz="4" w:space="0" w:color="auto"/>
              <w:right w:val="single" w:sz="4" w:space="0" w:color="auto"/>
            </w:tcBorders>
            <w:shd w:val="clear" w:color="000000" w:fill="FFFFFF"/>
            <w:hideMark/>
          </w:tcPr>
          <w:p w:rsidR="00E46B25" w:rsidRPr="002F44E9" w:rsidRDefault="00E46B25" w:rsidP="00C223B0">
            <w:pPr>
              <w:spacing w:after="0" w:line="240" w:lineRule="auto"/>
              <w:rPr>
                <w:rFonts w:ascii="Calibri" w:eastAsia="Times New Roman" w:hAnsi="Calibri" w:cs="Calibri"/>
                <w:sz w:val="16"/>
              </w:rPr>
            </w:pPr>
            <w:r w:rsidRPr="002F44E9">
              <w:rPr>
                <w:rFonts w:ascii="Calibri" w:eastAsia="Times New Roman" w:hAnsi="Calibri" w:cs="Calibri"/>
                <w:sz w:val="16"/>
              </w:rPr>
              <w:t>Signatures / Création compte voyageur /      carte de crédit / Remboursement frais</w:t>
            </w:r>
          </w:p>
        </w:tc>
        <w:tc>
          <w:tcPr>
            <w:tcW w:w="1417"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2F44E9">
              <w:rPr>
                <w:rFonts w:ascii="Calibri" w:eastAsia="Times New Roman" w:hAnsi="Calibri" w:cs="Calibri"/>
                <w:sz w:val="16"/>
              </w:rPr>
              <w:t>"Assistante"</w:t>
            </w:r>
            <w:r w:rsidRPr="00E179DE">
              <w:rPr>
                <w:rFonts w:ascii="Calibri" w:eastAsia="Times New Roman" w:hAnsi="Calibri" w:cs="Calibri"/>
                <w:sz w:val="16"/>
              </w:rPr>
              <w:t xml:space="preserve"> </w:t>
            </w:r>
            <w:r w:rsidRPr="002F44E9">
              <w:rPr>
                <w:rFonts w:ascii="Calibri" w:eastAsia="Times New Roman" w:hAnsi="Calibri" w:cs="Calibri"/>
                <w:sz w:val="16"/>
              </w:rPr>
              <w:t>/"Parrain"</w:t>
            </w:r>
          </w:p>
        </w:tc>
        <w:tc>
          <w:tcPr>
            <w:tcW w:w="709" w:type="dxa"/>
            <w:tcBorders>
              <w:top w:val="nil"/>
              <w:left w:val="nil"/>
              <w:bottom w:val="single" w:sz="4" w:space="0" w:color="auto"/>
              <w:right w:val="single" w:sz="4" w:space="0" w:color="auto"/>
            </w:tcBorders>
            <w:shd w:val="clear" w:color="000000" w:fill="FFC7CE"/>
            <w:hideMark/>
          </w:tcPr>
          <w:p w:rsidR="00E46B25" w:rsidRPr="002F44E9" w:rsidRDefault="00E46B25" w:rsidP="00C223B0">
            <w:pPr>
              <w:spacing w:after="0" w:line="240" w:lineRule="auto"/>
              <w:jc w:val="center"/>
              <w:rPr>
                <w:rFonts w:ascii="Calibri" w:eastAsia="Times New Roman" w:hAnsi="Calibri" w:cs="Calibri"/>
                <w:color w:val="9C0006"/>
                <w:sz w:val="16"/>
              </w:rPr>
            </w:pPr>
          </w:p>
        </w:tc>
        <w:tc>
          <w:tcPr>
            <w:tcW w:w="992"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E179DE">
              <w:rPr>
                <w:rFonts w:ascii="Calibri" w:eastAsia="Times New Roman" w:hAnsi="Calibri" w:cs="Calibri"/>
                <w:noProof/>
                <w:sz w:val="16"/>
                <w:lang w:val="en-US"/>
              </w:rPr>
              <w:drawing>
                <wp:anchor distT="0" distB="0" distL="114300" distR="114300" simplePos="0" relativeHeight="251677696" behindDoc="0" locked="0" layoutInCell="1" allowOverlap="1" wp14:anchorId="4079323A" wp14:editId="0488A82D">
                  <wp:simplePos x="0" y="0"/>
                  <wp:positionH relativeFrom="column">
                    <wp:posOffset>9525</wp:posOffset>
                  </wp:positionH>
                  <wp:positionV relativeFrom="paragraph">
                    <wp:posOffset>9525</wp:posOffset>
                  </wp:positionV>
                  <wp:extent cx="171450" cy="171450"/>
                  <wp:effectExtent l="0" t="0" r="0" b="0"/>
                  <wp:wrapNone/>
                  <wp:docPr id="451" name="Image 451"/>
                  <wp:cNvGraphicFramePr/>
                  <a:graphic xmlns:a="http://schemas.openxmlformats.org/drawingml/2006/main">
                    <a:graphicData uri="http://schemas.openxmlformats.org/drawingml/2006/picture">
                      <pic:pic xmlns:pic="http://schemas.openxmlformats.org/drawingml/2006/picture">
                        <pic:nvPicPr>
                          <pic:cNvPr id="18" name="Image 1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851"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r w:rsidRPr="00E179DE">
              <w:rPr>
                <w:rFonts w:ascii="Calibri" w:eastAsia="Times New Roman" w:hAnsi="Calibri" w:cs="Calibri"/>
                <w:noProof/>
                <w:color w:val="000000"/>
                <w:sz w:val="16"/>
                <w:lang w:val="en-US"/>
              </w:rPr>
              <w:drawing>
                <wp:anchor distT="0" distB="0" distL="114300" distR="114300" simplePos="0" relativeHeight="251678720" behindDoc="0" locked="0" layoutInCell="1" allowOverlap="1" wp14:anchorId="09A8764E" wp14:editId="1ECF4B68">
                  <wp:simplePos x="0" y="0"/>
                  <wp:positionH relativeFrom="column">
                    <wp:posOffset>9525</wp:posOffset>
                  </wp:positionH>
                  <wp:positionV relativeFrom="paragraph">
                    <wp:posOffset>9525</wp:posOffset>
                  </wp:positionV>
                  <wp:extent cx="171450" cy="171450"/>
                  <wp:effectExtent l="0" t="0" r="0" b="0"/>
                  <wp:wrapNone/>
                  <wp:docPr id="452" name="Image 452"/>
                  <wp:cNvGraphicFramePr/>
                  <a:graphic xmlns:a="http://schemas.openxmlformats.org/drawingml/2006/main">
                    <a:graphicData uri="http://schemas.openxmlformats.org/drawingml/2006/picture">
                      <pic:pic xmlns:pic="http://schemas.openxmlformats.org/drawingml/2006/picture">
                        <pic:nvPicPr>
                          <pic:cNvPr id="19" name="Image 1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1559"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p>
        </w:tc>
      </w:tr>
      <w:tr w:rsidR="00E46B25" w:rsidRPr="002F44E9" w:rsidTr="00C223B0">
        <w:trPr>
          <w:trHeight w:val="1231"/>
        </w:trPr>
        <w:tc>
          <w:tcPr>
            <w:tcW w:w="1630" w:type="dxa"/>
            <w:tcBorders>
              <w:top w:val="nil"/>
              <w:left w:val="single" w:sz="4" w:space="0" w:color="auto"/>
              <w:bottom w:val="single" w:sz="4" w:space="0" w:color="auto"/>
              <w:right w:val="single" w:sz="4" w:space="0" w:color="auto"/>
            </w:tcBorders>
            <w:shd w:val="clear" w:color="000000" w:fill="538DD5"/>
            <w:hideMark/>
          </w:tcPr>
          <w:p w:rsidR="00E46B25" w:rsidRPr="002F44E9" w:rsidRDefault="00E46B25" w:rsidP="00C223B0">
            <w:pPr>
              <w:spacing w:after="0" w:line="240" w:lineRule="auto"/>
              <w:rPr>
                <w:rFonts w:ascii="Calibri" w:eastAsia="Times New Roman" w:hAnsi="Calibri" w:cs="Calibri"/>
                <w:color w:val="FFFFFF"/>
                <w:sz w:val="16"/>
              </w:rPr>
            </w:pPr>
            <w:r w:rsidRPr="002F44E9">
              <w:rPr>
                <w:rFonts w:ascii="Calibri" w:eastAsia="Times New Roman" w:hAnsi="Calibri" w:cs="Calibri"/>
                <w:color w:val="FFFFFF"/>
                <w:sz w:val="16"/>
              </w:rPr>
              <w:t>info : la vie du département</w:t>
            </w:r>
          </w:p>
        </w:tc>
        <w:tc>
          <w:tcPr>
            <w:tcW w:w="2623" w:type="dxa"/>
            <w:tcBorders>
              <w:top w:val="nil"/>
              <w:left w:val="nil"/>
              <w:bottom w:val="single" w:sz="4" w:space="0" w:color="auto"/>
              <w:right w:val="single" w:sz="4" w:space="0" w:color="auto"/>
            </w:tcBorders>
            <w:shd w:val="clear" w:color="000000" w:fill="FFFFFF"/>
            <w:hideMark/>
          </w:tcPr>
          <w:p w:rsidR="00E46B25" w:rsidRPr="002F44E9" w:rsidRDefault="00E46B25" w:rsidP="00C223B0">
            <w:pPr>
              <w:spacing w:after="0" w:line="240" w:lineRule="auto"/>
              <w:rPr>
                <w:rFonts w:ascii="Calibri" w:eastAsia="Times New Roman" w:hAnsi="Calibri" w:cs="Calibri"/>
                <w:sz w:val="16"/>
              </w:rPr>
            </w:pPr>
            <w:r w:rsidRPr="002F44E9">
              <w:rPr>
                <w:rFonts w:ascii="Calibri" w:eastAsia="Times New Roman" w:hAnsi="Calibri" w:cs="Calibri"/>
                <w:sz w:val="16"/>
              </w:rPr>
              <w:t xml:space="preserve">Horaires de travail, </w:t>
            </w:r>
            <w:proofErr w:type="spellStart"/>
            <w:r w:rsidRPr="002F44E9">
              <w:rPr>
                <w:rFonts w:ascii="Calibri" w:eastAsia="Times New Roman" w:hAnsi="Calibri" w:cs="Calibri"/>
                <w:sz w:val="16"/>
              </w:rPr>
              <w:t>bad</w:t>
            </w:r>
            <w:r w:rsidRPr="00E179DE">
              <w:rPr>
                <w:rFonts w:ascii="Calibri" w:eastAsia="Times New Roman" w:hAnsi="Calibri" w:cs="Calibri"/>
                <w:sz w:val="16"/>
              </w:rPr>
              <w:t>e</w:t>
            </w:r>
            <w:r w:rsidRPr="002F44E9">
              <w:rPr>
                <w:rFonts w:ascii="Calibri" w:eastAsia="Times New Roman" w:hAnsi="Calibri" w:cs="Calibri"/>
                <w:sz w:val="16"/>
              </w:rPr>
              <w:t>gage</w:t>
            </w:r>
            <w:proofErr w:type="spellEnd"/>
            <w:r w:rsidRPr="002F44E9">
              <w:rPr>
                <w:rFonts w:ascii="Calibri" w:eastAsia="Times New Roman" w:hAnsi="Calibri" w:cs="Calibri"/>
                <w:sz w:val="16"/>
              </w:rPr>
              <w:t xml:space="preserve">, </w:t>
            </w:r>
            <w:proofErr w:type="spellStart"/>
            <w:r w:rsidRPr="002F44E9">
              <w:rPr>
                <w:rFonts w:ascii="Calibri" w:eastAsia="Times New Roman" w:hAnsi="Calibri" w:cs="Calibri"/>
                <w:sz w:val="16"/>
              </w:rPr>
              <w:t>flexitime</w:t>
            </w:r>
            <w:proofErr w:type="spellEnd"/>
            <w:r w:rsidRPr="002F44E9">
              <w:rPr>
                <w:rFonts w:ascii="Calibri" w:eastAsia="Times New Roman" w:hAnsi="Calibri" w:cs="Calibri"/>
                <w:sz w:val="16"/>
              </w:rPr>
              <w:t xml:space="preserve"> (adapté aux besoins de la fonction, aux coutumes du Département, aux attentes du DH)/          on dit "bonjour" / Pauses/           Confidentialité (SOP)</w:t>
            </w:r>
          </w:p>
        </w:tc>
        <w:tc>
          <w:tcPr>
            <w:tcW w:w="1417"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2F44E9">
              <w:rPr>
                <w:rFonts w:ascii="Calibri" w:eastAsia="Times New Roman" w:hAnsi="Calibri" w:cs="Calibri"/>
                <w:sz w:val="16"/>
              </w:rPr>
              <w:t>"Assistante"/</w:t>
            </w:r>
            <w:r w:rsidRPr="00E179DE">
              <w:rPr>
                <w:rFonts w:ascii="Calibri" w:eastAsia="Times New Roman" w:hAnsi="Calibri" w:cs="Calibri"/>
                <w:sz w:val="16"/>
              </w:rPr>
              <w:t xml:space="preserve"> </w:t>
            </w:r>
            <w:r w:rsidRPr="002F44E9">
              <w:rPr>
                <w:rFonts w:ascii="Calibri" w:eastAsia="Times New Roman" w:hAnsi="Calibri" w:cs="Calibri"/>
                <w:sz w:val="16"/>
              </w:rPr>
              <w:t>"</w:t>
            </w:r>
            <w:proofErr w:type="spellStart"/>
            <w:r w:rsidRPr="002F44E9">
              <w:rPr>
                <w:rFonts w:ascii="Calibri" w:eastAsia="Times New Roman" w:hAnsi="Calibri" w:cs="Calibri"/>
                <w:sz w:val="16"/>
              </w:rPr>
              <w:t>Parrain""Assistante</w:t>
            </w:r>
            <w:proofErr w:type="spellEnd"/>
            <w:r w:rsidRPr="002F44E9">
              <w:rPr>
                <w:rFonts w:ascii="Calibri" w:eastAsia="Times New Roman" w:hAnsi="Calibri" w:cs="Calibri"/>
                <w:sz w:val="16"/>
              </w:rPr>
              <w:t>"/"Parrain"</w:t>
            </w:r>
          </w:p>
        </w:tc>
        <w:tc>
          <w:tcPr>
            <w:tcW w:w="709" w:type="dxa"/>
            <w:tcBorders>
              <w:top w:val="nil"/>
              <w:left w:val="nil"/>
              <w:bottom w:val="single" w:sz="4" w:space="0" w:color="auto"/>
              <w:right w:val="single" w:sz="4" w:space="0" w:color="auto"/>
            </w:tcBorders>
            <w:shd w:val="clear" w:color="000000" w:fill="FFC7CE"/>
            <w:hideMark/>
          </w:tcPr>
          <w:p w:rsidR="00E46B25" w:rsidRPr="002F44E9" w:rsidRDefault="00E46B25" w:rsidP="00C223B0">
            <w:pPr>
              <w:spacing w:after="0" w:line="240" w:lineRule="auto"/>
              <w:jc w:val="center"/>
              <w:rPr>
                <w:rFonts w:ascii="Calibri" w:eastAsia="Times New Roman" w:hAnsi="Calibri" w:cs="Calibri"/>
                <w:color w:val="9C0006"/>
                <w:sz w:val="16"/>
              </w:rPr>
            </w:pPr>
          </w:p>
        </w:tc>
        <w:tc>
          <w:tcPr>
            <w:tcW w:w="992"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E179DE">
              <w:rPr>
                <w:rFonts w:ascii="Calibri" w:eastAsia="Times New Roman" w:hAnsi="Calibri" w:cs="Calibri"/>
                <w:noProof/>
                <w:sz w:val="16"/>
                <w:lang w:val="en-US"/>
              </w:rPr>
              <w:drawing>
                <wp:anchor distT="0" distB="0" distL="114300" distR="114300" simplePos="0" relativeHeight="251679744" behindDoc="0" locked="0" layoutInCell="1" allowOverlap="1" wp14:anchorId="118C89AF" wp14:editId="578ABB31">
                  <wp:simplePos x="0" y="0"/>
                  <wp:positionH relativeFrom="column">
                    <wp:posOffset>9525</wp:posOffset>
                  </wp:positionH>
                  <wp:positionV relativeFrom="paragraph">
                    <wp:posOffset>9525</wp:posOffset>
                  </wp:positionV>
                  <wp:extent cx="171450" cy="171450"/>
                  <wp:effectExtent l="0" t="0" r="0" b="0"/>
                  <wp:wrapNone/>
                  <wp:docPr id="453" name="Image 453"/>
                  <wp:cNvGraphicFramePr/>
                  <a:graphic xmlns:a="http://schemas.openxmlformats.org/drawingml/2006/main">
                    <a:graphicData uri="http://schemas.openxmlformats.org/drawingml/2006/picture">
                      <pic:pic xmlns:pic="http://schemas.openxmlformats.org/drawingml/2006/picture">
                        <pic:nvPicPr>
                          <pic:cNvPr id="20" name="Image 19"/>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851"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r w:rsidRPr="00E179DE">
              <w:rPr>
                <w:rFonts w:ascii="Calibri" w:eastAsia="Times New Roman" w:hAnsi="Calibri" w:cs="Calibri"/>
                <w:noProof/>
                <w:color w:val="000000"/>
                <w:sz w:val="16"/>
                <w:lang w:val="en-US"/>
              </w:rPr>
              <w:drawing>
                <wp:anchor distT="0" distB="0" distL="114300" distR="114300" simplePos="0" relativeHeight="251680768" behindDoc="0" locked="0" layoutInCell="1" allowOverlap="1" wp14:anchorId="003C1E9F" wp14:editId="1D6F68BF">
                  <wp:simplePos x="0" y="0"/>
                  <wp:positionH relativeFrom="column">
                    <wp:posOffset>9525</wp:posOffset>
                  </wp:positionH>
                  <wp:positionV relativeFrom="paragraph">
                    <wp:posOffset>9525</wp:posOffset>
                  </wp:positionV>
                  <wp:extent cx="171450" cy="171450"/>
                  <wp:effectExtent l="0" t="0" r="0" b="0"/>
                  <wp:wrapNone/>
                  <wp:docPr id="454" name="Image 454"/>
                  <wp:cNvGraphicFramePr/>
                  <a:graphic xmlns:a="http://schemas.openxmlformats.org/drawingml/2006/main">
                    <a:graphicData uri="http://schemas.openxmlformats.org/drawingml/2006/picture">
                      <pic:pic xmlns:pic="http://schemas.openxmlformats.org/drawingml/2006/picture">
                        <pic:nvPicPr>
                          <pic:cNvPr id="21" name="Image 20"/>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1559"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p>
        </w:tc>
      </w:tr>
      <w:tr w:rsidR="00E46B25" w:rsidRPr="002F44E9" w:rsidTr="00C223B0">
        <w:trPr>
          <w:trHeight w:val="680"/>
        </w:trPr>
        <w:tc>
          <w:tcPr>
            <w:tcW w:w="1630" w:type="dxa"/>
            <w:tcBorders>
              <w:top w:val="nil"/>
              <w:left w:val="single" w:sz="4" w:space="0" w:color="auto"/>
              <w:bottom w:val="single" w:sz="4" w:space="0" w:color="auto"/>
              <w:right w:val="single" w:sz="4" w:space="0" w:color="auto"/>
            </w:tcBorders>
            <w:shd w:val="clear" w:color="000000" w:fill="538DD5"/>
            <w:hideMark/>
          </w:tcPr>
          <w:p w:rsidR="00E46B25" w:rsidRPr="002F44E9" w:rsidRDefault="00E46B25" w:rsidP="00C223B0">
            <w:pPr>
              <w:spacing w:after="0" w:line="240" w:lineRule="auto"/>
              <w:rPr>
                <w:rFonts w:ascii="Calibri" w:eastAsia="Times New Roman" w:hAnsi="Calibri" w:cs="Calibri"/>
                <w:color w:val="FFFFFF"/>
                <w:sz w:val="16"/>
              </w:rPr>
            </w:pPr>
            <w:r w:rsidRPr="002F44E9">
              <w:rPr>
                <w:rFonts w:ascii="Calibri" w:eastAsia="Times New Roman" w:hAnsi="Calibri" w:cs="Calibri"/>
                <w:color w:val="FFFFFF"/>
                <w:sz w:val="16"/>
              </w:rPr>
              <w:t xml:space="preserve">Information de </w:t>
            </w:r>
            <w:r w:rsidRPr="00E179DE">
              <w:rPr>
                <w:rFonts w:ascii="Calibri" w:eastAsia="Times New Roman" w:hAnsi="Calibri" w:cs="Calibri"/>
                <w:color w:val="FFFFFF"/>
                <w:sz w:val="16"/>
              </w:rPr>
              <w:t>base relative</w:t>
            </w:r>
            <w:r w:rsidRPr="002F44E9">
              <w:rPr>
                <w:rFonts w:ascii="Calibri" w:eastAsia="Times New Roman" w:hAnsi="Calibri" w:cs="Calibri"/>
                <w:color w:val="FFFFFF"/>
                <w:sz w:val="16"/>
              </w:rPr>
              <w:t xml:space="preserve"> à la gestion de projet</w:t>
            </w:r>
          </w:p>
        </w:tc>
        <w:tc>
          <w:tcPr>
            <w:tcW w:w="2623" w:type="dxa"/>
            <w:tcBorders>
              <w:top w:val="nil"/>
              <w:left w:val="nil"/>
              <w:bottom w:val="single" w:sz="4" w:space="0" w:color="auto"/>
              <w:right w:val="single" w:sz="4" w:space="0" w:color="auto"/>
            </w:tcBorders>
            <w:shd w:val="clear" w:color="000000" w:fill="FFFFFF"/>
            <w:hideMark/>
          </w:tcPr>
          <w:p w:rsidR="00E46B25" w:rsidRPr="002F44E9" w:rsidRDefault="00E46B25" w:rsidP="00C223B0">
            <w:pPr>
              <w:spacing w:after="0" w:line="240" w:lineRule="auto"/>
              <w:rPr>
                <w:rFonts w:ascii="Calibri" w:eastAsia="Times New Roman" w:hAnsi="Calibri" w:cs="Calibri"/>
                <w:sz w:val="16"/>
              </w:rPr>
            </w:pPr>
            <w:r w:rsidRPr="002F44E9">
              <w:rPr>
                <w:rFonts w:ascii="Calibri" w:eastAsia="Times New Roman" w:hAnsi="Calibri" w:cs="Calibri"/>
                <w:sz w:val="16"/>
              </w:rPr>
              <w:t>DMS / NPDI/ Hydra /CATS</w:t>
            </w:r>
          </w:p>
        </w:tc>
        <w:tc>
          <w:tcPr>
            <w:tcW w:w="1417"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2F44E9">
              <w:rPr>
                <w:rFonts w:ascii="Calibri" w:eastAsia="Times New Roman" w:hAnsi="Calibri" w:cs="Calibri"/>
                <w:sz w:val="16"/>
              </w:rPr>
              <w:t>"Assistante"/</w:t>
            </w:r>
            <w:r w:rsidRPr="00E179DE">
              <w:rPr>
                <w:rFonts w:ascii="Calibri" w:eastAsia="Times New Roman" w:hAnsi="Calibri" w:cs="Calibri"/>
                <w:sz w:val="16"/>
              </w:rPr>
              <w:t xml:space="preserve"> </w:t>
            </w:r>
            <w:r w:rsidRPr="002F44E9">
              <w:rPr>
                <w:rFonts w:ascii="Calibri" w:eastAsia="Times New Roman" w:hAnsi="Calibri" w:cs="Calibri"/>
                <w:sz w:val="16"/>
              </w:rPr>
              <w:t>"Parrain"</w:t>
            </w:r>
          </w:p>
        </w:tc>
        <w:tc>
          <w:tcPr>
            <w:tcW w:w="709" w:type="dxa"/>
            <w:tcBorders>
              <w:top w:val="nil"/>
              <w:left w:val="nil"/>
              <w:bottom w:val="single" w:sz="4" w:space="0" w:color="auto"/>
              <w:right w:val="single" w:sz="4" w:space="0" w:color="auto"/>
            </w:tcBorders>
            <w:shd w:val="clear" w:color="000000" w:fill="FFC7CE"/>
            <w:hideMark/>
          </w:tcPr>
          <w:p w:rsidR="00E46B25" w:rsidRPr="002F44E9" w:rsidRDefault="00E46B25" w:rsidP="00C223B0">
            <w:pPr>
              <w:spacing w:after="0" w:line="240" w:lineRule="auto"/>
              <w:jc w:val="center"/>
              <w:rPr>
                <w:rFonts w:ascii="Calibri" w:eastAsia="Times New Roman" w:hAnsi="Calibri" w:cs="Calibri"/>
                <w:color w:val="9C0006"/>
                <w:sz w:val="16"/>
              </w:rPr>
            </w:pPr>
          </w:p>
        </w:tc>
        <w:tc>
          <w:tcPr>
            <w:tcW w:w="992"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E179DE">
              <w:rPr>
                <w:rFonts w:ascii="Calibri" w:eastAsia="Times New Roman" w:hAnsi="Calibri" w:cs="Calibri"/>
                <w:noProof/>
                <w:sz w:val="16"/>
                <w:lang w:val="en-US"/>
              </w:rPr>
              <w:drawing>
                <wp:anchor distT="0" distB="0" distL="114300" distR="114300" simplePos="0" relativeHeight="251681792" behindDoc="0" locked="0" layoutInCell="1" allowOverlap="1" wp14:anchorId="56121698" wp14:editId="0EF997B8">
                  <wp:simplePos x="0" y="0"/>
                  <wp:positionH relativeFrom="column">
                    <wp:posOffset>9525</wp:posOffset>
                  </wp:positionH>
                  <wp:positionV relativeFrom="paragraph">
                    <wp:posOffset>61472</wp:posOffset>
                  </wp:positionV>
                  <wp:extent cx="171450" cy="171450"/>
                  <wp:effectExtent l="0" t="0" r="0" b="0"/>
                  <wp:wrapNone/>
                  <wp:docPr id="455" name="Image 455"/>
                  <wp:cNvGraphicFramePr/>
                  <a:graphic xmlns:a="http://schemas.openxmlformats.org/drawingml/2006/main">
                    <a:graphicData uri="http://schemas.openxmlformats.org/drawingml/2006/picture">
                      <pic:pic xmlns:pic="http://schemas.openxmlformats.org/drawingml/2006/picture">
                        <pic:nvPicPr>
                          <pic:cNvPr id="22" name="Image 2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14:sizeRelH relativeFrom="page">
                    <wp14:pctWidth>0</wp14:pctWidth>
                  </wp14:sizeRelH>
                  <wp14:sizeRelV relativeFrom="page">
                    <wp14:pctHeight>0</wp14:pctHeight>
                  </wp14:sizeRelV>
                </wp:anchor>
              </w:drawing>
            </w:r>
          </w:p>
        </w:tc>
        <w:tc>
          <w:tcPr>
            <w:tcW w:w="851"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r w:rsidRPr="00E179DE">
              <w:rPr>
                <w:rFonts w:ascii="Calibri" w:eastAsia="Times New Roman" w:hAnsi="Calibri" w:cs="Calibri"/>
                <w:noProof/>
                <w:color w:val="000000"/>
                <w:sz w:val="16"/>
                <w:lang w:val="en-US"/>
              </w:rPr>
              <w:drawing>
                <wp:anchor distT="0" distB="0" distL="114300" distR="114300" simplePos="0" relativeHeight="251682816" behindDoc="0" locked="0" layoutInCell="1" allowOverlap="1" wp14:anchorId="183E20CC" wp14:editId="227CF95E">
                  <wp:simplePos x="0" y="0"/>
                  <wp:positionH relativeFrom="column">
                    <wp:posOffset>9525</wp:posOffset>
                  </wp:positionH>
                  <wp:positionV relativeFrom="paragraph">
                    <wp:posOffset>9525</wp:posOffset>
                  </wp:positionV>
                  <wp:extent cx="171450" cy="161925"/>
                  <wp:effectExtent l="0" t="0" r="0" b="9525"/>
                  <wp:wrapNone/>
                  <wp:docPr id="456" name="Image 456"/>
                  <wp:cNvGraphicFramePr/>
                  <a:graphic xmlns:a="http://schemas.openxmlformats.org/drawingml/2006/main">
                    <a:graphicData uri="http://schemas.openxmlformats.org/drawingml/2006/picture">
                      <pic:pic xmlns:pic="http://schemas.openxmlformats.org/drawingml/2006/picture">
                        <pic:nvPicPr>
                          <pic:cNvPr id="23" name="Image 22"/>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1559"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p>
        </w:tc>
      </w:tr>
      <w:tr w:rsidR="00E46B25" w:rsidRPr="002F44E9" w:rsidTr="00C223B0">
        <w:trPr>
          <w:trHeight w:val="1017"/>
        </w:trPr>
        <w:tc>
          <w:tcPr>
            <w:tcW w:w="1630" w:type="dxa"/>
            <w:tcBorders>
              <w:top w:val="nil"/>
              <w:left w:val="single" w:sz="4" w:space="0" w:color="auto"/>
              <w:bottom w:val="single" w:sz="4" w:space="0" w:color="auto"/>
              <w:right w:val="single" w:sz="4" w:space="0" w:color="auto"/>
            </w:tcBorders>
            <w:shd w:val="clear" w:color="000000" w:fill="538DD5"/>
            <w:hideMark/>
          </w:tcPr>
          <w:p w:rsidR="00E46B25" w:rsidRPr="002F44E9" w:rsidRDefault="00E46B25" w:rsidP="00C223B0">
            <w:pPr>
              <w:spacing w:after="0" w:line="240" w:lineRule="auto"/>
              <w:rPr>
                <w:rFonts w:ascii="Calibri" w:eastAsia="Times New Roman" w:hAnsi="Calibri" w:cs="Calibri"/>
                <w:color w:val="FFFFFF"/>
                <w:sz w:val="16"/>
              </w:rPr>
            </w:pPr>
            <w:r w:rsidRPr="002F44E9">
              <w:rPr>
                <w:rFonts w:ascii="Calibri" w:eastAsia="Times New Roman" w:hAnsi="Calibri" w:cs="Calibri"/>
                <w:color w:val="FFFFFF"/>
                <w:sz w:val="16"/>
              </w:rPr>
              <w:t>Utilisation des services</w:t>
            </w:r>
          </w:p>
        </w:tc>
        <w:tc>
          <w:tcPr>
            <w:tcW w:w="2623" w:type="dxa"/>
            <w:tcBorders>
              <w:top w:val="nil"/>
              <w:left w:val="nil"/>
              <w:bottom w:val="single" w:sz="4" w:space="0" w:color="auto"/>
              <w:right w:val="single" w:sz="4" w:space="0" w:color="auto"/>
            </w:tcBorders>
            <w:shd w:val="clear" w:color="000000" w:fill="FFFFFF"/>
            <w:hideMark/>
          </w:tcPr>
          <w:p w:rsidR="00E46B25" w:rsidRPr="002F44E9" w:rsidRDefault="00E46B25" w:rsidP="00C223B0">
            <w:pPr>
              <w:spacing w:after="0" w:line="240" w:lineRule="auto"/>
              <w:rPr>
                <w:rFonts w:ascii="Calibri" w:eastAsia="Times New Roman" w:hAnsi="Calibri" w:cs="Calibri"/>
                <w:sz w:val="16"/>
              </w:rPr>
            </w:pPr>
            <w:r w:rsidRPr="002F44E9">
              <w:rPr>
                <w:rFonts w:ascii="Calibri" w:eastAsia="Times New Roman" w:hAnsi="Calibri" w:cs="Calibri"/>
                <w:sz w:val="16"/>
              </w:rPr>
              <w:t xml:space="preserve">Intranet / Courrier / Téléphone / E-mail / Fax/ Cartes de visite / Demande de voyage / Location de voiture / </w:t>
            </w:r>
            <w:proofErr w:type="spellStart"/>
            <w:r w:rsidRPr="002F44E9">
              <w:rPr>
                <w:rFonts w:ascii="Calibri" w:eastAsia="Times New Roman" w:hAnsi="Calibri" w:cs="Calibri"/>
                <w:sz w:val="16"/>
              </w:rPr>
              <w:t>Easy</w:t>
            </w:r>
            <w:proofErr w:type="spellEnd"/>
            <w:r w:rsidRPr="002F44E9">
              <w:rPr>
                <w:rFonts w:ascii="Calibri" w:eastAsia="Times New Roman" w:hAnsi="Calibri" w:cs="Calibri"/>
                <w:sz w:val="16"/>
              </w:rPr>
              <w:t xml:space="preserve"> Mail / Confidentialité des données /</w:t>
            </w:r>
          </w:p>
        </w:tc>
        <w:tc>
          <w:tcPr>
            <w:tcW w:w="1417"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2F44E9">
              <w:rPr>
                <w:rFonts w:ascii="Calibri" w:eastAsia="Times New Roman" w:hAnsi="Calibri" w:cs="Calibri"/>
                <w:sz w:val="16"/>
              </w:rPr>
              <w:t>"Assistante"</w:t>
            </w:r>
          </w:p>
        </w:tc>
        <w:tc>
          <w:tcPr>
            <w:tcW w:w="709" w:type="dxa"/>
            <w:tcBorders>
              <w:top w:val="nil"/>
              <w:left w:val="nil"/>
              <w:bottom w:val="single" w:sz="4" w:space="0" w:color="auto"/>
              <w:right w:val="single" w:sz="4" w:space="0" w:color="auto"/>
            </w:tcBorders>
            <w:shd w:val="clear" w:color="000000" w:fill="FFC7CE"/>
            <w:hideMark/>
          </w:tcPr>
          <w:p w:rsidR="00E46B25" w:rsidRPr="002F44E9" w:rsidRDefault="00E46B25" w:rsidP="00C223B0">
            <w:pPr>
              <w:spacing w:after="0" w:line="240" w:lineRule="auto"/>
              <w:jc w:val="center"/>
              <w:rPr>
                <w:rFonts w:ascii="Calibri" w:eastAsia="Times New Roman" w:hAnsi="Calibri" w:cs="Calibri"/>
                <w:color w:val="9C0006"/>
                <w:sz w:val="16"/>
              </w:rPr>
            </w:pPr>
          </w:p>
        </w:tc>
        <w:tc>
          <w:tcPr>
            <w:tcW w:w="992"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E179DE">
              <w:rPr>
                <w:rFonts w:ascii="Calibri" w:eastAsia="Times New Roman" w:hAnsi="Calibri" w:cs="Calibri"/>
                <w:noProof/>
                <w:sz w:val="16"/>
                <w:lang w:val="en-US"/>
              </w:rPr>
              <w:drawing>
                <wp:anchor distT="0" distB="0" distL="114300" distR="114300" simplePos="0" relativeHeight="251683840" behindDoc="0" locked="0" layoutInCell="1" allowOverlap="1" wp14:anchorId="2F775B06" wp14:editId="10EBC0C9">
                  <wp:simplePos x="0" y="0"/>
                  <wp:positionH relativeFrom="column">
                    <wp:posOffset>9525</wp:posOffset>
                  </wp:positionH>
                  <wp:positionV relativeFrom="paragraph">
                    <wp:posOffset>9525</wp:posOffset>
                  </wp:positionV>
                  <wp:extent cx="171450" cy="161925"/>
                  <wp:effectExtent l="0" t="0" r="0" b="9525"/>
                  <wp:wrapNone/>
                  <wp:docPr id="457" name="Image 457"/>
                  <wp:cNvGraphicFramePr/>
                  <a:graphic xmlns:a="http://schemas.openxmlformats.org/drawingml/2006/main">
                    <a:graphicData uri="http://schemas.openxmlformats.org/drawingml/2006/picture">
                      <pic:pic xmlns:pic="http://schemas.openxmlformats.org/drawingml/2006/picture">
                        <pic:nvPicPr>
                          <pic:cNvPr id="24" name="Image 2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851"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r w:rsidRPr="00E179DE">
              <w:rPr>
                <w:rFonts w:ascii="Calibri" w:eastAsia="Times New Roman" w:hAnsi="Calibri" w:cs="Calibri"/>
                <w:noProof/>
                <w:color w:val="000000"/>
                <w:sz w:val="16"/>
                <w:lang w:val="en-US"/>
              </w:rPr>
              <w:drawing>
                <wp:anchor distT="0" distB="0" distL="114300" distR="114300" simplePos="0" relativeHeight="251684864" behindDoc="0" locked="0" layoutInCell="1" allowOverlap="1" wp14:anchorId="3F4F9D0F" wp14:editId="6C493192">
                  <wp:simplePos x="0" y="0"/>
                  <wp:positionH relativeFrom="column">
                    <wp:posOffset>9525</wp:posOffset>
                  </wp:positionH>
                  <wp:positionV relativeFrom="paragraph">
                    <wp:posOffset>9525</wp:posOffset>
                  </wp:positionV>
                  <wp:extent cx="171450" cy="161925"/>
                  <wp:effectExtent l="0" t="0" r="0" b="9525"/>
                  <wp:wrapNone/>
                  <wp:docPr id="458" name="Image 458"/>
                  <wp:cNvGraphicFramePr/>
                  <a:graphic xmlns:a="http://schemas.openxmlformats.org/drawingml/2006/main">
                    <a:graphicData uri="http://schemas.openxmlformats.org/drawingml/2006/picture">
                      <pic:pic xmlns:pic="http://schemas.openxmlformats.org/drawingml/2006/picture">
                        <pic:nvPicPr>
                          <pic:cNvPr id="25" name="Image 2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1559"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p>
        </w:tc>
      </w:tr>
      <w:tr w:rsidR="00E46B25" w:rsidRPr="002F44E9" w:rsidTr="00C223B0">
        <w:trPr>
          <w:trHeight w:val="550"/>
        </w:trPr>
        <w:tc>
          <w:tcPr>
            <w:tcW w:w="1630" w:type="dxa"/>
            <w:tcBorders>
              <w:top w:val="nil"/>
              <w:left w:val="single" w:sz="4" w:space="0" w:color="auto"/>
              <w:bottom w:val="single" w:sz="4" w:space="0" w:color="auto"/>
              <w:right w:val="single" w:sz="4" w:space="0" w:color="auto"/>
            </w:tcBorders>
            <w:shd w:val="clear" w:color="000000" w:fill="538DD5"/>
            <w:hideMark/>
          </w:tcPr>
          <w:p w:rsidR="00E46B25" w:rsidRPr="002F44E9" w:rsidRDefault="00E46B25" w:rsidP="00C223B0">
            <w:pPr>
              <w:spacing w:after="0" w:line="240" w:lineRule="auto"/>
              <w:rPr>
                <w:rFonts w:ascii="Calibri" w:eastAsia="Times New Roman" w:hAnsi="Calibri" w:cs="Calibri"/>
                <w:color w:val="FFFFFF"/>
                <w:sz w:val="16"/>
              </w:rPr>
            </w:pPr>
            <w:r w:rsidRPr="002F44E9">
              <w:rPr>
                <w:rFonts w:ascii="Calibri" w:eastAsia="Times New Roman" w:hAnsi="Calibri" w:cs="Calibri"/>
                <w:color w:val="FFFFFF"/>
                <w:sz w:val="16"/>
              </w:rPr>
              <w:t>Instructions de travail</w:t>
            </w:r>
          </w:p>
        </w:tc>
        <w:tc>
          <w:tcPr>
            <w:tcW w:w="2623" w:type="dxa"/>
            <w:tcBorders>
              <w:top w:val="nil"/>
              <w:left w:val="nil"/>
              <w:bottom w:val="single" w:sz="4" w:space="0" w:color="auto"/>
              <w:right w:val="single" w:sz="4" w:space="0" w:color="auto"/>
            </w:tcBorders>
            <w:shd w:val="clear" w:color="000000" w:fill="FFFFFF"/>
            <w:hideMark/>
          </w:tcPr>
          <w:p w:rsidR="00E46B25" w:rsidRPr="002F44E9" w:rsidRDefault="00E46B25" w:rsidP="00C223B0">
            <w:pPr>
              <w:spacing w:after="0" w:line="240" w:lineRule="auto"/>
              <w:rPr>
                <w:rFonts w:ascii="Calibri" w:eastAsia="Times New Roman" w:hAnsi="Calibri" w:cs="Calibri"/>
                <w:sz w:val="16"/>
              </w:rPr>
            </w:pPr>
            <w:r w:rsidRPr="002F44E9">
              <w:rPr>
                <w:rFonts w:ascii="Calibri" w:eastAsia="Times New Roman" w:hAnsi="Calibri" w:cs="Calibri"/>
                <w:sz w:val="16"/>
              </w:rPr>
              <w:t>Etablissement des rapports / déviation téléphonique / Utilisation Outlook (GAL, PST, OOO, etc.)</w:t>
            </w:r>
          </w:p>
        </w:tc>
        <w:tc>
          <w:tcPr>
            <w:tcW w:w="1417"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2F44E9">
              <w:rPr>
                <w:rFonts w:ascii="Calibri" w:eastAsia="Times New Roman" w:hAnsi="Calibri" w:cs="Calibri"/>
                <w:sz w:val="16"/>
              </w:rPr>
              <w:t>"Assistante"</w:t>
            </w:r>
          </w:p>
        </w:tc>
        <w:tc>
          <w:tcPr>
            <w:tcW w:w="709" w:type="dxa"/>
            <w:tcBorders>
              <w:top w:val="nil"/>
              <w:left w:val="nil"/>
              <w:bottom w:val="single" w:sz="4" w:space="0" w:color="auto"/>
              <w:right w:val="single" w:sz="4" w:space="0" w:color="auto"/>
            </w:tcBorders>
            <w:shd w:val="clear" w:color="000000" w:fill="FFC7CE"/>
            <w:hideMark/>
          </w:tcPr>
          <w:p w:rsidR="00E46B25" w:rsidRPr="002F44E9" w:rsidRDefault="00E46B25" w:rsidP="00C223B0">
            <w:pPr>
              <w:spacing w:after="0" w:line="240" w:lineRule="auto"/>
              <w:jc w:val="center"/>
              <w:rPr>
                <w:rFonts w:ascii="Calibri" w:eastAsia="Times New Roman" w:hAnsi="Calibri" w:cs="Calibri"/>
                <w:color w:val="9C0006"/>
                <w:sz w:val="16"/>
              </w:rPr>
            </w:pPr>
          </w:p>
        </w:tc>
        <w:tc>
          <w:tcPr>
            <w:tcW w:w="992"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E179DE">
              <w:rPr>
                <w:rFonts w:ascii="Calibri" w:eastAsia="Times New Roman" w:hAnsi="Calibri" w:cs="Calibri"/>
                <w:noProof/>
                <w:sz w:val="16"/>
                <w:lang w:val="en-US"/>
              </w:rPr>
              <w:drawing>
                <wp:anchor distT="0" distB="0" distL="114300" distR="114300" simplePos="0" relativeHeight="251685888" behindDoc="0" locked="0" layoutInCell="1" allowOverlap="1" wp14:anchorId="4EFFA82C" wp14:editId="40E37CD2">
                  <wp:simplePos x="0" y="0"/>
                  <wp:positionH relativeFrom="column">
                    <wp:posOffset>9525</wp:posOffset>
                  </wp:positionH>
                  <wp:positionV relativeFrom="paragraph">
                    <wp:posOffset>9525</wp:posOffset>
                  </wp:positionV>
                  <wp:extent cx="171450" cy="161925"/>
                  <wp:effectExtent l="0" t="0" r="0" b="9525"/>
                  <wp:wrapNone/>
                  <wp:docPr id="459" name="Image 459"/>
                  <wp:cNvGraphicFramePr/>
                  <a:graphic xmlns:a="http://schemas.openxmlformats.org/drawingml/2006/main">
                    <a:graphicData uri="http://schemas.openxmlformats.org/drawingml/2006/picture">
                      <pic:pic xmlns:pic="http://schemas.openxmlformats.org/drawingml/2006/picture">
                        <pic:nvPicPr>
                          <pic:cNvPr id="26" name="Image 2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851"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r w:rsidRPr="00E179DE">
              <w:rPr>
                <w:rFonts w:ascii="Calibri" w:eastAsia="Times New Roman" w:hAnsi="Calibri" w:cs="Calibri"/>
                <w:noProof/>
                <w:color w:val="000000"/>
                <w:sz w:val="16"/>
                <w:lang w:val="en-US"/>
              </w:rPr>
              <w:drawing>
                <wp:anchor distT="0" distB="0" distL="114300" distR="114300" simplePos="0" relativeHeight="251686912" behindDoc="0" locked="0" layoutInCell="1" allowOverlap="1" wp14:anchorId="72386026" wp14:editId="77CD862A">
                  <wp:simplePos x="0" y="0"/>
                  <wp:positionH relativeFrom="column">
                    <wp:posOffset>9525</wp:posOffset>
                  </wp:positionH>
                  <wp:positionV relativeFrom="paragraph">
                    <wp:posOffset>9525</wp:posOffset>
                  </wp:positionV>
                  <wp:extent cx="171450" cy="161925"/>
                  <wp:effectExtent l="0" t="0" r="0" b="9525"/>
                  <wp:wrapNone/>
                  <wp:docPr id="460" name="Image 460"/>
                  <wp:cNvGraphicFramePr/>
                  <a:graphic xmlns:a="http://schemas.openxmlformats.org/drawingml/2006/main">
                    <a:graphicData uri="http://schemas.openxmlformats.org/drawingml/2006/picture">
                      <pic:pic xmlns:pic="http://schemas.openxmlformats.org/drawingml/2006/picture">
                        <pic:nvPicPr>
                          <pic:cNvPr id="27" name="Image 2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1559"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p>
        </w:tc>
      </w:tr>
      <w:tr w:rsidR="00E46B25" w:rsidRPr="002F44E9" w:rsidTr="00C223B0">
        <w:trPr>
          <w:trHeight w:val="530"/>
        </w:trPr>
        <w:tc>
          <w:tcPr>
            <w:tcW w:w="1630" w:type="dxa"/>
            <w:tcBorders>
              <w:top w:val="nil"/>
              <w:left w:val="single" w:sz="4" w:space="0" w:color="auto"/>
              <w:bottom w:val="single" w:sz="4" w:space="0" w:color="auto"/>
              <w:right w:val="single" w:sz="4" w:space="0" w:color="auto"/>
            </w:tcBorders>
            <w:shd w:val="clear" w:color="000000" w:fill="538DD5"/>
            <w:hideMark/>
          </w:tcPr>
          <w:p w:rsidR="00E46B25" w:rsidRPr="002F44E9" w:rsidRDefault="00E46B25" w:rsidP="00C223B0">
            <w:pPr>
              <w:spacing w:after="0" w:line="240" w:lineRule="auto"/>
              <w:rPr>
                <w:rFonts w:ascii="Calibri" w:eastAsia="Times New Roman" w:hAnsi="Calibri" w:cs="Calibri"/>
                <w:color w:val="FFFFFF"/>
                <w:sz w:val="16"/>
              </w:rPr>
            </w:pPr>
            <w:r w:rsidRPr="002F44E9">
              <w:rPr>
                <w:rFonts w:ascii="Calibri" w:eastAsia="Times New Roman" w:hAnsi="Calibri" w:cs="Calibri"/>
                <w:color w:val="FFFFFF"/>
                <w:sz w:val="16"/>
              </w:rPr>
              <w:t>Conseils pratiques</w:t>
            </w:r>
          </w:p>
        </w:tc>
        <w:tc>
          <w:tcPr>
            <w:tcW w:w="2623" w:type="dxa"/>
            <w:tcBorders>
              <w:top w:val="nil"/>
              <w:left w:val="nil"/>
              <w:bottom w:val="single" w:sz="4" w:space="0" w:color="auto"/>
              <w:right w:val="single" w:sz="4" w:space="0" w:color="auto"/>
            </w:tcBorders>
            <w:shd w:val="clear" w:color="000000" w:fill="FFFFFF"/>
            <w:hideMark/>
          </w:tcPr>
          <w:p w:rsidR="00E46B25" w:rsidRPr="002F44E9" w:rsidRDefault="00E46B25" w:rsidP="00C223B0">
            <w:pPr>
              <w:spacing w:after="0" w:line="240" w:lineRule="auto"/>
              <w:rPr>
                <w:rFonts w:ascii="Calibri" w:eastAsia="Times New Roman" w:hAnsi="Calibri" w:cs="Calibri"/>
                <w:sz w:val="16"/>
              </w:rPr>
            </w:pPr>
            <w:r w:rsidRPr="002F44E9">
              <w:rPr>
                <w:rFonts w:ascii="Calibri" w:eastAsia="Times New Roman" w:hAnsi="Calibri" w:cs="Calibri"/>
                <w:sz w:val="16"/>
              </w:rPr>
              <w:t>Architecture bâtiments, logistique / vestiaires / cafétéria / restaurant / CAN / Tourniquet</w:t>
            </w:r>
          </w:p>
        </w:tc>
        <w:tc>
          <w:tcPr>
            <w:tcW w:w="1417"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2F44E9">
              <w:rPr>
                <w:rFonts w:ascii="Calibri" w:eastAsia="Times New Roman" w:hAnsi="Calibri" w:cs="Calibri"/>
                <w:sz w:val="16"/>
              </w:rPr>
              <w:t>"Assistante"</w:t>
            </w:r>
          </w:p>
        </w:tc>
        <w:tc>
          <w:tcPr>
            <w:tcW w:w="709" w:type="dxa"/>
            <w:tcBorders>
              <w:top w:val="nil"/>
              <w:left w:val="nil"/>
              <w:bottom w:val="single" w:sz="4" w:space="0" w:color="auto"/>
              <w:right w:val="single" w:sz="4" w:space="0" w:color="auto"/>
            </w:tcBorders>
            <w:shd w:val="clear" w:color="000000" w:fill="FFC7CE"/>
            <w:hideMark/>
          </w:tcPr>
          <w:p w:rsidR="00E46B25" w:rsidRPr="002F44E9" w:rsidRDefault="00E46B25" w:rsidP="00C223B0">
            <w:pPr>
              <w:spacing w:after="0" w:line="240" w:lineRule="auto"/>
              <w:jc w:val="center"/>
              <w:rPr>
                <w:rFonts w:ascii="Calibri" w:eastAsia="Times New Roman" w:hAnsi="Calibri" w:cs="Calibri"/>
                <w:color w:val="9C0006"/>
                <w:sz w:val="16"/>
              </w:rPr>
            </w:pPr>
          </w:p>
        </w:tc>
        <w:tc>
          <w:tcPr>
            <w:tcW w:w="992"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sz w:val="16"/>
              </w:rPr>
            </w:pPr>
            <w:r w:rsidRPr="00E179DE">
              <w:rPr>
                <w:rFonts w:ascii="Calibri" w:eastAsia="Times New Roman" w:hAnsi="Calibri" w:cs="Calibri"/>
                <w:noProof/>
                <w:sz w:val="16"/>
                <w:lang w:val="en-US"/>
              </w:rPr>
              <w:drawing>
                <wp:anchor distT="0" distB="0" distL="114300" distR="114300" simplePos="0" relativeHeight="251687936" behindDoc="0" locked="0" layoutInCell="1" allowOverlap="1" wp14:anchorId="22A0FCE9" wp14:editId="15132FAB">
                  <wp:simplePos x="0" y="0"/>
                  <wp:positionH relativeFrom="column">
                    <wp:posOffset>9525</wp:posOffset>
                  </wp:positionH>
                  <wp:positionV relativeFrom="paragraph">
                    <wp:posOffset>9525</wp:posOffset>
                  </wp:positionV>
                  <wp:extent cx="171450" cy="161925"/>
                  <wp:effectExtent l="0" t="0" r="0" b="9525"/>
                  <wp:wrapNone/>
                  <wp:docPr id="461" name="Image 461"/>
                  <wp:cNvGraphicFramePr/>
                  <a:graphic xmlns:a="http://schemas.openxmlformats.org/drawingml/2006/main">
                    <a:graphicData uri="http://schemas.openxmlformats.org/drawingml/2006/picture">
                      <pic:pic xmlns:pic="http://schemas.openxmlformats.org/drawingml/2006/picture">
                        <pic:nvPicPr>
                          <pic:cNvPr id="28" name="Image 2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851"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r w:rsidRPr="00E179DE">
              <w:rPr>
                <w:rFonts w:ascii="Calibri" w:eastAsia="Times New Roman" w:hAnsi="Calibri" w:cs="Calibri"/>
                <w:noProof/>
                <w:color w:val="000000"/>
                <w:sz w:val="16"/>
                <w:lang w:val="en-US"/>
              </w:rPr>
              <w:drawing>
                <wp:anchor distT="0" distB="0" distL="114300" distR="114300" simplePos="0" relativeHeight="251688960" behindDoc="0" locked="0" layoutInCell="1" allowOverlap="1" wp14:anchorId="1C186F5E" wp14:editId="70751E1F">
                  <wp:simplePos x="0" y="0"/>
                  <wp:positionH relativeFrom="column">
                    <wp:posOffset>9525</wp:posOffset>
                  </wp:positionH>
                  <wp:positionV relativeFrom="paragraph">
                    <wp:posOffset>9525</wp:posOffset>
                  </wp:positionV>
                  <wp:extent cx="171450" cy="161925"/>
                  <wp:effectExtent l="0" t="0" r="0" b="9525"/>
                  <wp:wrapNone/>
                  <wp:docPr id="462" name="Image 462"/>
                  <wp:cNvGraphicFramePr/>
                  <a:graphic xmlns:a="http://schemas.openxmlformats.org/drawingml/2006/main">
                    <a:graphicData uri="http://schemas.openxmlformats.org/drawingml/2006/picture">
                      <pic:pic xmlns:pic="http://schemas.openxmlformats.org/drawingml/2006/picture">
                        <pic:nvPicPr>
                          <pic:cNvPr id="29" name="Image 2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734" cy="163074"/>
                          </a:xfrm>
                          <a:prstGeom prst="rect">
                            <a:avLst/>
                          </a:prstGeom>
                        </pic:spPr>
                      </pic:pic>
                    </a:graphicData>
                  </a:graphic>
                  <wp14:sizeRelH relativeFrom="page">
                    <wp14:pctWidth>0</wp14:pctWidth>
                  </wp14:sizeRelH>
                  <wp14:sizeRelV relativeFrom="page">
                    <wp14:pctHeight>0</wp14:pctHeight>
                  </wp14:sizeRelV>
                </wp:anchor>
              </w:drawing>
            </w:r>
          </w:p>
        </w:tc>
        <w:tc>
          <w:tcPr>
            <w:tcW w:w="1559" w:type="dxa"/>
            <w:tcBorders>
              <w:top w:val="nil"/>
              <w:left w:val="nil"/>
              <w:bottom w:val="single" w:sz="4" w:space="0" w:color="auto"/>
              <w:right w:val="single" w:sz="4" w:space="0" w:color="auto"/>
            </w:tcBorders>
            <w:shd w:val="clear" w:color="auto" w:fill="auto"/>
            <w:hideMark/>
          </w:tcPr>
          <w:p w:rsidR="00E46B25" w:rsidRPr="002F44E9" w:rsidRDefault="00E46B25" w:rsidP="00C223B0">
            <w:pPr>
              <w:spacing w:after="0" w:line="240" w:lineRule="auto"/>
              <w:jc w:val="center"/>
              <w:rPr>
                <w:rFonts w:ascii="Calibri" w:eastAsia="Times New Roman" w:hAnsi="Calibri" w:cs="Calibri"/>
                <w:color w:val="000000"/>
                <w:sz w:val="16"/>
              </w:rPr>
            </w:pPr>
          </w:p>
        </w:tc>
      </w:tr>
    </w:tbl>
    <w:p w:rsidR="0096119A" w:rsidRDefault="0096119A" w:rsidP="0096119A">
      <w:pPr>
        <w:spacing w:after="0" w:line="240" w:lineRule="auto"/>
      </w:pPr>
    </w:p>
    <w:p w:rsidR="00C96F43" w:rsidRDefault="00C96F43" w:rsidP="0096119A">
      <w:pPr>
        <w:spacing w:after="120" w:line="259" w:lineRule="auto"/>
      </w:pPr>
      <w:r>
        <w:t xml:space="preserve">La dernière partie de la page « Mes opérations » contient une check-list des différentes explications, présentations et tâches à accomplir avec le new </w:t>
      </w:r>
      <w:proofErr w:type="spellStart"/>
      <w:r>
        <w:t>comer</w:t>
      </w:r>
      <w:proofErr w:type="spellEnd"/>
      <w:r>
        <w:t xml:space="preserve"> le jour de son arrivée.</w:t>
      </w:r>
    </w:p>
    <w:p w:rsidR="00C96F43" w:rsidRDefault="00C96F43" w:rsidP="0096119A">
      <w:pPr>
        <w:spacing w:after="120" w:line="259" w:lineRule="auto"/>
      </w:pPr>
      <w:r>
        <w:t>Ici,</w:t>
      </w:r>
      <w:r w:rsidR="002663ED">
        <w:t xml:space="preserve"> la</w:t>
      </w:r>
      <w:r>
        <w:t xml:space="preserve"> liste est composée</w:t>
      </w:r>
      <w:r w:rsidR="00F36557">
        <w:t> : du nom de la tâche ;</w:t>
      </w:r>
      <w:r>
        <w:t xml:space="preserve"> des informations plus détaill</w:t>
      </w:r>
      <w:r w:rsidR="00F36557">
        <w:t>ées comme des liens par exemple ; du</w:t>
      </w:r>
      <w:r>
        <w:t xml:space="preserve"> nom de la</w:t>
      </w:r>
      <w:r w:rsidR="00F36557">
        <w:t xml:space="preserve"> personne en charge de le faire ; de</w:t>
      </w:r>
      <w:r>
        <w:t xml:space="preserve"> la ca</w:t>
      </w:r>
      <w:r w:rsidR="00F36557">
        <w:t xml:space="preserve">se de </w:t>
      </w:r>
      <w:proofErr w:type="spellStart"/>
      <w:r w:rsidR="00F36557">
        <w:t>status</w:t>
      </w:r>
      <w:proofErr w:type="spellEnd"/>
      <w:r w:rsidR="00F36557">
        <w:t xml:space="preserve"> ; d’un </w:t>
      </w:r>
      <w:r>
        <w:t>champ de la validation pour l</w:t>
      </w:r>
      <w:r w:rsidR="00F36557">
        <w:t>a pers</w:t>
      </w:r>
      <w:r w:rsidR="00677D3E">
        <w:t xml:space="preserve">onne qui exécute la tâche ; </w:t>
      </w:r>
      <w:r w:rsidR="00F36557">
        <w:t>d’</w:t>
      </w:r>
      <w:r>
        <w:t xml:space="preserve">un champ de validation pour le New </w:t>
      </w:r>
      <w:proofErr w:type="spellStart"/>
      <w:r>
        <w:t>comer</w:t>
      </w:r>
      <w:proofErr w:type="spellEnd"/>
      <w:r>
        <w:t xml:space="preserve"> qui certifie avoir bien reçu </w:t>
      </w:r>
      <w:r w:rsidRPr="00677D3E">
        <w:t>l’info</w:t>
      </w:r>
      <w:r w:rsidR="00677D3E" w:rsidRPr="00677D3E">
        <w:t> ;</w:t>
      </w:r>
      <w:r w:rsidRPr="00677D3E">
        <w:t xml:space="preserve"> et</w:t>
      </w:r>
      <w:r w:rsidR="00677D3E" w:rsidRPr="00677D3E">
        <w:t>, d’</w:t>
      </w:r>
      <w:r w:rsidRPr="00677D3E">
        <w:t>un champ pour inscrire un commentaire à côté de chaque tâche si nécessaire.</w:t>
      </w:r>
    </w:p>
    <w:p w:rsidR="00C96F43" w:rsidRDefault="00C96F43" w:rsidP="00C96F43">
      <w:pPr>
        <w:rPr>
          <w:rStyle w:val="Titre3Car"/>
        </w:rPr>
      </w:pPr>
      <w:bookmarkStart w:id="56" w:name="_Toc336288787"/>
      <w:bookmarkStart w:id="57" w:name="_Toc336362364"/>
      <w:bookmarkStart w:id="58" w:name="_Toc336363831"/>
      <w:r w:rsidRPr="000474AA">
        <w:rPr>
          <w:rStyle w:val="Titre3Car"/>
        </w:rPr>
        <w:lastRenderedPageBreak/>
        <w:t>Formulaire</w:t>
      </w:r>
      <w:bookmarkEnd w:id="56"/>
      <w:bookmarkEnd w:id="57"/>
      <w:bookmarkEnd w:id="58"/>
    </w:p>
    <w:p w:rsidR="00C96F43" w:rsidRDefault="0096119A" w:rsidP="0096119A">
      <w:pPr>
        <w:jc w:val="center"/>
      </w:pPr>
      <w:r>
        <w:object w:dxaOrig="11158" w:dyaOrig="21923">
          <v:shape id="_x0000_i1030" type="#_x0000_t75" style="width:323.45pt;height:611.45pt" o:ole="">
            <v:imagedata r:id="rId45" o:title=""/>
          </v:shape>
          <o:OLEObject Type="Embed" ProgID="Visio.Drawing.11" ShapeID="_x0000_i1030" DrawAspect="Content" ObjectID="_1410106865" r:id="rId46"/>
        </w:object>
      </w:r>
    </w:p>
    <w:p w:rsidR="00C96F43" w:rsidRDefault="00C96F43" w:rsidP="00C96F43">
      <w:r>
        <w:t>Dans la page « Mes opérations »</w:t>
      </w:r>
      <w:r w:rsidR="00F36557">
        <w:t>,</w:t>
      </w:r>
      <w:r>
        <w:t xml:space="preserve"> lorsque l’utilisateur clique sur le lien pour compléter le formulaire, il est renvoyé vers la page ci-dessus (Formulaire nouveau collaborateur).</w:t>
      </w:r>
    </w:p>
    <w:p w:rsidR="00C96F43" w:rsidRDefault="00C96F43" w:rsidP="00C96F43">
      <w:r w:rsidRPr="003952ED">
        <w:lastRenderedPageBreak/>
        <w:t>Celle-ci reprend les informations de base du nouvel employé qui avaient été entrées par les RH. La page est divisée en différentes sections</w:t>
      </w:r>
      <w:r w:rsidR="00F36557" w:rsidRPr="003952ED">
        <w:t>.</w:t>
      </w:r>
      <w:r w:rsidRPr="003952ED">
        <w:t xml:space="preserve"> </w:t>
      </w:r>
      <w:r w:rsidR="00F36557" w:rsidRPr="003952ED">
        <w:t>Pour</w:t>
      </w:r>
      <w:r w:rsidRPr="003952ED">
        <w:t xml:space="preserve"> chacune</w:t>
      </w:r>
      <w:r w:rsidR="00F36557" w:rsidRPr="003952ED">
        <w:t xml:space="preserve"> de ces sections,</w:t>
      </w:r>
      <w:r w:rsidRPr="003952ED">
        <w:t xml:space="preserve"> l’assistante peut sélectionner si elle est nécessaire ou pas et y entrer un commentaire en plus.</w:t>
      </w:r>
    </w:p>
    <w:p w:rsidR="00C96F43" w:rsidRDefault="00C96F43" w:rsidP="00C96F43">
      <w:r>
        <w:t xml:space="preserve">Lorsque l’assistante </w:t>
      </w:r>
      <w:r w:rsidR="00F36557">
        <w:t>a</w:t>
      </w:r>
      <w:r>
        <w:t xml:space="preserve"> terminé de remplir le formulaire</w:t>
      </w:r>
      <w:r w:rsidR="00F36557">
        <w:t>,</w:t>
      </w:r>
      <w:r>
        <w:t xml:space="preserve"> elle clique sur </w:t>
      </w:r>
      <w:r w:rsidR="00F36557">
        <w:t>« </w:t>
      </w:r>
      <w:r>
        <w:t>Envoyer</w:t>
      </w:r>
      <w:r w:rsidR="00F36557">
        <w:t> »</w:t>
      </w:r>
      <w:r>
        <w:t xml:space="preserve"> et le fichier XML est généré avec les informations importantes pour l’IT sur le nouvel employé, c'est-à-dire nom, prénom, local du new </w:t>
      </w:r>
      <w:proofErr w:type="spellStart"/>
      <w:r>
        <w:t>comer</w:t>
      </w:r>
      <w:proofErr w:type="spellEnd"/>
      <w:r>
        <w:t>, assistante de contacte, matériel nécessaire ainsi qu’un commentaire si besoin.</w:t>
      </w:r>
    </w:p>
    <w:p w:rsidR="00C96F43" w:rsidRDefault="00C96F43" w:rsidP="00C96F43">
      <w:r>
        <w:t>Au même moment des emails sont générés pour :</w:t>
      </w:r>
    </w:p>
    <w:p w:rsidR="00C96F43" w:rsidRDefault="00C96F43" w:rsidP="00C96F43">
      <w:pPr>
        <w:pStyle w:val="Paragraphedeliste"/>
        <w:numPr>
          <w:ilvl w:val="0"/>
          <w:numId w:val="19"/>
        </w:numPr>
      </w:pPr>
      <w:r>
        <w:t>Demande de téléphone</w:t>
      </w:r>
    </w:p>
    <w:p w:rsidR="00C96F43" w:rsidRDefault="00C96F43" w:rsidP="00C96F43">
      <w:pPr>
        <w:pStyle w:val="Paragraphedeliste"/>
        <w:numPr>
          <w:ilvl w:val="0"/>
          <w:numId w:val="19"/>
        </w:numPr>
      </w:pPr>
      <w:r>
        <w:t>Demande de rôles SAP</w:t>
      </w:r>
    </w:p>
    <w:p w:rsidR="00C96F43" w:rsidRDefault="00C96F43" w:rsidP="00C96F43">
      <w:pPr>
        <w:pStyle w:val="Paragraphedeliste"/>
        <w:numPr>
          <w:ilvl w:val="0"/>
          <w:numId w:val="19"/>
        </w:numPr>
      </w:pPr>
      <w:r>
        <w:t>Demande d’accès aux applications « Product Management Office</w:t>
      </w:r>
    </w:p>
    <w:p w:rsidR="00C96F43" w:rsidRDefault="00C96F43" w:rsidP="00C96F43">
      <w:pPr>
        <w:pStyle w:val="Paragraphedeliste"/>
        <w:numPr>
          <w:ilvl w:val="0"/>
          <w:numId w:val="19"/>
        </w:numPr>
      </w:pPr>
      <w:r>
        <w:t>Demande de case courrier</w:t>
      </w:r>
    </w:p>
    <w:p w:rsidR="00C96F43" w:rsidRDefault="00C96F43" w:rsidP="00C96F43">
      <w:pPr>
        <w:pStyle w:val="Paragraphedeliste"/>
        <w:numPr>
          <w:ilvl w:val="0"/>
          <w:numId w:val="19"/>
        </w:numPr>
      </w:pPr>
      <w:r>
        <w:t>Demande d’habits de travail</w:t>
      </w:r>
    </w:p>
    <w:p w:rsidR="00C96F43" w:rsidRDefault="00C96F43" w:rsidP="00C96F43">
      <w:pPr>
        <w:pStyle w:val="Paragraphedeliste"/>
        <w:numPr>
          <w:ilvl w:val="0"/>
          <w:numId w:val="19"/>
        </w:numPr>
      </w:pPr>
      <w:r>
        <w:t>Demande de casier ou vestiaire</w:t>
      </w:r>
    </w:p>
    <w:p w:rsidR="00C96F43" w:rsidRDefault="00C96F43" w:rsidP="00C96F43">
      <w:pPr>
        <w:pStyle w:val="Paragraphedeliste"/>
        <w:numPr>
          <w:ilvl w:val="0"/>
          <w:numId w:val="19"/>
        </w:numPr>
      </w:pPr>
      <w:r>
        <w:t xml:space="preserve">Demande aux assistantes d’inviter le new </w:t>
      </w:r>
      <w:proofErr w:type="spellStart"/>
      <w:r>
        <w:t>comer</w:t>
      </w:r>
      <w:proofErr w:type="spellEnd"/>
    </w:p>
    <w:p w:rsidR="00C96F43" w:rsidRDefault="00C96F43" w:rsidP="00C96F43">
      <w:pPr>
        <w:pStyle w:val="Paragraphedeliste"/>
        <w:numPr>
          <w:ilvl w:val="0"/>
          <w:numId w:val="19"/>
        </w:numPr>
      </w:pPr>
      <w:r>
        <w:t>Résumé envoyé au DH et une copie à l’assistante qui a rempli le formulaire</w:t>
      </w:r>
    </w:p>
    <w:p w:rsidR="00C96F43" w:rsidRDefault="00C96F43" w:rsidP="00C96F43">
      <w:r>
        <w:t>Chacune de ses demandes se fait en tenant compte des informations nécessaires et utiles pour la personne qui devra réaliser le travail.</w:t>
      </w:r>
    </w:p>
    <w:p w:rsidR="00C96F43" w:rsidRDefault="00C96F43" w:rsidP="00C96F43">
      <w:r>
        <w:t>À partir de ce moment, le statut de la demande change et il est possible d’éditer les check-lists de préparation à l’arrivée.</w:t>
      </w:r>
    </w:p>
    <w:p w:rsidR="0096119A" w:rsidRDefault="0096119A">
      <w:r>
        <w:br w:type="page"/>
      </w:r>
    </w:p>
    <w:p w:rsidR="0096119A" w:rsidRDefault="00C96F43" w:rsidP="00C96F43">
      <w:pPr>
        <w:rPr>
          <w:rStyle w:val="Titre3Car"/>
        </w:rPr>
      </w:pPr>
      <w:bookmarkStart w:id="59" w:name="_Toc336288788"/>
      <w:bookmarkStart w:id="60" w:name="_Toc336362365"/>
      <w:bookmarkStart w:id="61" w:name="_Toc336363832"/>
      <w:r w:rsidRPr="000474AA">
        <w:rPr>
          <w:rStyle w:val="Titre3Car"/>
        </w:rPr>
        <w:lastRenderedPageBreak/>
        <w:t>Nouvelle Demande</w:t>
      </w:r>
      <w:bookmarkEnd w:id="59"/>
      <w:bookmarkEnd w:id="60"/>
      <w:bookmarkEnd w:id="61"/>
    </w:p>
    <w:p w:rsidR="00C96F43" w:rsidRDefault="00C96F43" w:rsidP="00C96F43">
      <w:r>
        <w:object w:dxaOrig="11158" w:dyaOrig="7324">
          <v:shape id="_x0000_i1031" type="#_x0000_t75" style="width:450.25pt;height:295pt" o:ole="">
            <v:imagedata r:id="rId47" o:title=""/>
          </v:shape>
          <o:OLEObject Type="Embed" ProgID="Visio.Drawing.11" ShapeID="_x0000_i1031" DrawAspect="Content" ObjectID="_1410106866" r:id="rId48"/>
        </w:object>
      </w:r>
    </w:p>
    <w:p w:rsidR="00C96F43" w:rsidRDefault="00F36557" w:rsidP="00C96F43">
      <w:r>
        <w:t>La page « Nouvelle demande »</w:t>
      </w:r>
      <w:r w:rsidR="00C96F43">
        <w:t xml:space="preserve"> est accessible </w:t>
      </w:r>
      <w:r>
        <w:t>aux</w:t>
      </w:r>
      <w:r w:rsidR="00C96F43">
        <w:t xml:space="preserve"> RH pour lancer la procédure pour un new </w:t>
      </w:r>
      <w:proofErr w:type="spellStart"/>
      <w:r w:rsidR="00C96F43">
        <w:t>comer</w:t>
      </w:r>
      <w:proofErr w:type="spellEnd"/>
      <w:r w:rsidR="00C96F43">
        <w:t>, un transfert ou un départ.</w:t>
      </w:r>
    </w:p>
    <w:p w:rsidR="00C96F43" w:rsidRDefault="00C96F43" w:rsidP="00C96F43">
      <w:r>
        <w:t xml:space="preserve">Elles y sélectionnent le type de demande puis remplissent les champs avant de cliquer sur </w:t>
      </w:r>
      <w:r w:rsidR="00F36557">
        <w:t>« E</w:t>
      </w:r>
      <w:r>
        <w:t>nvoyer</w:t>
      </w:r>
      <w:r w:rsidR="00F36557">
        <w:t> »</w:t>
      </w:r>
      <w:r>
        <w:t>.</w:t>
      </w:r>
    </w:p>
    <w:p w:rsidR="00C96F43" w:rsidRDefault="00C96F43" w:rsidP="00C96F43">
      <w:r>
        <w:t xml:space="preserve">Lorsqu’elles cliquent sur </w:t>
      </w:r>
      <w:r w:rsidR="00F36557">
        <w:t>« E</w:t>
      </w:r>
      <w:r>
        <w:t>nvoyer</w:t>
      </w:r>
      <w:r w:rsidR="00F36557">
        <w:t> »</w:t>
      </w:r>
      <w:r>
        <w:t>, les données sont enregistrées sur la base de données et un email est envoyé à l’assistante du département concerné et un autre au parrain, pour les avertir qu’ils ont une nouvelle demande dans leurs opérations.</w:t>
      </w:r>
    </w:p>
    <w:p w:rsidR="00C96F43" w:rsidRDefault="00C96F43" w:rsidP="0096119A">
      <w:pPr>
        <w:pStyle w:val="Titre3"/>
      </w:pPr>
      <w:bookmarkStart w:id="62" w:name="_Toc336288789"/>
      <w:bookmarkStart w:id="63" w:name="_Toc336362366"/>
      <w:bookmarkStart w:id="64" w:name="_Toc336363833"/>
      <w:r>
        <w:lastRenderedPageBreak/>
        <w:t>Administration</w:t>
      </w:r>
      <w:bookmarkEnd w:id="62"/>
      <w:bookmarkEnd w:id="63"/>
      <w:bookmarkEnd w:id="64"/>
    </w:p>
    <w:p w:rsidR="00C96F43" w:rsidRDefault="00C96F43" w:rsidP="00C96F43">
      <w:r>
        <w:object w:dxaOrig="11158" w:dyaOrig="9116">
          <v:shape id="_x0000_i1032" type="#_x0000_t75" style="width:450.25pt;height:368.05pt" o:ole="">
            <v:imagedata r:id="rId49" o:title=""/>
          </v:shape>
          <o:OLEObject Type="Embed" ProgID="Visio.Drawing.11" ShapeID="_x0000_i1032" DrawAspect="Content" ObjectID="_1410106867" r:id="rId50"/>
        </w:object>
      </w:r>
    </w:p>
    <w:p w:rsidR="00C96F43" w:rsidRDefault="00C96F43" w:rsidP="00C96F43">
      <w:r>
        <w:t xml:space="preserve">La page </w:t>
      </w:r>
      <w:r w:rsidR="00F36557">
        <w:t>« </w:t>
      </w:r>
      <w:r>
        <w:t>Administration</w:t>
      </w:r>
      <w:r w:rsidR="00F36557">
        <w:t> »</w:t>
      </w:r>
      <w:r>
        <w:t xml:space="preserve"> permet de gérer les départements que peuvent sélectionner les RH et d’enregistrer l’assistante à contacter ainsi que le DH qui recevra le résumé.</w:t>
      </w:r>
    </w:p>
    <w:p w:rsidR="00C96F43" w:rsidRPr="00ED756C" w:rsidRDefault="00C96F43" w:rsidP="00C96F43">
      <w:r>
        <w:t xml:space="preserve">Les </w:t>
      </w:r>
      <w:r w:rsidR="00172575">
        <w:t>a</w:t>
      </w:r>
      <w:r>
        <w:t>dministrateurs peuvent éditer, modifier ou effacer un département</w:t>
      </w:r>
    </w:p>
    <w:p w:rsidR="00C96F43" w:rsidRDefault="00C96F43" w:rsidP="00C96F43">
      <w:r>
        <w:br w:type="page"/>
      </w:r>
    </w:p>
    <w:p w:rsidR="00C96F43" w:rsidRDefault="00C96F43" w:rsidP="001A4800">
      <w:pPr>
        <w:pStyle w:val="Titre1"/>
      </w:pPr>
      <w:bookmarkStart w:id="65" w:name="_Toc336288790"/>
      <w:bookmarkStart w:id="66" w:name="_Toc336362367"/>
      <w:bookmarkStart w:id="67" w:name="_Toc336363834"/>
      <w:r>
        <w:lastRenderedPageBreak/>
        <w:t>Dossier de gestion</w:t>
      </w:r>
      <w:bookmarkEnd w:id="65"/>
      <w:bookmarkEnd w:id="66"/>
      <w:bookmarkEnd w:id="67"/>
    </w:p>
    <w:p w:rsidR="00C96F43" w:rsidRDefault="00DF15A3" w:rsidP="00C96F43">
      <w:r w:rsidRPr="00DF15A3">
        <w:t>Dans cette section, je vais vous présenter le j</w:t>
      </w:r>
      <w:r w:rsidR="00C96F43" w:rsidRPr="00DF15A3">
        <w:t xml:space="preserve">ournal de travail des évènements en dehors de la planification </w:t>
      </w:r>
      <w:proofErr w:type="spellStart"/>
      <w:r w:rsidR="00C96F43" w:rsidRPr="00DF15A3">
        <w:t>scrum</w:t>
      </w:r>
      <w:proofErr w:type="spellEnd"/>
      <w:r w:rsidR="00C96F43" w:rsidRPr="00DF15A3">
        <w:t>, avec pour but la recherche d’informations auprès de tiers ainsi que les rendez-vous avec le professeur conseiller.</w:t>
      </w:r>
    </w:p>
    <w:tbl>
      <w:tblPr>
        <w:tblStyle w:val="Tramemoyenne2-Accent5"/>
        <w:tblW w:w="0" w:type="auto"/>
        <w:tblLook w:val="04A0" w:firstRow="1" w:lastRow="0" w:firstColumn="1" w:lastColumn="0" w:noHBand="0" w:noVBand="1"/>
      </w:tblPr>
      <w:tblGrid>
        <w:gridCol w:w="2376"/>
        <w:gridCol w:w="6836"/>
      </w:tblGrid>
      <w:tr w:rsidR="00C96F43" w:rsidTr="003B62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Pr>
          <w:p w:rsidR="00C96F43" w:rsidRDefault="00C96F43" w:rsidP="003B6246">
            <w:r>
              <w:t>Date</w:t>
            </w:r>
          </w:p>
        </w:tc>
        <w:tc>
          <w:tcPr>
            <w:tcW w:w="6836" w:type="dxa"/>
          </w:tcPr>
          <w:p w:rsidR="00C96F43" w:rsidRDefault="00C96F43" w:rsidP="003B6246">
            <w:pPr>
              <w:cnfStyle w:val="100000000000" w:firstRow="1" w:lastRow="0" w:firstColumn="0" w:lastColumn="0" w:oddVBand="0" w:evenVBand="0" w:oddHBand="0" w:evenHBand="0" w:firstRowFirstColumn="0" w:firstRowLastColumn="0" w:lastRowFirstColumn="0" w:lastRowLastColumn="0"/>
            </w:pPr>
            <w:r>
              <w:t>Personne et raison</w:t>
            </w:r>
          </w:p>
        </w:tc>
      </w:tr>
      <w:tr w:rsidR="00C96F43" w:rsidTr="003B6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96F43" w:rsidRDefault="00C96F43" w:rsidP="003B6246">
            <w:r>
              <w:t>08.12.2011</w:t>
            </w:r>
          </w:p>
        </w:tc>
        <w:tc>
          <w:tcPr>
            <w:tcW w:w="6836" w:type="dxa"/>
          </w:tcPr>
          <w:p w:rsidR="00C96F43" w:rsidRDefault="00C96F43" w:rsidP="003B6246">
            <w:pPr>
              <w:cnfStyle w:val="000000100000" w:firstRow="0" w:lastRow="0" w:firstColumn="0" w:lastColumn="0" w:oddVBand="0" w:evenVBand="0" w:oddHBand="1" w:evenHBand="0" w:firstRowFirstColumn="0" w:firstRowLastColumn="0" w:lastRowFirstColumn="0" w:lastRowLastColumn="0"/>
            </w:pPr>
            <w:r>
              <w:t xml:space="preserve">Meeting d’information sur le travail de </w:t>
            </w:r>
            <w:proofErr w:type="spellStart"/>
            <w:r>
              <w:t>Bachelor</w:t>
            </w:r>
            <w:proofErr w:type="spellEnd"/>
            <w:r>
              <w:t xml:space="preserve"> à l’HEIG-VD</w:t>
            </w:r>
          </w:p>
        </w:tc>
      </w:tr>
      <w:tr w:rsidR="00C96F43" w:rsidTr="003B6246">
        <w:tc>
          <w:tcPr>
            <w:cnfStyle w:val="001000000000" w:firstRow="0" w:lastRow="0" w:firstColumn="1" w:lastColumn="0" w:oddVBand="0" w:evenVBand="0" w:oddHBand="0" w:evenHBand="0" w:firstRowFirstColumn="0" w:firstRowLastColumn="0" w:lastRowFirstColumn="0" w:lastRowLastColumn="0"/>
            <w:tcW w:w="2376" w:type="dxa"/>
          </w:tcPr>
          <w:p w:rsidR="00C96F43" w:rsidRDefault="00C96F43" w:rsidP="003B6246">
            <w:r>
              <w:t>16.12.2011</w:t>
            </w:r>
          </w:p>
        </w:tc>
        <w:tc>
          <w:tcPr>
            <w:tcW w:w="6836" w:type="dxa"/>
          </w:tcPr>
          <w:p w:rsidR="00C96F43" w:rsidRDefault="00C96F43" w:rsidP="003B6246">
            <w:pPr>
              <w:cnfStyle w:val="000000000000" w:firstRow="0" w:lastRow="0" w:firstColumn="0" w:lastColumn="0" w:oddVBand="0" w:evenVBand="0" w:oddHBand="0" w:evenHBand="0" w:firstRowFirstColumn="0" w:firstRowLastColumn="0" w:lastRowFirstColumn="0" w:lastRowLastColumn="0"/>
            </w:pPr>
            <w:r>
              <w:t>Première discussion et propositions de sujets au meeting de l’IT de Nestlé Orbe</w:t>
            </w:r>
          </w:p>
        </w:tc>
      </w:tr>
      <w:tr w:rsidR="00C96F43" w:rsidTr="003B6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96F43" w:rsidRDefault="00C96F43" w:rsidP="003B6246">
            <w:r>
              <w:t>17.01.2012</w:t>
            </w:r>
          </w:p>
        </w:tc>
        <w:tc>
          <w:tcPr>
            <w:tcW w:w="6836" w:type="dxa"/>
          </w:tcPr>
          <w:p w:rsidR="00C96F43" w:rsidRDefault="00C96F43" w:rsidP="003B6246">
            <w:pPr>
              <w:cnfStyle w:val="000000100000" w:firstRow="0" w:lastRow="0" w:firstColumn="0" w:lastColumn="0" w:oddVBand="0" w:evenVBand="0" w:oddHBand="1" w:evenHBand="0" w:firstRowFirstColumn="0" w:firstRowLastColumn="0" w:lastRowFirstColumn="0" w:lastRowLastColumn="0"/>
            </w:pPr>
            <w:r>
              <w:t xml:space="preserve">Meeting avec le local IT d’Orbe pour discuter du projet « new </w:t>
            </w:r>
            <w:proofErr w:type="spellStart"/>
            <w:r>
              <w:t>comers</w:t>
            </w:r>
            <w:proofErr w:type="spellEnd"/>
            <w:r>
              <w:t> » et du besoin ressenti par l’IT</w:t>
            </w:r>
          </w:p>
        </w:tc>
      </w:tr>
      <w:tr w:rsidR="00C96F43" w:rsidTr="003B6246">
        <w:tc>
          <w:tcPr>
            <w:cnfStyle w:val="001000000000" w:firstRow="0" w:lastRow="0" w:firstColumn="1" w:lastColumn="0" w:oddVBand="0" w:evenVBand="0" w:oddHBand="0" w:evenHBand="0" w:firstRowFirstColumn="0" w:firstRowLastColumn="0" w:lastRowFirstColumn="0" w:lastRowLastColumn="0"/>
            <w:tcW w:w="2376" w:type="dxa"/>
          </w:tcPr>
          <w:p w:rsidR="00C96F43" w:rsidRDefault="00C96F43" w:rsidP="003B6246">
            <w:r>
              <w:t>16.03.2012</w:t>
            </w:r>
          </w:p>
        </w:tc>
        <w:tc>
          <w:tcPr>
            <w:tcW w:w="6836" w:type="dxa"/>
          </w:tcPr>
          <w:p w:rsidR="00C96F43" w:rsidRDefault="00C96F43" w:rsidP="003B6246">
            <w:pPr>
              <w:cnfStyle w:val="000000000000" w:firstRow="0" w:lastRow="0" w:firstColumn="0" w:lastColumn="0" w:oddVBand="0" w:evenVBand="0" w:oddHBand="0" w:evenHBand="0" w:firstRowFirstColumn="0" w:firstRowLastColumn="0" w:lastRowFirstColumn="0" w:lastRowLastColumn="0"/>
            </w:pPr>
            <w:r>
              <w:t>Rendu du sujet</w:t>
            </w:r>
          </w:p>
        </w:tc>
      </w:tr>
      <w:tr w:rsidR="00C96F43" w:rsidTr="003B6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96F43" w:rsidRDefault="00C96F43" w:rsidP="003B6246">
            <w:r>
              <w:t>01.05.2012</w:t>
            </w:r>
          </w:p>
        </w:tc>
        <w:tc>
          <w:tcPr>
            <w:tcW w:w="6836" w:type="dxa"/>
          </w:tcPr>
          <w:p w:rsidR="00C96F43" w:rsidRDefault="00C96F43" w:rsidP="003B6246">
            <w:pPr>
              <w:cnfStyle w:val="000000100000" w:firstRow="0" w:lastRow="0" w:firstColumn="0" w:lastColumn="0" w:oddVBand="0" w:evenVBand="0" w:oddHBand="1" w:evenHBand="0" w:firstRowFirstColumn="0" w:firstRowLastColumn="0" w:lastRowFirstColumn="0" w:lastRowLastColumn="0"/>
            </w:pPr>
            <w:r>
              <w:t>Meeting avec Julien Racle pour définir les attentes de la pré-étude</w:t>
            </w:r>
          </w:p>
        </w:tc>
      </w:tr>
      <w:tr w:rsidR="00C96F43" w:rsidTr="003B6246">
        <w:tc>
          <w:tcPr>
            <w:cnfStyle w:val="001000000000" w:firstRow="0" w:lastRow="0" w:firstColumn="1" w:lastColumn="0" w:oddVBand="0" w:evenVBand="0" w:oddHBand="0" w:evenHBand="0" w:firstRowFirstColumn="0" w:firstRowLastColumn="0" w:lastRowFirstColumn="0" w:lastRowLastColumn="0"/>
            <w:tcW w:w="2376" w:type="dxa"/>
          </w:tcPr>
          <w:p w:rsidR="00C96F43" w:rsidRDefault="00C96F43" w:rsidP="003B6246">
            <w:r>
              <w:t>24.05.2012</w:t>
            </w:r>
          </w:p>
        </w:tc>
        <w:tc>
          <w:tcPr>
            <w:tcW w:w="6836" w:type="dxa"/>
          </w:tcPr>
          <w:p w:rsidR="00C96F43" w:rsidRDefault="00C96F43" w:rsidP="003B6246">
            <w:pPr>
              <w:cnfStyle w:val="000000000000" w:firstRow="0" w:lastRow="0" w:firstColumn="0" w:lastColumn="0" w:oddVBand="0" w:evenVBand="0" w:oddHBand="0" w:evenHBand="0" w:firstRowFirstColumn="0" w:firstRowLastColumn="0" w:lastRowFirstColumn="0" w:lastRowLastColumn="0"/>
            </w:pPr>
            <w:r>
              <w:t xml:space="preserve">Meeting avec Alexandre </w:t>
            </w:r>
            <w:proofErr w:type="spellStart"/>
            <w:r>
              <w:t>Muriset</w:t>
            </w:r>
            <w:proofErr w:type="spellEnd"/>
            <w:r>
              <w:t xml:space="preserve"> (</w:t>
            </w:r>
            <w:r w:rsidR="00172575">
              <w:t xml:space="preserve">Responsable du local IT à Orbe) : </w:t>
            </w:r>
            <w:r>
              <w:t>explications sur le projet car il était en mission à Vevey pendant les deux dernières années et a manqué le début de mon projet.</w:t>
            </w:r>
          </w:p>
        </w:tc>
      </w:tr>
      <w:tr w:rsidR="00C96F43" w:rsidTr="003B6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96F43" w:rsidRDefault="00C96F43" w:rsidP="003B6246">
            <w:r>
              <w:t>29.05.2012</w:t>
            </w:r>
          </w:p>
        </w:tc>
        <w:tc>
          <w:tcPr>
            <w:tcW w:w="6836" w:type="dxa"/>
          </w:tcPr>
          <w:p w:rsidR="00C96F43" w:rsidRDefault="00C96F43" w:rsidP="003B6246">
            <w:pPr>
              <w:cnfStyle w:val="000000100000" w:firstRow="0" w:lastRow="0" w:firstColumn="0" w:lastColumn="0" w:oddVBand="0" w:evenVBand="0" w:oddHBand="1" w:evenHBand="0" w:firstRowFirstColumn="0" w:firstRowLastColumn="0" w:lastRowFirstColumn="0" w:lastRowLastColumn="0"/>
            </w:pPr>
            <w:r>
              <w:t xml:space="preserve">Meeting au HQ à  Vevey avec Giovanna </w:t>
            </w:r>
            <w:proofErr w:type="spellStart"/>
            <w:r>
              <w:t>Rapazzo</w:t>
            </w:r>
            <w:proofErr w:type="spellEnd"/>
            <w:r>
              <w:t xml:space="preserve"> (Responsable RH) pour informations sur les processus de new </w:t>
            </w:r>
            <w:proofErr w:type="spellStart"/>
            <w:r>
              <w:t>comers</w:t>
            </w:r>
            <w:proofErr w:type="spellEnd"/>
            <w:r>
              <w:t xml:space="preserve"> et transferts dans Nestlé au niveau Suisse et mondial.</w:t>
            </w:r>
          </w:p>
          <w:p w:rsidR="00C96F43" w:rsidRDefault="00C96F43" w:rsidP="003B6246">
            <w:pPr>
              <w:cnfStyle w:val="000000100000" w:firstRow="0" w:lastRow="0" w:firstColumn="0" w:lastColumn="0" w:oddVBand="0" w:evenVBand="0" w:oddHBand="1" w:evenHBand="0" w:firstRowFirstColumn="0" w:firstRowLastColumn="0" w:lastRowFirstColumn="0" w:lastRowLastColumn="0"/>
            </w:pPr>
            <w:r>
              <w:t xml:space="preserve">+ Meeting avec le Responsable des User </w:t>
            </w:r>
            <w:proofErr w:type="spellStart"/>
            <w:r>
              <w:t>Admins</w:t>
            </w:r>
            <w:proofErr w:type="spellEnd"/>
            <w:r>
              <w:t xml:space="preserve"> pour les informations sur la création des comptes SAP et Active Directory.</w:t>
            </w:r>
          </w:p>
        </w:tc>
      </w:tr>
      <w:tr w:rsidR="00C96F43" w:rsidTr="003B6246">
        <w:tc>
          <w:tcPr>
            <w:cnfStyle w:val="001000000000" w:firstRow="0" w:lastRow="0" w:firstColumn="1" w:lastColumn="0" w:oddVBand="0" w:evenVBand="0" w:oddHBand="0" w:evenHBand="0" w:firstRowFirstColumn="0" w:firstRowLastColumn="0" w:lastRowFirstColumn="0" w:lastRowLastColumn="0"/>
            <w:tcW w:w="2376" w:type="dxa"/>
          </w:tcPr>
          <w:p w:rsidR="00C96F43" w:rsidRDefault="00C96F43" w:rsidP="003B6246">
            <w:r>
              <w:t>01.06.2012</w:t>
            </w:r>
          </w:p>
        </w:tc>
        <w:tc>
          <w:tcPr>
            <w:tcW w:w="6836" w:type="dxa"/>
          </w:tcPr>
          <w:p w:rsidR="00C96F43" w:rsidRDefault="00C96F43" w:rsidP="003B6246">
            <w:pPr>
              <w:cnfStyle w:val="000000000000" w:firstRow="0" w:lastRow="0" w:firstColumn="0" w:lastColumn="0" w:oddVBand="0" w:evenVBand="0" w:oddHBand="0" w:evenHBand="0" w:firstRowFirstColumn="0" w:firstRowLastColumn="0" w:lastRowFirstColumn="0" w:lastRowLastColumn="0"/>
            </w:pPr>
            <w:r>
              <w:t>Rendu de la pré-étude</w:t>
            </w:r>
          </w:p>
        </w:tc>
      </w:tr>
      <w:tr w:rsidR="00C96F43" w:rsidTr="003B6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96F43" w:rsidRDefault="00C96F43" w:rsidP="003B6246">
            <w:r>
              <w:t>03.06.2012</w:t>
            </w:r>
          </w:p>
        </w:tc>
        <w:tc>
          <w:tcPr>
            <w:tcW w:w="6836" w:type="dxa"/>
          </w:tcPr>
          <w:p w:rsidR="00C96F43" w:rsidRDefault="00C96F43" w:rsidP="003B6246">
            <w:pPr>
              <w:cnfStyle w:val="000000100000" w:firstRow="0" w:lastRow="0" w:firstColumn="0" w:lastColumn="0" w:oddVBand="0" w:evenVBand="0" w:oddHBand="1" w:evenHBand="0" w:firstRowFirstColumn="0" w:firstRowLastColumn="0" w:lastRowFirstColumn="0" w:lastRowLastColumn="0"/>
            </w:pPr>
            <w:r>
              <w:t>Meeting avec Geneviève Hall (Assistante de direction à Orbe) pour la modification du cahier des charges.</w:t>
            </w:r>
          </w:p>
        </w:tc>
      </w:tr>
      <w:tr w:rsidR="00C96F43" w:rsidTr="003B6246">
        <w:tc>
          <w:tcPr>
            <w:cnfStyle w:val="001000000000" w:firstRow="0" w:lastRow="0" w:firstColumn="1" w:lastColumn="0" w:oddVBand="0" w:evenVBand="0" w:oddHBand="0" w:evenHBand="0" w:firstRowFirstColumn="0" w:firstRowLastColumn="0" w:lastRowFirstColumn="0" w:lastRowLastColumn="0"/>
            <w:tcW w:w="2376" w:type="dxa"/>
          </w:tcPr>
          <w:p w:rsidR="00C96F43" w:rsidRDefault="00C96F43" w:rsidP="003B6246">
            <w:r>
              <w:t>04.06.2012</w:t>
            </w:r>
          </w:p>
        </w:tc>
        <w:tc>
          <w:tcPr>
            <w:tcW w:w="6836" w:type="dxa"/>
          </w:tcPr>
          <w:p w:rsidR="00C96F43" w:rsidRDefault="00C96F43" w:rsidP="003B6246">
            <w:pPr>
              <w:cnfStyle w:val="000000000000" w:firstRow="0" w:lastRow="0" w:firstColumn="0" w:lastColumn="0" w:oddVBand="0" w:evenVBand="0" w:oddHBand="0" w:evenHBand="0" w:firstRowFirstColumn="0" w:firstRowLastColumn="0" w:lastRowFirstColumn="0" w:lastRowLastColumn="0"/>
            </w:pPr>
            <w:r>
              <w:t xml:space="preserve">Meeting avec Pascal </w:t>
            </w:r>
            <w:proofErr w:type="spellStart"/>
            <w:r w:rsidRPr="001D075D">
              <w:t>Hungerbuehler</w:t>
            </w:r>
            <w:proofErr w:type="spellEnd"/>
            <w:r>
              <w:t xml:space="preserve"> (Développeur Nestlé) à Vevey, pour informations sur les données nécessaires au fichier XML, adresses pour trouver le report de Service Manager, couleurs à utiliser pour pages Nestlé.</w:t>
            </w:r>
          </w:p>
        </w:tc>
      </w:tr>
      <w:tr w:rsidR="00C96F43" w:rsidTr="003B6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96F43" w:rsidRDefault="00C96F43" w:rsidP="003B6246">
            <w:r>
              <w:t>18.07.2012</w:t>
            </w:r>
          </w:p>
        </w:tc>
        <w:tc>
          <w:tcPr>
            <w:tcW w:w="6836" w:type="dxa"/>
          </w:tcPr>
          <w:p w:rsidR="00C96F43" w:rsidRDefault="00C96F43" w:rsidP="003B6246">
            <w:pPr>
              <w:cnfStyle w:val="000000100000" w:firstRow="0" w:lastRow="0" w:firstColumn="0" w:lastColumn="0" w:oddVBand="0" w:evenVBand="0" w:oddHBand="1" w:evenHBand="0" w:firstRowFirstColumn="0" w:firstRowLastColumn="0" w:lastRowFirstColumn="0" w:lastRowLastColumn="0"/>
            </w:pPr>
            <w:r>
              <w:t>Meeting avec Julien Racle pour élaboration d’une stratégie</w:t>
            </w:r>
          </w:p>
        </w:tc>
      </w:tr>
      <w:tr w:rsidR="00C96F43" w:rsidTr="003B6246">
        <w:tc>
          <w:tcPr>
            <w:cnfStyle w:val="001000000000" w:firstRow="0" w:lastRow="0" w:firstColumn="1" w:lastColumn="0" w:oddVBand="0" w:evenVBand="0" w:oddHBand="0" w:evenHBand="0" w:firstRowFirstColumn="0" w:firstRowLastColumn="0" w:lastRowFirstColumn="0" w:lastRowLastColumn="0"/>
            <w:tcW w:w="2376" w:type="dxa"/>
          </w:tcPr>
          <w:p w:rsidR="00C96F43" w:rsidRDefault="00C96F43" w:rsidP="003B6246">
            <w:r>
              <w:t>11.08.2012</w:t>
            </w:r>
          </w:p>
        </w:tc>
        <w:tc>
          <w:tcPr>
            <w:tcW w:w="6836" w:type="dxa"/>
          </w:tcPr>
          <w:p w:rsidR="00C96F43" w:rsidRDefault="00C96F43" w:rsidP="003B6246">
            <w:pPr>
              <w:cnfStyle w:val="000000000000" w:firstRow="0" w:lastRow="0" w:firstColumn="0" w:lastColumn="0" w:oddVBand="0" w:evenVBand="0" w:oddHBand="0" w:evenHBand="0" w:firstRowFirstColumn="0" w:firstRowLastColumn="0" w:lastRowFirstColumn="0" w:lastRowLastColumn="0"/>
            </w:pPr>
            <w:r>
              <w:t>Meeting avec Julien Racle assistance sur le patron state</w:t>
            </w:r>
          </w:p>
        </w:tc>
      </w:tr>
      <w:tr w:rsidR="00C96F43" w:rsidTr="003B6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96F43" w:rsidRDefault="00C96F43" w:rsidP="003B6246">
            <w:r>
              <w:t>21.08.2012</w:t>
            </w:r>
          </w:p>
        </w:tc>
        <w:tc>
          <w:tcPr>
            <w:tcW w:w="6836" w:type="dxa"/>
          </w:tcPr>
          <w:p w:rsidR="00C96F43" w:rsidRDefault="00C96F43" w:rsidP="003B6246">
            <w:pPr>
              <w:cnfStyle w:val="000000100000" w:firstRow="0" w:lastRow="0" w:firstColumn="0" w:lastColumn="0" w:oddVBand="0" w:evenVBand="0" w:oddHBand="1" w:evenHBand="0" w:firstRowFirstColumn="0" w:firstRowLastColumn="0" w:lastRowFirstColumn="0" w:lastRowLastColumn="0"/>
            </w:pPr>
            <w:r>
              <w:t>Contact avec Luca Moretti (</w:t>
            </w:r>
            <w:proofErr w:type="spellStart"/>
            <w:r>
              <w:t>Admin</w:t>
            </w:r>
            <w:proofErr w:type="spellEnd"/>
            <w:r>
              <w:t xml:space="preserve"> Serveur) au centre LGO/IT à Entre-deux-Villes, pour avoir droit à une base de données sur un serveur</w:t>
            </w:r>
          </w:p>
        </w:tc>
      </w:tr>
      <w:tr w:rsidR="00C96F43" w:rsidTr="003B6246">
        <w:tc>
          <w:tcPr>
            <w:cnfStyle w:val="001000000000" w:firstRow="0" w:lastRow="0" w:firstColumn="1" w:lastColumn="0" w:oddVBand="0" w:evenVBand="0" w:oddHBand="0" w:evenHBand="0" w:firstRowFirstColumn="0" w:firstRowLastColumn="0" w:lastRowFirstColumn="0" w:lastRowLastColumn="0"/>
            <w:tcW w:w="2376" w:type="dxa"/>
          </w:tcPr>
          <w:p w:rsidR="00C96F43" w:rsidRDefault="00C96F43" w:rsidP="003B6246">
            <w:r>
              <w:t>29.08.2012</w:t>
            </w:r>
          </w:p>
        </w:tc>
        <w:tc>
          <w:tcPr>
            <w:tcW w:w="6836" w:type="dxa"/>
          </w:tcPr>
          <w:p w:rsidR="00C96F43" w:rsidRDefault="00C96F43" w:rsidP="003B6246">
            <w:pPr>
              <w:cnfStyle w:val="000000000000" w:firstRow="0" w:lastRow="0" w:firstColumn="0" w:lastColumn="0" w:oddVBand="0" w:evenVBand="0" w:oddHBand="0" w:evenHBand="0" w:firstRowFirstColumn="0" w:firstRowLastColumn="0" w:lastRowFirstColumn="0" w:lastRowLastColumn="0"/>
            </w:pPr>
            <w:r>
              <w:t xml:space="preserve">Entretien avec Carole </w:t>
            </w:r>
            <w:proofErr w:type="spellStart"/>
            <w:r>
              <w:t>Leibungut</w:t>
            </w:r>
            <w:proofErr w:type="spellEnd"/>
            <w:r>
              <w:t xml:space="preserve"> (Assistante au département Pilot Plant du PTC à Orbe (réputée pour être très rigoureuse dans son travail)) pour obtenir plus d’informations sur les démarches que doivent entreprendre les assistantes lors de mouvements du personnel et voir les optimisations que je peux apporter à l’application</w:t>
            </w:r>
            <w:r w:rsidR="00172575">
              <w:t>.</w:t>
            </w:r>
          </w:p>
        </w:tc>
      </w:tr>
      <w:tr w:rsidR="00C96F43" w:rsidTr="003B6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96F43" w:rsidRDefault="00C96F43" w:rsidP="003B6246">
            <w:r>
              <w:t>30.08.2012</w:t>
            </w:r>
          </w:p>
        </w:tc>
        <w:tc>
          <w:tcPr>
            <w:tcW w:w="6836" w:type="dxa"/>
          </w:tcPr>
          <w:p w:rsidR="00C96F43" w:rsidRDefault="00C96F43" w:rsidP="003B6246">
            <w:pPr>
              <w:cnfStyle w:val="000000100000" w:firstRow="0" w:lastRow="0" w:firstColumn="0" w:lastColumn="0" w:oddVBand="0" w:evenVBand="0" w:oddHBand="1" w:evenHBand="0" w:firstRowFirstColumn="0" w:firstRowLastColumn="0" w:lastRowFirstColumn="0" w:lastRowLastColumn="0"/>
            </w:pPr>
            <w:r>
              <w:t xml:space="preserve">Entretien avec Alexandre </w:t>
            </w:r>
            <w:proofErr w:type="spellStart"/>
            <w:r>
              <w:t>Muriset</w:t>
            </w:r>
            <w:proofErr w:type="spellEnd"/>
            <w:r>
              <w:t xml:space="preserve"> pour faire valider la modification de processus, de sorte à ce que le DH n’ait plus à signer chaque formulaire mais soit simplement averti des demandes réfléchies par l’as</w:t>
            </w:r>
            <w:r w:rsidR="00172575">
              <w:t>sistante qui bien souvent connaî</w:t>
            </w:r>
            <w:r>
              <w:t xml:space="preserve">t mieux les besoins des new </w:t>
            </w:r>
            <w:proofErr w:type="spellStart"/>
            <w:r>
              <w:t>comers</w:t>
            </w:r>
            <w:proofErr w:type="spellEnd"/>
            <w:r>
              <w:t>.</w:t>
            </w:r>
          </w:p>
        </w:tc>
      </w:tr>
      <w:tr w:rsidR="00C96F43" w:rsidTr="003B6246">
        <w:tc>
          <w:tcPr>
            <w:cnfStyle w:val="001000000000" w:firstRow="0" w:lastRow="0" w:firstColumn="1" w:lastColumn="0" w:oddVBand="0" w:evenVBand="0" w:oddHBand="0" w:evenHBand="0" w:firstRowFirstColumn="0" w:firstRowLastColumn="0" w:lastRowFirstColumn="0" w:lastRowLastColumn="0"/>
            <w:tcW w:w="2376" w:type="dxa"/>
          </w:tcPr>
          <w:p w:rsidR="00C96F43" w:rsidRDefault="00C96F43" w:rsidP="003B6246">
            <w:r>
              <w:t>31.08.2012</w:t>
            </w:r>
          </w:p>
        </w:tc>
        <w:tc>
          <w:tcPr>
            <w:tcW w:w="6836" w:type="dxa"/>
          </w:tcPr>
          <w:p w:rsidR="00C96F43" w:rsidRDefault="00C96F43" w:rsidP="003B6246">
            <w:pPr>
              <w:cnfStyle w:val="000000000000" w:firstRow="0" w:lastRow="0" w:firstColumn="0" w:lastColumn="0" w:oddVBand="0" w:evenVBand="0" w:oddHBand="0" w:evenHBand="0" w:firstRowFirstColumn="0" w:firstRowLastColumn="0" w:lastRowFirstColumn="0" w:lastRowLastColumn="0"/>
            </w:pPr>
            <w:r>
              <w:t xml:space="preserve">Entretien avec </w:t>
            </w:r>
            <w:proofErr w:type="spellStart"/>
            <w:r>
              <w:t>Aurelia</w:t>
            </w:r>
            <w:proofErr w:type="spellEnd"/>
            <w:r>
              <w:t xml:space="preserve"> </w:t>
            </w:r>
            <w:proofErr w:type="spellStart"/>
            <w:r>
              <w:t>Dolsan</w:t>
            </w:r>
            <w:proofErr w:type="spellEnd"/>
            <w:r>
              <w:t xml:space="preserve"> (Responsable PMO, Orbe) pour plus de détails sur les informations qu’elle nécessite.</w:t>
            </w:r>
          </w:p>
          <w:p w:rsidR="00C96F43" w:rsidRDefault="00C96F43" w:rsidP="00DF15A3">
            <w:pPr>
              <w:cnfStyle w:val="000000000000" w:firstRow="0" w:lastRow="0" w:firstColumn="0" w:lastColumn="0" w:oddVBand="0" w:evenVBand="0" w:oddHBand="0" w:evenHBand="0" w:firstRowFirstColumn="0" w:firstRowLastColumn="0" w:lastRowFirstColumn="0" w:lastRowLastColumn="0"/>
            </w:pPr>
            <w:r>
              <w:t xml:space="preserve">+ Entretien avec Marc-André </w:t>
            </w:r>
            <w:proofErr w:type="spellStart"/>
            <w:r>
              <w:t>Zingre</w:t>
            </w:r>
            <w:proofErr w:type="spellEnd"/>
            <w:r>
              <w:t xml:space="preserve"> (</w:t>
            </w:r>
            <w:r w:rsidRPr="00DF15A3">
              <w:t>Employé aux finances, Orbe) pour mieux connaître les informations dont</w:t>
            </w:r>
            <w:r>
              <w:t xml:space="preserve"> il a besoin.</w:t>
            </w:r>
          </w:p>
        </w:tc>
      </w:tr>
      <w:tr w:rsidR="00C96F43" w:rsidRPr="008E2C43" w:rsidTr="003B6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96F43" w:rsidRDefault="00C96F43" w:rsidP="003B6246">
            <w:r>
              <w:t>04.09.2012</w:t>
            </w:r>
          </w:p>
        </w:tc>
        <w:tc>
          <w:tcPr>
            <w:tcW w:w="6836" w:type="dxa"/>
          </w:tcPr>
          <w:p w:rsidR="00C96F43" w:rsidRPr="008E2C43" w:rsidRDefault="00C96F43" w:rsidP="00172575">
            <w:pPr>
              <w:cnfStyle w:val="000000100000" w:firstRow="0" w:lastRow="0" w:firstColumn="0" w:lastColumn="0" w:oddVBand="0" w:evenVBand="0" w:oddHBand="1" w:evenHBand="0" w:firstRowFirstColumn="0" w:firstRowLastColumn="0" w:lastRowFirstColumn="0" w:lastRowLastColumn="0"/>
            </w:pPr>
            <w:r w:rsidRPr="008E2C43">
              <w:t>Contact</w:t>
            </w:r>
            <w:r w:rsidR="00172575">
              <w:t>s</w:t>
            </w:r>
            <w:r w:rsidRPr="008E2C43">
              <w:t xml:space="preserve"> avec Olivier </w:t>
            </w:r>
            <w:proofErr w:type="spellStart"/>
            <w:r w:rsidRPr="008E2C43">
              <w:t>Cothereau</w:t>
            </w:r>
            <w:proofErr w:type="spellEnd"/>
            <w:r w:rsidRPr="008E2C43">
              <w:t xml:space="preserve"> (Team </w:t>
            </w:r>
            <w:proofErr w:type="spellStart"/>
            <w:r w:rsidRPr="008E2C43">
              <w:t>Coordinator</w:t>
            </w:r>
            <w:proofErr w:type="spellEnd"/>
            <w:r w:rsidRPr="008E2C43">
              <w:t xml:space="preserve"> ITS), David Lopez (QM/Planning), </w:t>
            </w:r>
            <w:proofErr w:type="spellStart"/>
            <w:r w:rsidRPr="008E2C43">
              <w:t>Shahin</w:t>
            </w:r>
            <w:proofErr w:type="spellEnd"/>
            <w:r w:rsidRPr="008E2C43">
              <w:t xml:space="preserve"> </w:t>
            </w:r>
            <w:proofErr w:type="spellStart"/>
            <w:r w:rsidRPr="008E2C43">
              <w:t>Mehrdad</w:t>
            </w:r>
            <w:proofErr w:type="spellEnd"/>
            <w:r w:rsidRPr="008E2C43">
              <w:t xml:space="preserve"> (SPOC Technique ITS),  Augusto </w:t>
            </w:r>
            <w:proofErr w:type="spellStart"/>
            <w:r w:rsidRPr="008E2C43">
              <w:t>Cosatti</w:t>
            </w:r>
            <w:proofErr w:type="spellEnd"/>
            <w:r w:rsidRPr="008E2C43">
              <w:t xml:space="preserve"> (Développeur externe en charge des modifications sur l’application </w:t>
            </w:r>
            <w:proofErr w:type="spellStart"/>
            <w:r w:rsidRPr="008E2C43">
              <w:t>Outplan</w:t>
            </w:r>
            <w:proofErr w:type="spellEnd"/>
            <w:r w:rsidRPr="008E2C43">
              <w:t xml:space="preserve">) et Chris </w:t>
            </w:r>
            <w:proofErr w:type="spellStart"/>
            <w:proofErr w:type="gramStart"/>
            <w:r w:rsidRPr="008E2C43">
              <w:t>Mooser</w:t>
            </w:r>
            <w:proofErr w:type="spellEnd"/>
            <w:r w:rsidRPr="008E2C43">
              <w:t>(</w:t>
            </w:r>
            <w:proofErr w:type="gramEnd"/>
            <w:r w:rsidRPr="008E2C43">
              <w:t>End user support ITS)</w:t>
            </w:r>
            <w:r>
              <w:t xml:space="preserve">. J’avais en tout début de </w:t>
            </w:r>
            <w:r>
              <w:lastRenderedPageBreak/>
              <w:t>projet demandé si l’accès aux sources de l’application qui attribue les tickets aux techniciens (</w:t>
            </w:r>
            <w:proofErr w:type="spellStart"/>
            <w:r>
              <w:t>Outplan</w:t>
            </w:r>
            <w:proofErr w:type="spellEnd"/>
            <w:r>
              <w:t xml:space="preserve">) était disponible, on m’avait oralement dit qu’il n’y aurait pas de problèmes pour y accéder. En l’absence de la personne qui m’avait validé ma demande, j’ai envoyé un email au team coordinator s’il pouvait m’indiquer où je pouvais trouver les sources de l’application </w:t>
            </w:r>
            <w:proofErr w:type="spellStart"/>
            <w:r>
              <w:t>Outplan</w:t>
            </w:r>
            <w:proofErr w:type="spellEnd"/>
            <w:r>
              <w:t xml:space="preserve"> afin de trouver la base de donnée où j’irais chercher les informations. Il a </w:t>
            </w:r>
            <w:r w:rsidRPr="00DF15A3">
              <w:t xml:space="preserve">demandé </w:t>
            </w:r>
            <w:r w:rsidR="00DF15A3" w:rsidRPr="00DF15A3">
              <w:t xml:space="preserve">au </w:t>
            </w:r>
            <w:r w:rsidRPr="00DF15A3">
              <w:t>responsable du planning</w:t>
            </w:r>
            <w:r w:rsidR="00172575">
              <w:t xml:space="preserve"> s’il était au courant. Comme il</w:t>
            </w:r>
            <w:r>
              <w:t xml:space="preserve"> ne savait pas</w:t>
            </w:r>
            <w:r w:rsidR="00172575">
              <w:t>, il</w:t>
            </w:r>
            <w:r>
              <w:t xml:space="preserve"> m’a transmis le nom du développeur qui s’occupe des modifications et </w:t>
            </w:r>
            <w:r w:rsidR="00172575">
              <w:t>a</w:t>
            </w:r>
            <w:r>
              <w:t xml:space="preserve"> transmis la question au SPOC qui lui m’a donné un lien où il n’y avait que des </w:t>
            </w:r>
            <w:proofErr w:type="spellStart"/>
            <w:r>
              <w:t>views</w:t>
            </w:r>
            <w:proofErr w:type="spellEnd"/>
            <w:r>
              <w:t xml:space="preserve"> sans les contrôleurs, ce qui ne m’était </w:t>
            </w:r>
            <w:r w:rsidR="00172575">
              <w:t xml:space="preserve">donc </w:t>
            </w:r>
            <w:r>
              <w:t xml:space="preserve">pas utile. Je suis </w:t>
            </w:r>
            <w:r w:rsidR="00172575">
              <w:t>alors</w:t>
            </w:r>
            <w:r>
              <w:t xml:space="preserve"> allé voir Alexandre </w:t>
            </w:r>
            <w:proofErr w:type="spellStart"/>
            <w:r>
              <w:t>Muriset</w:t>
            </w:r>
            <w:proofErr w:type="spellEnd"/>
            <w:r>
              <w:t xml:space="preserve"> (Responsable de l’IT à Orbe) et nous avons convenu d’envoyer les tickets dans une queue qui n’est pas gérée par </w:t>
            </w:r>
            <w:proofErr w:type="spellStart"/>
            <w:r>
              <w:t>Outplan</w:t>
            </w:r>
            <w:proofErr w:type="spellEnd"/>
            <w:r>
              <w:t xml:space="preserve">. Deux semaines plus tard, les tickets passaient au nom du technicien au lieu de rester sur le nom du planificateur et je n’avais </w:t>
            </w:r>
            <w:r w:rsidR="00172575">
              <w:t xml:space="preserve">donc </w:t>
            </w:r>
            <w:r>
              <w:t>plus besoin des sources</w:t>
            </w:r>
            <w:r w:rsidR="00172575">
              <w:t xml:space="preserve"> non plus</w:t>
            </w:r>
            <w:r>
              <w:t>.</w:t>
            </w:r>
          </w:p>
        </w:tc>
      </w:tr>
      <w:tr w:rsidR="00C96F43" w:rsidTr="003B6246">
        <w:tc>
          <w:tcPr>
            <w:cnfStyle w:val="001000000000" w:firstRow="0" w:lastRow="0" w:firstColumn="1" w:lastColumn="0" w:oddVBand="0" w:evenVBand="0" w:oddHBand="0" w:evenHBand="0" w:firstRowFirstColumn="0" w:firstRowLastColumn="0" w:lastRowFirstColumn="0" w:lastRowLastColumn="0"/>
            <w:tcW w:w="2376" w:type="dxa"/>
          </w:tcPr>
          <w:p w:rsidR="00C96F43" w:rsidRDefault="00C96F43" w:rsidP="003B6246">
            <w:r>
              <w:lastRenderedPageBreak/>
              <w:t>04.09.2012 -19.09.2012</w:t>
            </w:r>
          </w:p>
        </w:tc>
        <w:tc>
          <w:tcPr>
            <w:tcW w:w="6836" w:type="dxa"/>
          </w:tcPr>
          <w:p w:rsidR="00C96F43" w:rsidRDefault="00C96F43" w:rsidP="0091644A">
            <w:pPr>
              <w:cnfStyle w:val="000000000000" w:firstRow="0" w:lastRow="0" w:firstColumn="0" w:lastColumn="0" w:oddVBand="0" w:evenVBand="0" w:oddHBand="0" w:evenHBand="0" w:firstRowFirstColumn="0" w:firstRowLastColumn="0" w:lastRowFirstColumn="0" w:lastRowLastColumn="0"/>
            </w:pPr>
            <w:r>
              <w:t xml:space="preserve">Tentatives infructueuses de joindre les </w:t>
            </w:r>
            <w:proofErr w:type="spellStart"/>
            <w:r>
              <w:t>Admin</w:t>
            </w:r>
            <w:proofErr w:type="spellEnd"/>
            <w:r>
              <w:t xml:space="preserve"> Exchange afin d’obtenir les paramètres SMTP pour l’envoi automatique d’emails. Pour y parvenir</w:t>
            </w:r>
            <w:r w:rsidR="0091644A">
              <w:t>,</w:t>
            </w:r>
            <w:r>
              <w:t xml:space="preserve"> j’ai </w:t>
            </w:r>
            <w:r w:rsidR="0091644A">
              <w:t>dû</w:t>
            </w:r>
            <w:r>
              <w:t xml:space="preserve"> escalader par Alexandre </w:t>
            </w:r>
            <w:proofErr w:type="spellStart"/>
            <w:r>
              <w:t>Muriset</w:t>
            </w:r>
            <w:proofErr w:type="spellEnd"/>
            <w:r>
              <w:t xml:space="preserve"> qui a pu me mettre e</w:t>
            </w:r>
            <w:r w:rsidR="0091644A">
              <w:t xml:space="preserve">n contact avec l’un d’entre eux, ce qui </w:t>
            </w:r>
            <w:r>
              <w:t xml:space="preserve">ne m’a </w:t>
            </w:r>
            <w:r w:rsidR="0091644A">
              <w:t xml:space="preserve">finalement </w:t>
            </w:r>
            <w:r>
              <w:t>pas été utile</w:t>
            </w:r>
            <w:r w:rsidR="0091644A">
              <w:t>. En effet,</w:t>
            </w:r>
            <w:r>
              <w:t xml:space="preserve"> il m’a dit qu’il fallait que j’utilise MAPI</w:t>
            </w:r>
            <w:r w:rsidR="0091644A">
              <w:t>,</w:t>
            </w:r>
            <w:r>
              <w:t xml:space="preserve"> ce qui</w:t>
            </w:r>
            <w:r w:rsidR="0091644A">
              <w:t>,</w:t>
            </w:r>
            <w:r>
              <w:t xml:space="preserve"> selon les sources pour l’envoi d’emails que j’avais et que j’ai recherché</w:t>
            </w:r>
            <w:r w:rsidR="0091644A">
              <w:t>,</w:t>
            </w:r>
            <w:r>
              <w:t xml:space="preserve"> ne fonctionnait pas.</w:t>
            </w:r>
          </w:p>
        </w:tc>
      </w:tr>
      <w:tr w:rsidR="00C96F43" w:rsidTr="003B6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96F43" w:rsidRDefault="00C96F43" w:rsidP="003B6246">
            <w:r>
              <w:t>19.09.2012</w:t>
            </w:r>
          </w:p>
        </w:tc>
        <w:tc>
          <w:tcPr>
            <w:tcW w:w="6836" w:type="dxa"/>
          </w:tcPr>
          <w:p w:rsidR="00C96F43" w:rsidRDefault="00C96F43" w:rsidP="0091644A">
            <w:pPr>
              <w:cnfStyle w:val="000000100000" w:firstRow="0" w:lastRow="0" w:firstColumn="0" w:lastColumn="0" w:oddVBand="0" w:evenVBand="0" w:oddHBand="1" w:evenHBand="0" w:firstRowFirstColumn="0" w:firstRowLastColumn="0" w:lastRowFirstColumn="0" w:lastRowLastColumn="0"/>
            </w:pPr>
            <w:r w:rsidRPr="00DF15A3">
              <w:t xml:space="preserve">Après </w:t>
            </w:r>
            <w:r w:rsidR="0091644A" w:rsidRPr="00DF15A3">
              <w:t>ma veine recherche des</w:t>
            </w:r>
            <w:r w:rsidRPr="00DF15A3">
              <w:t xml:space="preserve"> paramètres SMTP, je me</w:t>
            </w:r>
            <w:r>
              <w:t xml:space="preserve"> suis souvenu qu’on les trouve dans les paramètres des imprimantes pour envoyer les fichiers scannés. J’ai donc contacté Etienne </w:t>
            </w:r>
            <w:proofErr w:type="spellStart"/>
            <w:r>
              <w:t>Bridel</w:t>
            </w:r>
            <w:proofErr w:type="spellEnd"/>
            <w:r>
              <w:t xml:space="preserve"> (Responsable des imprimantes de Nestlé pour la Suisse) qui m’a transmis les paramètres en m’avertissant </w:t>
            </w:r>
            <w:r w:rsidR="0091644A">
              <w:t>de</w:t>
            </w:r>
            <w:r>
              <w:t xml:space="preserve"> leur confidentialité.</w:t>
            </w:r>
          </w:p>
        </w:tc>
      </w:tr>
    </w:tbl>
    <w:p w:rsidR="00C96F43" w:rsidRDefault="00C96F43" w:rsidP="00C96F43">
      <w:r>
        <w:br w:type="page"/>
      </w:r>
    </w:p>
    <w:p w:rsidR="00C96F43" w:rsidRDefault="00C96F43" w:rsidP="001A4800">
      <w:pPr>
        <w:pStyle w:val="Titre1"/>
      </w:pPr>
      <w:bookmarkStart w:id="68" w:name="_Toc336288791"/>
      <w:bookmarkStart w:id="69" w:name="_Toc336362368"/>
      <w:bookmarkStart w:id="70" w:name="_Toc336363835"/>
      <w:r>
        <w:lastRenderedPageBreak/>
        <w:t>Conclusions</w:t>
      </w:r>
      <w:bookmarkEnd w:id="68"/>
      <w:bookmarkEnd w:id="69"/>
      <w:bookmarkEnd w:id="70"/>
    </w:p>
    <w:p w:rsidR="00C96F43" w:rsidRDefault="00C96F43" w:rsidP="00C96F43">
      <w:r>
        <w:t xml:space="preserve">Au début de ce projet, je n’imaginais pas qu’il prendrait une telle envergure. Je partais simplement de l’idée de faire un outil qui me </w:t>
      </w:r>
      <w:r w:rsidRPr="00C2001A">
        <w:t xml:space="preserve">permettrait de faire de mon travail de </w:t>
      </w:r>
      <w:proofErr w:type="spellStart"/>
      <w:r w:rsidR="00334CCF" w:rsidRPr="00C2001A">
        <w:t>Bachelor</w:t>
      </w:r>
      <w:proofErr w:type="spellEnd"/>
      <w:r w:rsidRPr="00C2001A">
        <w:t xml:space="preserve"> un</w:t>
      </w:r>
      <w:r w:rsidR="00334CCF" w:rsidRPr="00C2001A">
        <w:t>e application utile pour l’IT d’</w:t>
      </w:r>
      <w:r w:rsidRPr="00C2001A">
        <w:t xml:space="preserve">Orbe et pour les assistantes. Il devait simplement nous permettre de justifier </w:t>
      </w:r>
      <w:r w:rsidR="00334CCF" w:rsidRPr="00C2001A">
        <w:t xml:space="preserve">nos retards en prouvant que ceux-ci étaient très souvent </w:t>
      </w:r>
      <w:proofErr w:type="spellStart"/>
      <w:r w:rsidR="00334CCF" w:rsidRPr="00C2001A">
        <w:t>dûs</w:t>
      </w:r>
      <w:proofErr w:type="spellEnd"/>
      <w:r w:rsidR="00334CCF" w:rsidRPr="00C2001A">
        <w:t xml:space="preserve"> à des demandes elles aussi trop tardives</w:t>
      </w:r>
      <w:r w:rsidRPr="00C2001A">
        <w:t>. Puis il s’est trouvé que la direction demandait justement à revoir le processus complet</w:t>
      </w:r>
      <w:r w:rsidR="00334CCF" w:rsidRPr="00C2001A">
        <w:t>,</w:t>
      </w:r>
      <w:r w:rsidRPr="00C2001A">
        <w:t xml:space="preserve"> car il y avait trop souvent du retard et des informations non transmises. C’est à ce moment que mon projet a commencé à prendre une autre dimension, </w:t>
      </w:r>
      <w:r w:rsidR="00334CCF" w:rsidRPr="00C2001A">
        <w:t>j’allais non seulement</w:t>
      </w:r>
      <w:r w:rsidRPr="00C2001A">
        <w:t xml:space="preserve"> devoir programmer une application pour laquelle j’avais prévu d’y passer le nombre d’heures allouées pour le travail de </w:t>
      </w:r>
      <w:proofErr w:type="spellStart"/>
      <w:r w:rsidRPr="00C2001A">
        <w:t>Bachelor</w:t>
      </w:r>
      <w:proofErr w:type="spellEnd"/>
      <w:r w:rsidRPr="00C2001A">
        <w:t xml:space="preserve">, </w:t>
      </w:r>
      <w:r w:rsidR="00334CCF" w:rsidRPr="00C2001A">
        <w:t xml:space="preserve">mais </w:t>
      </w:r>
      <w:r w:rsidRPr="00C2001A">
        <w:t xml:space="preserve">j’allais </w:t>
      </w:r>
      <w:r w:rsidR="00334CCF" w:rsidRPr="00C2001A">
        <w:t>aussi</w:t>
      </w:r>
      <w:r w:rsidRPr="00C2001A">
        <w:t xml:space="preserve"> devoir analyser les processus et chercher à les améliorer.</w:t>
      </w:r>
    </w:p>
    <w:p w:rsidR="00C96F43" w:rsidRDefault="00C96F43" w:rsidP="00C96F43">
      <w:r>
        <w:t>Au cours du projet</w:t>
      </w:r>
      <w:r w:rsidR="00BB6E1F">
        <w:t>,</w:t>
      </w:r>
      <w:r>
        <w:t xml:space="preserve"> j’ai pu mettre en pratique différentes </w:t>
      </w:r>
      <w:r w:rsidR="00BB6E1F">
        <w:t xml:space="preserve">connaissances acquises au </w:t>
      </w:r>
      <w:r w:rsidR="00BB6E1F" w:rsidRPr="00C2001A">
        <w:t>cours.</w:t>
      </w:r>
      <w:r w:rsidRPr="00C2001A">
        <w:t xml:space="preserve"> </w:t>
      </w:r>
      <w:r w:rsidR="00BB6E1F" w:rsidRPr="00C2001A">
        <w:t xml:space="preserve">Tout </w:t>
      </w:r>
      <w:r w:rsidRPr="00C2001A">
        <w:t>d’abord</w:t>
      </w:r>
      <w:r w:rsidR="00BB6E1F" w:rsidRPr="00C2001A">
        <w:t>, au niveau de la</w:t>
      </w:r>
      <w:r w:rsidRPr="00C2001A">
        <w:t xml:space="preserve"> programmation</w:t>
      </w:r>
      <w:r w:rsidR="00BB6E1F" w:rsidRPr="00C2001A">
        <w:t>, j’ai pu comprendre plus facilement les concepts grâce à bien des choses qui sont reprises entre les langages</w:t>
      </w:r>
      <w:r w:rsidRPr="00C2001A">
        <w:t xml:space="preserve"> même si je n’</w:t>
      </w:r>
      <w:r w:rsidR="00BB6E1F" w:rsidRPr="00C2001A">
        <w:t>avais pas encore fait d’ASP.NET</w:t>
      </w:r>
      <w:r w:rsidRPr="00C2001A">
        <w:t>.</w:t>
      </w:r>
      <w:r>
        <w:t xml:space="preserve"> J’ai également mis en pratique la gestion de projet, avec le SCRUM pour la planification, et le suivi</w:t>
      </w:r>
      <w:r w:rsidR="00BB6E1F">
        <w:t>,</w:t>
      </w:r>
      <w:r>
        <w:t xml:space="preserve"> en me renseignant auprès des futurs utilisateurs </w:t>
      </w:r>
      <w:r w:rsidRPr="00C2001A">
        <w:t>sur leur</w:t>
      </w:r>
      <w:r w:rsidR="00BB6E1F" w:rsidRPr="00C2001A">
        <w:t>s</w:t>
      </w:r>
      <w:r w:rsidRPr="00C2001A">
        <w:t xml:space="preserve"> besoin</w:t>
      </w:r>
      <w:r w:rsidR="00BB6E1F" w:rsidRPr="00C2001A">
        <w:t>s</w:t>
      </w:r>
      <w:r w:rsidRPr="00C2001A">
        <w:t xml:space="preserve"> réel</w:t>
      </w:r>
      <w:r w:rsidR="00BB6E1F" w:rsidRPr="00C2001A">
        <w:t>s</w:t>
      </w:r>
      <w:r>
        <w:t xml:space="preserve">, en leur montrant les différentes possibilités et en tenant en compte leurs avis. J’ai </w:t>
      </w:r>
      <w:r w:rsidR="00BB6E1F">
        <w:t>aussi</w:t>
      </w:r>
      <w:r>
        <w:t xml:space="preserve"> pris conscience de l’importance que peut avoir un bon réseau de c</w:t>
      </w:r>
      <w:r w:rsidR="00BB6E1F">
        <w:t>ontacts, car lorsque l’on connaî</w:t>
      </w:r>
      <w:r>
        <w:t>t les personnes à qui l’on pose les questions, on a so</w:t>
      </w:r>
      <w:r w:rsidR="00BB6E1F">
        <w:t>uvent des réponses plus rapides.</w:t>
      </w:r>
      <w:r>
        <w:t xml:space="preserve"> </w:t>
      </w:r>
      <w:r w:rsidR="00BB6E1F">
        <w:t>Ceci,</w:t>
      </w:r>
      <w:r>
        <w:t xml:space="preserve"> dans une grande entreprise comme Nestlé</w:t>
      </w:r>
      <w:r w:rsidR="00BB6E1F">
        <w:t>,</w:t>
      </w:r>
      <w:r>
        <w:t xml:space="preserve"> devient encore plus important car le nombre d’équipes sur lequel sont réparti</w:t>
      </w:r>
      <w:r w:rsidR="00BB6E1F">
        <w:t>e</w:t>
      </w:r>
      <w:r>
        <w:t>s les responsabilités est énorme.</w:t>
      </w:r>
    </w:p>
    <w:p w:rsidR="00C96F43" w:rsidRDefault="00C96F43" w:rsidP="00C96F43">
      <w:r>
        <w:t>De plus</w:t>
      </w:r>
      <w:r w:rsidR="00BB6E1F">
        <w:t>,</w:t>
      </w:r>
      <w:r>
        <w:t xml:space="preserve"> d’autres sites de Nestlé en Suisse-Romande</w:t>
      </w:r>
      <w:r w:rsidR="00BB6E1F">
        <w:t>,</w:t>
      </w:r>
      <w:r>
        <w:t xml:space="preserve"> qui ont entendu parler de </w:t>
      </w:r>
      <w:proofErr w:type="spellStart"/>
      <w:r>
        <w:t>Nespe</w:t>
      </w:r>
      <w:proofErr w:type="spellEnd"/>
      <w:r>
        <w:t>, pourraient bien être intéressés par une version adaptée à leurs besoins</w:t>
      </w:r>
      <w:r w:rsidR="00BB6E1F">
        <w:t>,</w:t>
      </w:r>
      <w:r>
        <w:t xml:space="preserve"> si la mise en production se passe bien à Orbe.</w:t>
      </w:r>
    </w:p>
    <w:p w:rsidR="00BB6E1F" w:rsidRDefault="00C96F43" w:rsidP="00C96F43">
      <w:r w:rsidRPr="00C2001A">
        <w:t xml:space="preserve">Finalement, </w:t>
      </w:r>
      <w:r w:rsidR="00BB6E1F" w:rsidRPr="00C2001A">
        <w:t>j’ai aussi l’impression que certaines personnes, qui ne me connaissent qu’en tant que simple technicien de support, ont changé leur façon de me voir grâce à ce travail.</w:t>
      </w:r>
    </w:p>
    <w:p w:rsidR="00C96F43" w:rsidRDefault="00C96F43" w:rsidP="00C96F43">
      <w:r>
        <w:br w:type="page"/>
      </w:r>
    </w:p>
    <w:p w:rsidR="00C96F43" w:rsidRDefault="00C96F43" w:rsidP="00183640">
      <w:pPr>
        <w:pStyle w:val="Titre1"/>
      </w:pPr>
      <w:bookmarkStart w:id="71" w:name="_Toc336288794"/>
      <w:bookmarkStart w:id="72" w:name="_Toc336362370"/>
      <w:bookmarkStart w:id="73" w:name="_Toc336363836"/>
      <w:r>
        <w:lastRenderedPageBreak/>
        <w:t>Bibliographie</w:t>
      </w:r>
      <w:bookmarkEnd w:id="71"/>
      <w:bookmarkEnd w:id="72"/>
      <w:bookmarkEnd w:id="73"/>
    </w:p>
    <w:p w:rsidR="00C96F43" w:rsidRDefault="00C96F43" w:rsidP="00C96F43">
      <w:r>
        <w:t xml:space="preserve">Pour l’utilisation de </w:t>
      </w:r>
      <w:proofErr w:type="spellStart"/>
      <w:r>
        <w:t>IceScrum</w:t>
      </w:r>
      <w:proofErr w:type="spellEnd"/>
      <w:r>
        <w:t xml:space="preserve"> : Support de cours </w:t>
      </w:r>
      <w:proofErr w:type="spellStart"/>
      <w:r>
        <w:t>AtelIGL</w:t>
      </w:r>
      <w:proofErr w:type="spellEnd"/>
      <w:r>
        <w:t xml:space="preserve"> par Julien Racle + </w:t>
      </w:r>
      <w:hyperlink r:id="rId51" w:history="1">
        <w:r w:rsidRPr="009078FC">
          <w:rPr>
            <w:rStyle w:val="Lienhypertexte"/>
          </w:rPr>
          <w:t>https://www.kagilum.com</w:t>
        </w:r>
      </w:hyperlink>
      <w:r>
        <w:br/>
        <w:t xml:space="preserve">+ </w:t>
      </w:r>
      <w:hyperlink r:id="rId52" w:history="1">
        <w:r>
          <w:rPr>
            <w:rStyle w:val="Lienhypertexte"/>
          </w:rPr>
          <w:t>http://forum.icescrum.org</w:t>
        </w:r>
      </w:hyperlink>
    </w:p>
    <w:p w:rsidR="00C96F43" w:rsidRPr="004E24DB" w:rsidRDefault="00C96F43" w:rsidP="00C96F43">
      <w:pPr>
        <w:rPr>
          <w:lang w:val="en-US"/>
        </w:rPr>
      </w:pPr>
      <w:r w:rsidRPr="004E24DB">
        <w:rPr>
          <w:lang w:val="en-US"/>
        </w:rPr>
        <w:t>Pro ASP.NET MVC 3 Framework</w:t>
      </w:r>
      <w:r w:rsidR="00183640">
        <w:rPr>
          <w:lang w:val="en-US"/>
        </w:rPr>
        <w:t xml:space="preserve"> </w:t>
      </w:r>
      <w:r w:rsidRPr="004E24DB">
        <w:rPr>
          <w:lang w:val="en-US"/>
        </w:rPr>
        <w:t>(</w:t>
      </w:r>
      <w:proofErr w:type="spellStart"/>
      <w:r w:rsidRPr="004E24DB">
        <w:rPr>
          <w:lang w:val="en-US"/>
        </w:rPr>
        <w:t>Apress</w:t>
      </w:r>
      <w:proofErr w:type="spellEnd"/>
      <w:r w:rsidRPr="004E24DB">
        <w:rPr>
          <w:lang w:val="en-US"/>
        </w:rPr>
        <w:t>)</w:t>
      </w:r>
    </w:p>
    <w:p w:rsidR="00C96F43" w:rsidRPr="006E26C9" w:rsidRDefault="00C96F43" w:rsidP="00C96F43">
      <w:r w:rsidRPr="006E26C9">
        <w:t>Professional ASP.NET MVC 3</w:t>
      </w:r>
    </w:p>
    <w:p w:rsidR="00C96F43" w:rsidRDefault="00C96F43" w:rsidP="00C96F43">
      <w:proofErr w:type="spellStart"/>
      <w:r>
        <w:t>MicrosoftPress</w:t>
      </w:r>
      <w:proofErr w:type="spellEnd"/>
      <w:r>
        <w:t xml:space="preserve">  ASP.NET 4 étape par étape</w:t>
      </w:r>
    </w:p>
    <w:p w:rsidR="00C96F43" w:rsidRDefault="0096119A" w:rsidP="00C96F43">
      <w:hyperlink r:id="rId53" w:history="1">
        <w:r w:rsidR="00C96F43" w:rsidRPr="009078FC">
          <w:rPr>
            <w:rStyle w:val="Lienhypertexte"/>
          </w:rPr>
          <w:t>www.asp.net/mvc</w:t>
        </w:r>
      </w:hyperlink>
    </w:p>
    <w:p w:rsidR="00183640" w:rsidRDefault="00183640" w:rsidP="00183640">
      <w:r>
        <w:t>Site intranet de Nestlé</w:t>
      </w:r>
      <w:bookmarkStart w:id="74" w:name="_Toc336288793"/>
      <w:bookmarkStart w:id="75" w:name="_Toc336362369"/>
    </w:p>
    <w:p w:rsidR="00183640" w:rsidRDefault="00183640" w:rsidP="00183640">
      <w:pPr>
        <w:pStyle w:val="Titre1"/>
      </w:pPr>
      <w:bookmarkStart w:id="76" w:name="_Toc336363837"/>
      <w:r>
        <w:t>Lexique</w:t>
      </w:r>
      <w:bookmarkEnd w:id="74"/>
      <w:bookmarkEnd w:id="75"/>
      <w:bookmarkEnd w:id="76"/>
    </w:p>
    <w:p w:rsidR="00183640" w:rsidRDefault="00183640" w:rsidP="00183640">
      <w:r>
        <w:t>SLA : Délai à tenir par les équipes qui interviennent sur un ticket</w:t>
      </w:r>
    </w:p>
    <w:p w:rsidR="00183640" w:rsidRDefault="00183640" w:rsidP="00183640">
      <w:proofErr w:type="spellStart"/>
      <w:r>
        <w:t>Asset</w:t>
      </w:r>
      <w:proofErr w:type="spellEnd"/>
      <w:r>
        <w:t xml:space="preserve"> Manager : Application d’inventaire utilisée chez Nestlé</w:t>
      </w:r>
    </w:p>
    <w:p w:rsidR="00183640" w:rsidRDefault="00183640" w:rsidP="00183640">
      <w:r>
        <w:t>Service Manager : Application de Gestion des tickets</w:t>
      </w:r>
    </w:p>
    <w:p w:rsidR="00183640" w:rsidRDefault="00183640" w:rsidP="00183640">
      <w:proofErr w:type="spellStart"/>
      <w:r>
        <w:t>Request</w:t>
      </w:r>
      <w:proofErr w:type="spellEnd"/>
      <w:r>
        <w:t xml:space="preserve"> ou RM : Demande de matériel</w:t>
      </w:r>
    </w:p>
    <w:p w:rsidR="00183640" w:rsidRPr="00BE2DD9" w:rsidRDefault="00183640" w:rsidP="00183640">
      <w:pPr>
        <w:rPr>
          <w:lang w:val="en-US"/>
        </w:rPr>
      </w:pPr>
      <w:proofErr w:type="gramStart"/>
      <w:r w:rsidRPr="00BE2DD9">
        <w:rPr>
          <w:lang w:val="en-US"/>
        </w:rPr>
        <w:t>DH :</w:t>
      </w:r>
      <w:proofErr w:type="gramEnd"/>
      <w:r w:rsidRPr="00BE2DD9">
        <w:rPr>
          <w:lang w:val="en-US"/>
        </w:rPr>
        <w:t xml:space="preserve"> Department Head</w:t>
      </w:r>
    </w:p>
    <w:p w:rsidR="00183640" w:rsidRPr="00BE2DD9" w:rsidRDefault="00183640" w:rsidP="00183640">
      <w:pPr>
        <w:rPr>
          <w:lang w:val="en-US"/>
        </w:rPr>
      </w:pPr>
      <w:proofErr w:type="gramStart"/>
      <w:r w:rsidRPr="00BE2DD9">
        <w:rPr>
          <w:lang w:val="en-US"/>
        </w:rPr>
        <w:t>SPOC :</w:t>
      </w:r>
      <w:proofErr w:type="gramEnd"/>
      <w:r w:rsidRPr="00BE2DD9">
        <w:rPr>
          <w:lang w:val="en-US"/>
        </w:rPr>
        <w:t xml:space="preserve"> Single Point Of Contact</w:t>
      </w:r>
    </w:p>
    <w:p w:rsidR="00183640" w:rsidRDefault="00183640" w:rsidP="00183640">
      <w:pPr>
        <w:rPr>
          <w:lang w:val="en-US"/>
        </w:rPr>
      </w:pPr>
      <w:proofErr w:type="gramStart"/>
      <w:r>
        <w:rPr>
          <w:lang w:val="en-US"/>
        </w:rPr>
        <w:t>HQ :</w:t>
      </w:r>
      <w:proofErr w:type="gramEnd"/>
      <w:r>
        <w:rPr>
          <w:lang w:val="en-US"/>
        </w:rPr>
        <w:t xml:space="preserve"> Headquarter</w:t>
      </w:r>
    </w:p>
    <w:p w:rsidR="00183640" w:rsidRPr="00BE2DD9" w:rsidRDefault="00183640" w:rsidP="00183640">
      <w:pPr>
        <w:rPr>
          <w:lang w:val="en-US"/>
        </w:rPr>
      </w:pPr>
      <w:proofErr w:type="gramStart"/>
      <w:r>
        <w:rPr>
          <w:lang w:val="en-US"/>
        </w:rPr>
        <w:t>PMO :</w:t>
      </w:r>
      <w:proofErr w:type="gramEnd"/>
      <w:r>
        <w:rPr>
          <w:lang w:val="en-US"/>
        </w:rPr>
        <w:t xml:space="preserve"> Project Management Office</w:t>
      </w:r>
    </w:p>
    <w:p w:rsidR="00183640" w:rsidRDefault="00183640">
      <w:pPr>
        <w:rPr>
          <w:lang w:val="en-US"/>
        </w:rPr>
      </w:pPr>
      <w:r>
        <w:rPr>
          <w:lang w:val="en-US"/>
        </w:rPr>
        <w:br w:type="page"/>
      </w:r>
    </w:p>
    <w:p w:rsidR="00183640" w:rsidRPr="00183640" w:rsidRDefault="00183640" w:rsidP="00183640">
      <w:pPr>
        <w:pStyle w:val="Titre1"/>
      </w:pPr>
      <w:bookmarkStart w:id="77" w:name="_Toc336363838"/>
      <w:r w:rsidRPr="00183640">
        <w:lastRenderedPageBreak/>
        <w:t xml:space="preserve">Annexe: authentification de l’auteur du travail de </w:t>
      </w:r>
      <w:proofErr w:type="spellStart"/>
      <w:r w:rsidRPr="00183640">
        <w:t>Bachelor</w:t>
      </w:r>
      <w:bookmarkEnd w:id="77"/>
      <w:proofErr w:type="spellEnd"/>
    </w:p>
    <w:sectPr w:rsidR="00183640" w:rsidRPr="00183640" w:rsidSect="009715B0">
      <w:headerReference w:type="default" r:id="rId54"/>
      <w:footerReference w:type="default" r:id="rId55"/>
      <w:footerReference w:type="first" r:id="rId56"/>
      <w:pgSz w:w="11906" w:h="16838"/>
      <w:pgMar w:top="1440" w:right="1440" w:bottom="1440" w:left="1440" w:header="708" w:footer="708"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72B3" w:rsidRDefault="00E072B3" w:rsidP="009B4FB5">
      <w:pPr>
        <w:spacing w:after="0" w:line="240" w:lineRule="auto"/>
      </w:pPr>
      <w:r>
        <w:separator/>
      </w:r>
    </w:p>
  </w:endnote>
  <w:endnote w:type="continuationSeparator" w:id="0">
    <w:p w:rsidR="00E072B3" w:rsidRDefault="00E072B3" w:rsidP="009B4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0785" w:rsidRPr="00682574" w:rsidRDefault="00900785" w:rsidP="00900785">
    <w:pPr>
      <w:pStyle w:val="Pieddepage"/>
      <w:pBdr>
        <w:top w:val="single" w:sz="4" w:space="1" w:color="A5A5A5" w:themeColor="background1" w:themeShade="A5"/>
      </w:pBdr>
      <w:jc w:val="right"/>
      <w:rPr>
        <w:color w:val="808080" w:themeColor="background1" w:themeShade="80"/>
      </w:rPr>
    </w:pPr>
    <w:sdt>
      <w:sdtPr>
        <w:rPr>
          <w:color w:val="808080" w:themeColor="background1" w:themeShade="80"/>
        </w:rPr>
        <w:alias w:val="Société"/>
        <w:id w:val="76161118"/>
        <w:dataBinding w:prefixMappings="xmlns:ns0='http://schemas.openxmlformats.org/officeDocument/2006/extended-properties'" w:xpath="/ns0:Properties[1]/ns0:Company[1]" w:storeItemID="{6668398D-A668-4E3E-A5EB-62B293D839F1}"/>
        <w:text/>
      </w:sdtPr>
      <w:sdtContent>
        <w:r w:rsidRPr="00682574">
          <w:rPr>
            <w:color w:val="808080" w:themeColor="background1" w:themeShade="80"/>
          </w:rPr>
          <w:t xml:space="preserve">Nestlé – </w:t>
        </w:r>
        <w:proofErr w:type="spellStart"/>
        <w:r w:rsidRPr="00682574">
          <w:rPr>
            <w:color w:val="808080" w:themeColor="background1" w:themeShade="80"/>
          </w:rPr>
          <w:t>Heig-vd</w:t>
        </w:r>
        <w:proofErr w:type="spellEnd"/>
      </w:sdtContent>
    </w:sdt>
    <w:r>
      <w:rPr>
        <w:noProof/>
        <w:color w:val="808080" w:themeColor="background1" w:themeShade="80"/>
        <w:lang w:val="en-US"/>
      </w:rPr>
      <mc:AlternateContent>
        <mc:Choice Requires="wpg">
          <w:drawing>
            <wp:anchor distT="0" distB="0" distL="114300" distR="114300" simplePos="0" relativeHeight="251668480" behindDoc="0" locked="0" layoutInCell="0" allowOverlap="1" wp14:anchorId="5D4EF660" wp14:editId="394EA7E7">
              <wp:simplePos x="0" y="0"/>
              <wp:positionH relativeFrom="rightMargin">
                <wp:align>center</wp:align>
              </wp:positionH>
              <mc:AlternateContent>
                <mc:Choice Requires="wp14">
                  <wp:positionV relativeFrom="margin">
                    <wp14:pctPosVOffset>90000</wp14:pctPosVOffset>
                  </wp:positionV>
                </mc:Choice>
                <mc:Fallback>
                  <wp:positionV relativeFrom="page">
                    <wp:posOffset>8891270</wp:posOffset>
                  </wp:positionV>
                </mc:Fallback>
              </mc:AlternateContent>
              <wp:extent cx="726440" cy="615950"/>
              <wp:effectExtent l="0" t="0" r="0" b="0"/>
              <wp:wrapNone/>
              <wp:docPr id="406" name="Groupe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615950"/>
                        <a:chOff x="10717" y="13296"/>
                        <a:chExt cx="1162" cy="970"/>
                      </a:xfrm>
                    </wpg:grpSpPr>
                    <wpg:grpSp>
                      <wpg:cNvPr id="423" name="Group 423"/>
                      <wpg:cNvGrpSpPr>
                        <a:grpSpLocks noChangeAspect="1"/>
                      </wpg:cNvGrpSpPr>
                      <wpg:grpSpPr bwMode="auto">
                        <a:xfrm>
                          <a:off x="10717" y="13815"/>
                          <a:ext cx="1161" cy="451"/>
                          <a:chOff x="-6" y="3399"/>
                          <a:chExt cx="12197" cy="4253"/>
                        </a:xfrm>
                      </wpg:grpSpPr>
                      <wpg:grpSp>
                        <wpg:cNvPr id="424" name="Group 424"/>
                        <wpg:cNvGrpSpPr>
                          <a:grpSpLocks noChangeAspect="1"/>
                        </wpg:cNvGrpSpPr>
                        <wpg:grpSpPr bwMode="auto">
                          <a:xfrm>
                            <a:off x="-6" y="3717"/>
                            <a:ext cx="12189" cy="3550"/>
                            <a:chOff x="18" y="7468"/>
                            <a:chExt cx="12189" cy="3550"/>
                          </a:xfrm>
                        </wpg:grpSpPr>
                        <wps:wsp>
                          <wps:cNvPr id="425"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28"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34"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0785" w:rsidRDefault="00900785" w:rsidP="00900785">
                            <w:pPr>
                              <w:jc w:val="center"/>
                              <w:rPr>
                                <w:color w:val="4F81BD" w:themeColor="accent1"/>
                              </w:rPr>
                            </w:pPr>
                            <w:r>
                              <w:fldChar w:fldCharType="begin"/>
                            </w:r>
                            <w:r>
                              <w:instrText>PAGE   \* MERGEFORMAT</w:instrText>
                            </w:r>
                            <w:r>
                              <w:fldChar w:fldCharType="separate"/>
                            </w:r>
                            <w:r w:rsidR="009715B0" w:rsidRPr="009715B0">
                              <w:rPr>
                                <w:noProof/>
                                <w:color w:val="4F81BD" w:themeColor="accent1"/>
                                <w:lang w:val="fr-FR"/>
                              </w:rPr>
                              <w:t>11</w:t>
                            </w:r>
                            <w:r>
                              <w:rPr>
                                <w:color w:val="4F81BD" w:themeColor="accent1"/>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Groupe 406" o:spid="_x0000_s1041" style="position:absolute;left:0;text-align:left;margin-left:0;margin-top:0;width:57.2pt;height:48.5pt;z-index:251668480;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" o:allowincell="f">
              <v:group id="Group 423" o:spid="_x0000_s1042"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o:lock v:ext="edit" aspectratio="t"/>
                <v:group id="Group 424" o:spid="_x0000_s1043"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o:lock v:ext="edit" aspectratio="t"/>
                  <v:shape id="Freeform 425" o:spid="_x0000_s1044"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WrYcMA&#10;AADcAAAADwAAAGRycy9kb3ducmV2LnhtbESPUWsCMRCE34X+h7CFvmlOUZHTKCIUKvpQbX/Aclnv&#10;DpPNkax6/fdNQejjMDPfMKtN7526U0xtYAPjUQGKuAq25drA99f7cAEqCbJFF5gM/FCCzfplsMLS&#10;hgef6H6WWmUIpxINNCJdqXWqGvKYRqEjzt4lRI+SZay1jfjIcO/0pCjm2mPLeaHBjnYNVdfzzRsQ&#10;d+BTtdjPDrdi7I6f0bbznRjz9tpvl6CEevkPP9sf1sB0MoO/M/kI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WrYcMAAADcAAAADwAAAAAAAAAAAAAAAACYAgAAZHJzL2Rv&#10;d25yZXYueG1sUEsFBgAAAAAEAAQA9QAAAIgDAAAAAA==&#10;" path="m,l17,2863,7132,2578r,-2378l,xe" fillcolor="#a7bfde" stroked="f">
                    <v:fill opacity="32896f"/>
                    <v:path arrowok="t" o:connecttype="custom" o:connectlocs="0,0;17,2863;7132,2578;7132,200;0,0" o:connectangles="0,0,0,0,0"/>
                    <o:lock v:ext="edit" aspectratio="t"/>
                  </v:shape>
                  <v:shape id="Freeform 426" o:spid="_x0000_s1045"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1kD8cA&#10;AADcAAAADwAAAGRycy9kb3ducmV2LnhtbESPT2sCMRTE7wW/Q3hCL0WzWlHZGkWkpfXU+ge8Pjav&#10;m9XNyzZJdfXTN4VCj8PM/IaZLVpbizP5UDlWMOhnIIgLpysuFex3L70piBCRNdaOScGVAizmnbsZ&#10;5tpdeEPnbSxFgnDIUYGJscmlDIUhi6HvGuLkfTpvMSbpS6k9XhLc1nKYZWNpseK0YLChlaHitP22&#10;Cj5uG798bL78Dc2ofD+uDw+T51el7rvt8glEpDb+h//ab1rBaDiG3zPpCM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9ZA/HAAAA3A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427" o:spid="_x0000_s1046"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6VcQA&#10;AADcAAAADwAAAGRycy9kb3ducmV2LnhtbESPQWvCQBSE74X+h+UVejObLmIkdRVbKZXiRW3uj+wz&#10;iWbfhuzWpP++Kwg9DjPzDbNYjbYVV+p941jDS5KCIC6dabjS8H38mMxB+IBssHVMGn7Jw2r5+LDA&#10;3LiB93Q9hEpECPscNdQhdLmUvqzJok9cRxy9k+sthij7Spoehwi3rVRpOpMWG44LNXb0XlN5OfxY&#10;DdlxM92szZd6++RwVmWhzsVOaf38NK5fQQQaw3/43t4aDVOVwe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e+lXEAAAA3AAAAA8AAAAAAAAAAAAAAAAAmAIAAGRycy9k&#10;b3ducmV2LnhtbFBLBQYAAAAABAAEAPUAAACJAwAAAAA=&#10;" path="m,l,3550,1591,2746r,-2009l,xe" fillcolor="#a7bfde" stroked="f">
                    <v:fill opacity="32896f"/>
                    <v:path arrowok="t" o:connecttype="custom" o:connectlocs="0,0;0,3550;1591,2746;1591,737;0,0" o:connectangles="0,0,0,0,0"/>
                    <o:lock v:ext="edit" aspectratio="t"/>
                  </v:shape>
                </v:group>
                <v:shape id="Freeform 428" o:spid="_x0000_s1047"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JQLMEA&#10;AADcAAAADwAAAGRycy9kb3ducmV2LnhtbERPz2vCMBS+D/wfwhN2m4luTKlGkcLmDl5s9f5onm2x&#10;eSlNrNW/3hyEHT++36vNYBvRU+drxxqmEwWCuHCm5lLDMf/5WIDwAdlg45g03MnDZj16W2Fi3I0P&#10;1GehFDGEfYIaqhDaREpfVGTRT1xLHLmz6yyGCLtSmg5vMdw2cqbUt7RYc2yosKW0ouKSXa2GQ59+&#10;nn5zRffczJvdfJ+pxyPV+n08bJcgAg3hX/xy/xkNX7O4Np6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yUCzBAAAA3AAAAA8AAAAAAAAAAAAAAAAAmAIAAGRycy9kb3du&#10;cmV2LnhtbFBLBQYAAAAABAAEAPUAAACGAwAAAAA=&#10;" path="m1,251l,2662r4120,251l4120,,1,251xe" fillcolor="#d8d8d8" stroked="f">
                  <v:path arrowok="t" o:connecttype="custom" o:connectlocs="1,251;0,2662;4120,2913;4120,0;1,251" o:connectangles="0,0,0,0,0"/>
                  <o:lock v:ext="edit" aspectratio="t"/>
                </v:shape>
                <v:shape id="Freeform 429" o:spid="_x0000_s1048"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V2ccA&#10;AADcAAAADwAAAGRycy9kb3ducmV2LnhtbESPQWsCMRSE7wX/Q3iCt5qt1NJujSKlFS9C3RZpb283&#10;r9nFzcuSRF399Y1Q6HGYmW+Y2aK3rTiSD41jBXfjDARx5XTDRsHnx9vtI4gQkTW2jknBmQIs5oOb&#10;GebanXhLxyIakSAcclRQx9jlUoaqJoth7Dri5P04bzEm6Y3UHk8Jbls5ybIHabHhtFBjRy81Vfvi&#10;YBXs5Pu0+NqajSu/y6z0r7vWXFZKjYb98hlEpD7+h//aa63gfvIE1zPp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JVdnHAAAA3AAAAA8AAAAAAAAAAAAAAAAAmAIAAGRy&#10;cy9kb3ducmV2LnhtbFBLBQYAAAAABAAEAPUAAACMAwAAAAA=&#10;" path="m,l,4236,3985,3349r,-2428l,xe" fillcolor="#bfbfbf" stroked="f">
                  <v:path arrowok="t" o:connecttype="custom" o:connectlocs="0,0;0,4236;3985,3349;3985,921;0,0" o:connectangles="0,0,0,0,0"/>
                  <o:lock v:ext="edit" aspectratio="t"/>
                </v:shape>
                <v:shape id="Freeform 430" o:spid="_x0000_s1049"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6hsMA&#10;AADcAAAADwAAAGRycy9kb3ducmV2LnhtbERPz2vCMBS+D/Y/hDfYZWi6KaNUowzLxg6Crgpen82z&#10;LTYvJcls/e/NQfD48f2eLwfTigs531hW8D5OQBCXVjdcKdjvvkcpCB+QNbaWScGVPCwXz09zzLTt&#10;+Y8uRahEDGGfoYI6hC6T0pc1GfRj2xFH7mSdwRChq6R22Mdw08qPJPmUBhuODTV2tKqpPBf/RkGR&#10;H4q3q99u8jzddj9Ht16ZPlXq9WX4moEINISH+O7+1Qqmkzg/nolH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n6hsMAAADcAAAADwAAAAAAAAAAAAAAAACYAgAAZHJzL2Rv&#10;d25yZXYueG1sUEsFBgAAAAAEAAQA9QAAAIgDAAAAAA==&#10;" path="m4086,r-2,4253l,3198,,1072,4086,xe" fillcolor="#d8d8d8" stroked="f">
                  <v:path arrowok="t" o:connecttype="custom" o:connectlocs="4086,0;4084,4253;0,3198;0,1072;4086,0" o:connectangles="0,0,0,0,0"/>
                  <o:lock v:ext="edit" aspectratio="t"/>
                </v:shape>
                <v:shape id="Freeform 431" o:spid="_x0000_s1050"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NesMA&#10;AADcAAAADwAAAGRycy9kb3ducmV2LnhtbESPQWvCQBSE74L/YXmF3nSTKCKpq1RBWo9G6/mRfWaD&#10;2bcxuzXpv+8WCh6HmfmGWW0G24gHdb52rCCdJiCIS6drrhScT/vJEoQPyBobx6Tghzxs1uPRCnPt&#10;ej7SowiViBD2OSowIbS5lL40ZNFPXUscvavrLIYou0rqDvsIt43MkmQhLdYcFwy2tDNU3opvq+Cr&#10;P0odmvvh8lGk2ay+bLPybpR6fRne30AEGsIz/N/+1ArmsxT+zsQj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PNesMAAADcAAAADwAAAAAAAAAAAAAAAACYAgAAZHJzL2Rv&#10;d25yZXYueG1sUEsFBgAAAAAEAAQA9QAAAIgDAAAAAA==&#10;" path="m,921l2060,r16,3851l,2981,,921xe" fillcolor="#d3dfee" stroked="f">
                  <v:fill opacity="46003f"/>
                  <v:path arrowok="t" o:connecttype="custom" o:connectlocs="0,921;2060,0;2076,3851;0,2981;0,921" o:connectangles="0,0,0,0,0"/>
                  <o:lock v:ext="edit" aspectratio="t"/>
                </v:shape>
                <v:shape id="Freeform 432" o:spid="_x0000_s1051"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V/8cQA&#10;AADcAAAADwAAAGRycy9kb3ducmV2LnhtbESPQWvCQBSE74L/YXlCb7oxikh0FZUKvRWtULw9ss8k&#10;mH2b7q4x+ffdQsHjMDPfMOttZ2rRkvOVZQXTSQKCOLe64kLB5es4XoLwAVljbZkU9ORhuxkO1php&#10;++QTtedQiAhhn6GCMoQmk9LnJRn0E9sQR+9mncEQpSukdviMcFPLNEkW0mDFcaHEhg4l5ffzwyiY&#10;uc/0/fT949HelofLvu3n16ZX6m3U7VYgAnXhFf5vf2gF81kKf2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Ff/H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33" o:spid="_x0000_s1052"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uEMYA&#10;AADcAAAADwAAAGRycy9kb3ducmV2LnhtbESPQUsDMRSE7wX/Q3iCN5vVrVrWpkUWLYX2oG3F63Pz&#10;TBY3L8sm3W7/fSMIPQ4z8w0zWwyuET11ofas4G6cgSCuvK7ZKNjv3m6nIEJE1th4JgUnCrCYX41m&#10;WGh/5A/qt9GIBOFQoAIbY1tIGSpLDsPYt8TJ+/Gdw5hkZ6Tu8JjgrpH3WfYoHdacFiy2VFqqfrcH&#10;p2D5/lDmpv9atWtf28/N0958l69K3VwPL88gIg3xEv5vr7SCSZ7D35l0BOT8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AuEM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053"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7GKcQA&#10;AADcAAAADwAAAGRycy9kb3ducmV2LnhtbESPQWsCMRSE74L/ITyhN81qRWRrlCpUerAHtT/gsXlu&#10;1m5eliR1d/31TUHwOMzMN8xq09la3MiHyrGC6SQDQVw4XXGp4Pv8MV6CCBFZY+2YFPQUYLMeDlaY&#10;a9fykW6nWIoE4ZCjAhNjk0sZCkMWw8Q1xMm7OG8xJulLqT22CW5rOcuyhbRYcVow2NDOUPFz+rUK&#10;7H169wdEe933M2yb3uy/DlulXkbd+xuISF18hh/tT61g/jqH/zPp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uxinEAAAA3AAAAA8AAAAAAAAAAAAAAAAAmAIAAGRycy9k&#10;b3ducmV2LnhtbFBLBQYAAAAABAAEAPUAAACJAwAAAAA=&#10;" filled="f" stroked="f">
                <v:textbox inset=",0,,0">
                  <w:txbxContent>
                    <w:p w:rsidR="00900785" w:rsidRDefault="00900785" w:rsidP="00900785">
                      <w:pPr>
                        <w:jc w:val="center"/>
                        <w:rPr>
                          <w:color w:val="4F81BD" w:themeColor="accent1"/>
                        </w:rPr>
                      </w:pPr>
                      <w:r>
                        <w:fldChar w:fldCharType="begin"/>
                      </w:r>
                      <w:r>
                        <w:instrText>PAGE   \* MERGEFORMAT</w:instrText>
                      </w:r>
                      <w:r>
                        <w:fldChar w:fldCharType="separate"/>
                      </w:r>
                      <w:r w:rsidR="009715B0" w:rsidRPr="009715B0">
                        <w:rPr>
                          <w:noProof/>
                          <w:color w:val="4F81BD" w:themeColor="accent1"/>
                          <w:lang w:val="fr-FR"/>
                        </w:rPr>
                        <w:t>11</w:t>
                      </w:r>
                      <w:r>
                        <w:rPr>
                          <w:color w:val="4F81BD" w:themeColor="accent1"/>
                        </w:rPr>
                        <w:fldChar w:fldCharType="end"/>
                      </w:r>
                    </w:p>
                  </w:txbxContent>
                </v:textbox>
              </v:shape>
              <w10:wrap anchorx="margin" anchory="margin"/>
            </v:group>
          </w:pict>
        </mc:Fallback>
      </mc:AlternateContent>
    </w:r>
    <w:r w:rsidRPr="00682574">
      <w:rPr>
        <w:color w:val="808080" w:themeColor="background1" w:themeShade="80"/>
      </w:rPr>
      <w:t xml:space="preserve"> | </w:t>
    </w:r>
    <w:sdt>
      <w:sdtPr>
        <w:rPr>
          <w:color w:val="808080" w:themeColor="background1" w:themeShade="80"/>
        </w:rPr>
        <w:alias w:val="Adresse"/>
        <w:id w:val="76161122"/>
        <w:dataBinding w:prefixMappings="xmlns:ns0='http://schemas.microsoft.com/office/2006/coverPageProps'" w:xpath="/ns0:CoverPageProperties[1]/ns0:CompanyAddress[1]" w:storeItemID="{55AF091B-3C7A-41E3-B477-F2FDAA23CFDA}"/>
        <w:text w:multiLine="1"/>
      </w:sdtPr>
      <w:sdtContent>
        <w:r w:rsidRPr="00682574">
          <w:rPr>
            <w:color w:val="808080" w:themeColor="background1" w:themeShade="80"/>
          </w:rPr>
          <w:t>Martin Airas</w:t>
        </w:r>
      </w:sdtContent>
    </w:sdt>
  </w:p>
  <w:p w:rsidR="00900785" w:rsidRDefault="0090078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7873" w:rsidRDefault="00EF7873">
    <w:pPr>
      <w:pStyle w:val="Pieddepage"/>
    </w:pPr>
    <w:sdt>
      <w:sdtPr>
        <w:rPr>
          <w:color w:val="808080" w:themeColor="background1" w:themeShade="80"/>
        </w:rPr>
        <w:alias w:val="Société"/>
        <w:id w:val="-852340253"/>
        <w:dataBinding w:prefixMappings="xmlns:ns0='http://schemas.openxmlformats.org/officeDocument/2006/extended-properties'" w:xpath="/ns0:Properties[1]/ns0:Company[1]" w:storeItemID="{6668398D-A668-4E3E-A5EB-62B293D839F1}"/>
        <w:text/>
      </w:sdtPr>
      <w:sdtContent>
        <w:r w:rsidRPr="00682574">
          <w:rPr>
            <w:color w:val="808080" w:themeColor="background1" w:themeShade="80"/>
          </w:rPr>
          <w:t xml:space="preserve">Nestlé – </w:t>
        </w:r>
        <w:proofErr w:type="spellStart"/>
        <w:r w:rsidRPr="00682574">
          <w:rPr>
            <w:color w:val="808080" w:themeColor="background1" w:themeShade="80"/>
          </w:rPr>
          <w:t>Heig-vd</w:t>
        </w:r>
        <w:proofErr w:type="spellEnd"/>
      </w:sdtContent>
    </w:sdt>
    <w:r>
      <w:rPr>
        <w:noProof/>
        <w:color w:val="808080" w:themeColor="background1" w:themeShade="80"/>
        <w:lang w:val="en-US"/>
      </w:rPr>
      <mc:AlternateContent>
        <mc:Choice Requires="wpg">
          <w:drawing>
            <wp:anchor distT="0" distB="0" distL="114300" distR="114300" simplePos="0" relativeHeight="251663360" behindDoc="0" locked="0" layoutInCell="0" allowOverlap="1" wp14:anchorId="198C1965" wp14:editId="2EB6EE51">
              <wp:simplePos x="0" y="0"/>
              <wp:positionH relativeFrom="rightMargin">
                <wp:align>center</wp:align>
              </wp:positionH>
              <mc:AlternateContent>
                <mc:Choice Requires="wp14">
                  <wp:positionV relativeFrom="margin">
                    <wp14:pctPosVOffset>90000</wp14:pctPosVOffset>
                  </wp:positionV>
                </mc:Choice>
                <mc:Fallback>
                  <wp:positionV relativeFrom="page">
                    <wp:posOffset>8891270</wp:posOffset>
                  </wp:positionV>
                </mc:Fallback>
              </mc:AlternateContent>
              <wp:extent cx="726440" cy="615950"/>
              <wp:effectExtent l="0" t="0" r="0" b="0"/>
              <wp:wrapNone/>
              <wp:docPr id="463" name="Groupe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615950"/>
                        <a:chOff x="10717" y="13296"/>
                        <a:chExt cx="1162" cy="970"/>
                      </a:xfrm>
                    </wpg:grpSpPr>
                    <wpg:grpSp>
                      <wpg:cNvPr id="464" name="Group 423"/>
                      <wpg:cNvGrpSpPr>
                        <a:grpSpLocks noChangeAspect="1"/>
                      </wpg:cNvGrpSpPr>
                      <wpg:grpSpPr bwMode="auto">
                        <a:xfrm>
                          <a:off x="10717" y="13815"/>
                          <a:ext cx="1161" cy="451"/>
                          <a:chOff x="-6" y="3399"/>
                          <a:chExt cx="12197" cy="4253"/>
                        </a:xfrm>
                      </wpg:grpSpPr>
                      <wpg:grpSp>
                        <wpg:cNvPr id="465" name="Group 424"/>
                        <wpg:cNvGrpSpPr>
                          <a:grpSpLocks noChangeAspect="1"/>
                        </wpg:cNvGrpSpPr>
                        <wpg:grpSpPr bwMode="auto">
                          <a:xfrm>
                            <a:off x="-6" y="3717"/>
                            <a:ext cx="12189" cy="3550"/>
                            <a:chOff x="18" y="7468"/>
                            <a:chExt cx="12189" cy="3550"/>
                          </a:xfrm>
                        </wpg:grpSpPr>
                        <wps:wsp>
                          <wps:cNvPr id="466"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69"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75"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7873" w:rsidRDefault="00EF7873" w:rsidP="00EF7873">
                            <w:pPr>
                              <w:jc w:val="center"/>
                              <w:rPr>
                                <w:color w:val="4F81BD" w:themeColor="accent1"/>
                              </w:rPr>
                            </w:pPr>
                            <w:r>
                              <w:fldChar w:fldCharType="begin"/>
                            </w:r>
                            <w:r>
                              <w:instrText>PAGE   \* MERGEFORMAT</w:instrText>
                            </w:r>
                            <w:r>
                              <w:fldChar w:fldCharType="separate"/>
                            </w:r>
                            <w:r w:rsidR="009715B0" w:rsidRPr="009715B0">
                              <w:rPr>
                                <w:noProof/>
                                <w:color w:val="4F81BD" w:themeColor="accent1"/>
                                <w:lang w:val="fr-FR"/>
                              </w:rPr>
                              <w:t>3</w:t>
                            </w:r>
                            <w:r>
                              <w:rPr>
                                <w:color w:val="4F81BD" w:themeColor="accent1"/>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Groupe 463" o:spid="_x0000_s1054" style="position:absolute;margin-left:0;margin-top:0;width:57.2pt;height:48.5pt;z-index:251663360;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" o:allowincell="f">
              <v:group id="Group 423" o:spid="_x0000_s1055"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o:lock v:ext="edit" aspectratio="t"/>
                <v:group id="Group 424" o:spid="_x0000_s1056"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o:lock v:ext="edit" aspectratio="t"/>
                  <v:shape id="Freeform 425" o:spid="_x0000_s1057"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2M1sMA&#10;AADcAAAADwAAAGRycy9kb3ducmV2LnhtbESPUWsCMRCE3wv9D2ELfas5Sz3kNIoIBcU+qO0PWC7r&#10;3WGyOZJVr/++KQg+DjPzDTNfDt6pK8XUBTYwHhWgiOtgO24M/Hx/vk1BJUG26AKTgV9KsFw8P82x&#10;suHGB7oepVEZwqlCA61IX2md6pY8plHoibN3CtGjZBkbbSPeMtw7/V4UpfbYcV5osad1S/X5ePEG&#10;xO34UE+3k92lGLuvfbRduRZjXl+G1QyU0CCP8L29sQY+yhL+z+Qjo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2M1sMAAADcAAAADwAAAAAAAAAAAAAAAACYAgAAZHJzL2Rv&#10;d25yZXYueG1sUEsFBgAAAAAEAAQA9QAAAIgDAAAAAA==&#10;" path="m,l17,2863,7132,2578r,-2378l,xe" fillcolor="#a7bfde" stroked="f">
                    <v:fill opacity="32896f"/>
                    <v:path arrowok="t" o:connecttype="custom" o:connectlocs="0,0;17,2863;7132,2578;7132,200;0,0" o:connectangles="0,0,0,0,0"/>
                    <o:lock v:ext="edit" aspectratio="t"/>
                  </v:shape>
                  <v:shape id="Freeform 426" o:spid="_x0000_s1058"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t4VMYA&#10;AADcAAAADwAAAGRycy9kb3ducmV2LnhtbESPT2sCMRTE7wW/Q3hCL0WzbUVlNYqUltZT/QdeH5vn&#10;Zu3mZZukuvrpm0LB4zAzv2Gm89bW4kQ+VI4VPPYzEMSF0xWXCnbbt94YRIjIGmvHpOBCAeazzt0U&#10;c+3OvKbTJpYiQTjkqMDE2ORShsKQxdB3DXHyDs5bjEn6UmqP5wS3tXzKsqG0WHFaMNjQi6Hia/Nj&#10;Fayua794br79Fc2g/Dwu9w+j13el7rvtYgIiUhtv4f/2h1YwGI7g70w6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t4VMYAAADcAAAADwAAAAAAAAAAAAAAAACYAgAAZHJz&#10;L2Rvd25yZXYueG1sUEsFBgAAAAAEAAQA9QAAAIsDAAAAAA==&#10;" path="m,569l,2930r3466,620l3466,,,569xe" fillcolor="#d3dfee" stroked="f">
                    <v:fill opacity="32896f"/>
                    <v:path arrowok="t" o:connecttype="custom" o:connectlocs="0,569;0,2930;3466,3550;3466,0;0,569" o:connectangles="0,0,0,0,0"/>
                    <o:lock v:ext="edit" aspectratio="t"/>
                  </v:shape>
                  <v:shape id="Freeform 427" o:spid="_x0000_s1059"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vX58IA&#10;AADcAAAADwAAAGRycy9kb3ducmV2LnhtbERPy2rCQBTdF/oPwy24qxMHsZI6hqiIpXTja3/J3CbR&#10;zJ2QGZP07zuLQpeH815lo21ET52vHWuYTRMQxIUzNZcaLuf96xKED8gGG8ek4Yc8ZOvnpxWmxg18&#10;pP4UShFD2KeooQqhTaX0RUUW/dS1xJH7dp3FEGFXStPhEMNtI1WSLKTFmmNDhS1tKyrup4fV8Hbe&#10;zXe5+VSbA4ebKq7qdv1SWk9exvwdRKAx/Iv/3B9Gw3wR18Yz8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q9fnwgAAANwAAAAPAAAAAAAAAAAAAAAAAJgCAABkcnMvZG93&#10;bnJldi54bWxQSwUGAAAAAAQABAD1AAAAhwMAAAAA&#10;" path="m,l,3550,1591,2746r,-2009l,xe" fillcolor="#a7bfde" stroked="f">
                    <v:fill opacity="32896f"/>
                    <v:path arrowok="t" o:connecttype="custom" o:connectlocs="0,0;0,3550;1591,2746;1591,737;0,0" o:connectangles="0,0,0,0,0"/>
                    <o:lock v:ext="edit" aspectratio="t"/>
                  </v:shape>
                </v:group>
                <v:shape id="Freeform 428" o:spid="_x0000_s1060"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RMd8UA&#10;AADcAAAADwAAAGRycy9kb3ducmV2LnhtbESPQWvCQBSE7wX/w/KE3upuWzE2dZUSqPbgxcTeH9nX&#10;JDT7NmS3Mfrr3YLgcZiZb5jVZrStGKj3jWMNzzMFgrh0puFKw7H4fFqC8AHZYOuYNJzJw2Y9eVhh&#10;atyJDzTkoRIRwj5FDXUIXSqlL2uy6GeuI47ej+sthij7SpoeTxFuW/mi1EJabDgu1NhRVlP5m/9Z&#10;DYche/3eForOhUnaXbLP1eWSaf04HT/eQQQawz18a38ZDfPFG/yfiUd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FEx3xQAAANwAAAAPAAAAAAAAAAAAAAAAAJgCAABkcnMv&#10;ZG93bnJldi54bWxQSwUGAAAAAAQABAD1AAAAigMAAAAA&#10;" path="m1,251l,2662r4120,251l4120,,1,251xe" fillcolor="#d8d8d8" stroked="f">
                  <v:path arrowok="t" o:connecttype="custom" o:connectlocs="1,251;0,2662;4120,2913;4120,0;1,251" o:connectangles="0,0,0,0,0"/>
                  <o:lock v:ext="edit" aspectratio="t"/>
                </v:shape>
                <v:shape id="Freeform 429" o:spid="_x0000_s1061"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DTWcMA&#10;AADcAAAADwAAAGRycy9kb3ducmV2LnhtbERPz2vCMBS+D/Y/hDfwNlOH26QzigyVXQazG+Jur80z&#10;LTYvJYna+debg7Djx/d7Ou9tK07kQ+NYwWiYgSCunG7YKPj5Xj1OQISIrLF1TAr+KMB8dn83xVy7&#10;M2/oVEQjUgiHHBXUMXa5lKGqyWIYuo44cXvnLcYEvZHa4zmF21Y+ZdmLtNhwaqixo/eaqkNxtAq2&#10;8uu52G3Mpyt/y6z0y21rLmulBg/94g1EpD7+i2/uD61g/JrmpzPpCMj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0DTWcMAAADcAAAADwAAAAAAAAAAAAAAAACYAgAAZHJzL2Rv&#10;d25yZXYueG1sUEsFBgAAAAAEAAQA9QAAAIgDAAAAAA==&#10;" path="m,l,4236,3985,3349r,-2428l,xe" fillcolor="#bfbfbf" stroked="f">
                  <v:path arrowok="t" o:connecttype="custom" o:connectlocs="0,0;0,4236;3985,3349;3985,921;0,0" o:connectangles="0,0,0,0,0"/>
                  <o:lock v:ext="edit" aspectratio="t"/>
                </v:shape>
                <v:shape id="Freeform 430" o:spid="_x0000_s1062"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m3cYA&#10;AADcAAAADwAAAGRycy9kb3ducmV2LnhtbESPQWvCQBSE7wX/w/KEXopuLKWG1FXEYOlBqMZCr6/Z&#10;ZxLMvg27WxP/vVsoeBxm5htmsRpMKy7kfGNZwWyagCAurW64UvB13E5SED4ga2wtk4IreVgtRw8L&#10;zLTt+UCXIlQiQthnqKAOocuk9GVNBv3UdsTRO1lnMETpKqkd9hFuWvmcJK/SYMNxocaONjWV5+LX&#10;KCjy7+Lp6vefeZ7uu/cft9uYPlXqcTys30AEGsI9/N/+0Ape5jP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m3cYAAADcAAAADwAAAAAAAAAAAAAAAACYAgAAZHJz&#10;L2Rvd25yZXYueG1sUEsFBgAAAAAEAAQA9QAAAIsDAAAAAA==&#10;" path="m4086,r-2,4253l,3198,,1072,4086,xe" fillcolor="#d8d8d8" stroked="f">
                  <v:path arrowok="t" o:connecttype="custom" o:connectlocs="4086,0;4084,4253;0,3198;0,1072;4086,0" o:connectangles="0,0,0,0,0"/>
                  <o:lock v:ext="edit" aspectratio="t"/>
                </v:shape>
                <v:shape id="Freeform 431" o:spid="_x0000_s1063"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vqzcQA&#10;AADcAAAADwAAAGRycy9kb3ducmV2LnhtbESPzWrDMBCE74G8g9hAb4kctyTFtRySQml7jPNzXqyt&#10;ZWqtHEuN3bevCoEch5n5hsk3o23FlXrfOFawXCQgiCunG64VHA9v82cQPiBrbB2Tgl/ysCmmkxwz&#10;7Qbe07UMtYgQ9hkqMCF0mZS+MmTRL1xHHL0v11sMUfa11D0OEW5bmSbJSlpsOC4Y7OjVUPVd/lgF&#10;p2EvdWgvn+f3cpk+NuddWl2MUg+zcfsCItAY7uFb+0MreFqn8H8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76s3EAAAA3AAAAA8AAAAAAAAAAAAAAAAAmAIAAGRycy9k&#10;b3ducmV2LnhtbFBLBQYAAAAABAAEAPUAAACJAwAAAAA=&#10;" path="m,921l2060,r16,3851l,2981,,921xe" fillcolor="#d3dfee" stroked="f">
                  <v:fill opacity="46003f"/>
                  <v:path arrowok="t" o:connecttype="custom" o:connectlocs="0,921;2060,0;2076,3851;0,2981;0,921" o:connectangles="0,0,0,0,0"/>
                  <o:lock v:ext="edit" aspectratio="t"/>
                </v:shape>
                <v:shape id="Freeform 432" o:spid="_x0000_s1064"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NjqsQA&#10;AADcAAAADwAAAGRycy9kb3ducmV2LnhtbESPT4vCMBTE74LfIbyFvWm6KirVKCq7sDfxDyx7ezTP&#10;tti81CRb22+/EQSPw8z8hlmuW1OJhpwvLSv4GCYgiDOrS84VnE9fgzkIH5A1VpZJQUce1qt+b4mp&#10;tnc+UHMMuYgQ9ikqKEKoUyl9VpBBP7Q1cfQu1hkMUbpcaof3CDeVHCXJVBosOS4UWNOuoOx6/DMK&#10;xm4/+jz83Dzay3x33jbd5LfulHp/azcLEIHa8Ao/299awWQ2hseZe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jY6r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33" o:spid="_x0000_s1065"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PpMYA&#10;AADcAAAADwAAAGRycy9kb3ducmV2LnhtbESPQWsCMRSE74L/ITyht5pta7VsjVKWWgQ9qLX0+rp5&#10;TZZuXpZNXLf/3hQKHoeZ+YaZL3tXi47aUHlWcDfOQBCXXldsFBzfV7dPIEJE1lh7JgW/FGC5GA7m&#10;mGt/5j11h2hEgnDIUYGNscmlDKUlh2HsG+LkffvWYUyyNVK3eE5wV8v7LJtKhxWnBYsNFZbKn8PJ&#10;KXjbPRYPpvtcNxtf2Y/t7Gi+ilelbkb9yzOISH28hv/ba61gMpvA35l0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MPpM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066"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jacsQA&#10;AADcAAAADwAAAGRycy9kb3ducmV2LnhtbESPQWsCMRSE7wX/Q3hCbzWr1FZWo9iC4sEeqv6Ax+a5&#10;Wd28LEl0d/31TaHQ4zAz3zCLVWdrcScfKscKxqMMBHHhdMWlgtNx8zIDESKyxtoxKegpwGo5eFpg&#10;rl3L33Q/xFIkCIccFZgYm1zKUBiyGEauIU7e2XmLMUlfSu2xTXBby0mWvUmLFacFgw19Giquh5tV&#10;YB/jh98j2su2n2Db9Gb7tf9Q6nnYrecgInXxP/zX3mkFr+9T+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I2nLEAAAA3AAAAA8AAAAAAAAAAAAAAAAAmAIAAGRycy9k&#10;b3ducmV2LnhtbFBLBQYAAAAABAAEAPUAAACJAwAAAAA=&#10;" filled="f" stroked="f">
                <v:textbox inset=",0,,0">
                  <w:txbxContent>
                    <w:p w:rsidR="00EF7873" w:rsidRDefault="00EF7873" w:rsidP="00EF7873">
                      <w:pPr>
                        <w:jc w:val="center"/>
                        <w:rPr>
                          <w:color w:val="4F81BD" w:themeColor="accent1"/>
                        </w:rPr>
                      </w:pPr>
                      <w:r>
                        <w:fldChar w:fldCharType="begin"/>
                      </w:r>
                      <w:r>
                        <w:instrText>PAGE   \* MERGEFORMAT</w:instrText>
                      </w:r>
                      <w:r>
                        <w:fldChar w:fldCharType="separate"/>
                      </w:r>
                      <w:r w:rsidR="009715B0" w:rsidRPr="009715B0">
                        <w:rPr>
                          <w:noProof/>
                          <w:color w:val="4F81BD" w:themeColor="accent1"/>
                          <w:lang w:val="fr-FR"/>
                        </w:rPr>
                        <w:t>3</w:t>
                      </w:r>
                      <w:r>
                        <w:rPr>
                          <w:color w:val="4F81BD" w:themeColor="accent1"/>
                        </w:rPr>
                        <w:fldChar w:fldCharType="end"/>
                      </w:r>
                    </w:p>
                  </w:txbxContent>
                </v:textbox>
              </v:shape>
              <w10:wrap anchorx="margin" anchory="margin"/>
            </v:group>
          </w:pict>
        </mc:Fallback>
      </mc:AlternateContent>
    </w:r>
    <w:r w:rsidRPr="00682574">
      <w:rPr>
        <w:color w:val="808080" w:themeColor="background1" w:themeShade="80"/>
      </w:rPr>
      <w:t xml:space="preserve"> | </w:t>
    </w:r>
    <w:sdt>
      <w:sdtPr>
        <w:rPr>
          <w:color w:val="808080" w:themeColor="background1" w:themeShade="80"/>
        </w:rPr>
        <w:alias w:val="Adresse"/>
        <w:id w:val="-800840603"/>
        <w:dataBinding w:prefixMappings="xmlns:ns0='http://schemas.microsoft.com/office/2006/coverPageProps'" w:xpath="/ns0:CoverPageProperties[1]/ns0:CompanyAddress[1]" w:storeItemID="{55AF091B-3C7A-41E3-B477-F2FDAA23CFDA}"/>
        <w:text w:multiLine="1"/>
      </w:sdtPr>
      <w:sdtContent>
        <w:r w:rsidRPr="00682574">
          <w:rPr>
            <w:color w:val="808080" w:themeColor="background1" w:themeShade="80"/>
          </w:rPr>
          <w:t>Martin Airas</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72B3" w:rsidRDefault="00E072B3" w:rsidP="009B4FB5">
      <w:pPr>
        <w:spacing w:after="0" w:line="240" w:lineRule="auto"/>
      </w:pPr>
      <w:r>
        <w:separator/>
      </w:r>
    </w:p>
  </w:footnote>
  <w:footnote w:type="continuationSeparator" w:id="0">
    <w:p w:rsidR="00E072B3" w:rsidRDefault="00E072B3" w:rsidP="009B4FB5">
      <w:pPr>
        <w:spacing w:after="0" w:line="240" w:lineRule="auto"/>
      </w:pPr>
      <w:r>
        <w:continuationSeparator/>
      </w:r>
    </w:p>
  </w:footnote>
  <w:footnote w:id="1">
    <w:p w:rsidR="0096119A" w:rsidRDefault="0096119A">
      <w:pPr>
        <w:pStyle w:val="Notedebasdepage"/>
      </w:pPr>
      <w:r>
        <w:rPr>
          <w:rStyle w:val="Appelnotedebasdep"/>
        </w:rPr>
        <w:footnoteRef/>
      </w:r>
      <w:r>
        <w:t xml:space="preserve"> Service Manager</w:t>
      </w:r>
      <w:r w:rsidRPr="0070447E">
        <w:t xml:space="preserve"> : Application de Gestion des tickets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0785" w:rsidRDefault="00900785" w:rsidP="00900785">
    <w:pPr>
      <w:pStyle w:val="En-tte"/>
      <w:ind w:left="2832"/>
    </w:pPr>
    <w:r>
      <w:rPr>
        <w:color w:val="808080" w:themeColor="background1" w:themeShade="80"/>
      </w:rPr>
      <w:tab/>
      <w:t xml:space="preserve">              </w:t>
    </w:r>
    <w:proofErr w:type="spellStart"/>
    <w:r w:rsidRPr="00682574">
      <w:rPr>
        <w:color w:val="808080" w:themeColor="background1" w:themeShade="80"/>
      </w:rPr>
      <w:t>Nespe</w:t>
    </w:r>
    <w:proofErr w:type="spellEnd"/>
    <w:r w:rsidRPr="00682574">
      <w:rPr>
        <w:color w:val="808080" w:themeColor="background1" w:themeShade="80"/>
      </w:rPr>
      <w:t xml:space="preserve"> -</w:t>
    </w:r>
    <w:r>
      <w:rPr>
        <w:color w:val="808080" w:themeColor="background1" w:themeShade="80"/>
      </w:rPr>
      <w:br/>
    </w:r>
    <w:r w:rsidRPr="00682574">
      <w:rPr>
        <w:color w:val="808080" w:themeColor="background1" w:themeShade="80"/>
      </w:rPr>
      <w:t xml:space="preserve"> Gestion des mouvements du personnel Nestlé </w:t>
    </w:r>
    <w:r>
      <w:rPr>
        <w:noProof/>
        <w:lang w:val="en-US"/>
      </w:rPr>
      <w:drawing>
        <wp:anchor distT="0" distB="0" distL="114300" distR="114300" simplePos="0" relativeHeight="251665408" behindDoc="1" locked="0" layoutInCell="1" allowOverlap="1" wp14:anchorId="33C52A34" wp14:editId="2DF0C995">
          <wp:simplePos x="0" y="0"/>
          <wp:positionH relativeFrom="column">
            <wp:posOffset>5290185</wp:posOffset>
          </wp:positionH>
          <wp:positionV relativeFrom="paragraph">
            <wp:posOffset>-217170</wp:posOffset>
          </wp:positionV>
          <wp:extent cx="638175" cy="638175"/>
          <wp:effectExtent l="0" t="0" r="9525" b="9525"/>
          <wp:wrapThrough wrapText="bothSides">
            <wp:wrapPolygon edited="0">
              <wp:start x="0" y="0"/>
              <wp:lineTo x="0" y="21278"/>
              <wp:lineTo x="21278" y="21278"/>
              <wp:lineTo x="21278" y="0"/>
              <wp:lineTo x="0" y="0"/>
            </wp:wrapPolygon>
          </wp:wrapThrough>
          <wp:docPr id="17" name="Image 17" descr="C:\Users\Martin\Desktop\NestleLogo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in\Desktop\NestleLogo800.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anchor>
      </w:drawing>
    </w:r>
    <w:r>
      <w:rPr>
        <w:noProof/>
        <w:lang w:val="en-US"/>
      </w:rPr>
      <w:drawing>
        <wp:anchor distT="0" distB="0" distL="114300" distR="114300" simplePos="0" relativeHeight="251666432" behindDoc="1" locked="0" layoutInCell="1" allowOverlap="1" wp14:anchorId="097237EB" wp14:editId="7DD7DD3A">
          <wp:simplePos x="0" y="0"/>
          <wp:positionH relativeFrom="column">
            <wp:posOffset>-457835</wp:posOffset>
          </wp:positionH>
          <wp:positionV relativeFrom="paragraph">
            <wp:posOffset>-286385</wp:posOffset>
          </wp:positionV>
          <wp:extent cx="2026920" cy="669290"/>
          <wp:effectExtent l="0" t="0" r="0" b="0"/>
          <wp:wrapThrough wrapText="bothSides">
            <wp:wrapPolygon edited="0">
              <wp:start x="0" y="0"/>
              <wp:lineTo x="0" y="20903"/>
              <wp:lineTo x="21316" y="20903"/>
              <wp:lineTo x="21316"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26920" cy="669290"/>
                  </a:xfrm>
                  <a:prstGeom prst="rect">
                    <a:avLst/>
                  </a:prstGeom>
                  <a:noFill/>
                  <a:ln>
                    <a:noFill/>
                  </a:ln>
                </pic:spPr>
              </pic:pic>
            </a:graphicData>
          </a:graphic>
        </wp:anchor>
      </w:drawing>
    </w:r>
  </w:p>
  <w:p w:rsidR="00900785" w:rsidRDefault="0090078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4965"/>
    <w:multiLevelType w:val="hybridMultilevel"/>
    <w:tmpl w:val="8BB651D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8460599"/>
    <w:multiLevelType w:val="hybridMultilevel"/>
    <w:tmpl w:val="E64EF48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99725B1"/>
    <w:multiLevelType w:val="hybridMultilevel"/>
    <w:tmpl w:val="87F65C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10996E9F"/>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6AD1405"/>
    <w:multiLevelType w:val="hybridMultilevel"/>
    <w:tmpl w:val="A5A66B1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185D596A"/>
    <w:multiLevelType w:val="hybridMultilevel"/>
    <w:tmpl w:val="22E03D2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1DEA5505"/>
    <w:multiLevelType w:val="hybridMultilevel"/>
    <w:tmpl w:val="D96C8E98"/>
    <w:lvl w:ilvl="0" w:tplc="48CE89F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426EE1"/>
    <w:multiLevelType w:val="hybridMultilevel"/>
    <w:tmpl w:val="0B8E89D4"/>
    <w:lvl w:ilvl="0" w:tplc="100C0001">
      <w:start w:val="1"/>
      <w:numFmt w:val="bullet"/>
      <w:lvlText w:val=""/>
      <w:lvlJc w:val="left"/>
      <w:pPr>
        <w:ind w:left="786" w:hanging="360"/>
      </w:pPr>
      <w:rPr>
        <w:rFonts w:ascii="Symbol" w:hAnsi="Symbo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8">
    <w:nsid w:val="2E9253BC"/>
    <w:multiLevelType w:val="hybridMultilevel"/>
    <w:tmpl w:val="141612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36970D79"/>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38F959B7"/>
    <w:multiLevelType w:val="hybridMultilevel"/>
    <w:tmpl w:val="E49607D2"/>
    <w:lvl w:ilvl="0" w:tplc="380A4040">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044AEC"/>
    <w:multiLevelType w:val="hybridMultilevel"/>
    <w:tmpl w:val="AD32CB9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3C5A1687"/>
    <w:multiLevelType w:val="hybridMultilevel"/>
    <w:tmpl w:val="F3AEE87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3D2D21AD"/>
    <w:multiLevelType w:val="hybridMultilevel"/>
    <w:tmpl w:val="E2208DBA"/>
    <w:lvl w:ilvl="0" w:tplc="DE4A7C1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5F1BF3"/>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3F974387"/>
    <w:multiLevelType w:val="hybridMultilevel"/>
    <w:tmpl w:val="1CCC496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3FA67924"/>
    <w:multiLevelType w:val="hybridMultilevel"/>
    <w:tmpl w:val="EE16688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nsid w:val="3FDA50DD"/>
    <w:multiLevelType w:val="hybridMultilevel"/>
    <w:tmpl w:val="CADA8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2C5696"/>
    <w:multiLevelType w:val="hybridMultilevel"/>
    <w:tmpl w:val="F280D8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47FD06E3"/>
    <w:multiLevelType w:val="hybridMultilevel"/>
    <w:tmpl w:val="A6208DB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nsid w:val="480C4A05"/>
    <w:multiLevelType w:val="hybridMultilevel"/>
    <w:tmpl w:val="55F27D0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nsid w:val="48937F9E"/>
    <w:multiLevelType w:val="hybridMultilevel"/>
    <w:tmpl w:val="68E221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4A1C470B"/>
    <w:multiLevelType w:val="hybridMultilevel"/>
    <w:tmpl w:val="AF6A27C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4F344F68"/>
    <w:multiLevelType w:val="hybridMultilevel"/>
    <w:tmpl w:val="07A47A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50F52057"/>
    <w:multiLevelType w:val="hybridMultilevel"/>
    <w:tmpl w:val="A4A86A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nsid w:val="516D7F15"/>
    <w:multiLevelType w:val="hybridMultilevel"/>
    <w:tmpl w:val="03D69F3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nsid w:val="585E4455"/>
    <w:multiLevelType w:val="multilevel"/>
    <w:tmpl w:val="FAE4C66E"/>
    <w:lvl w:ilvl="0">
      <w:start w:val="1"/>
      <w:numFmt w:val="decimal"/>
      <w:pStyle w:val="Titre2"/>
      <w:lvlText w:val="1.%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6036510D"/>
    <w:multiLevelType w:val="hybridMultilevel"/>
    <w:tmpl w:val="3182965A"/>
    <w:lvl w:ilvl="0" w:tplc="9E74502C">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6E60294C"/>
    <w:multiLevelType w:val="multilevel"/>
    <w:tmpl w:val="27EAC7EE"/>
    <w:lvl w:ilvl="0">
      <w:start w:val="1"/>
      <w:numFmt w:val="decimal"/>
      <w:pStyle w:val="Titre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23"/>
  </w:num>
  <w:num w:numId="2">
    <w:abstractNumId w:val="8"/>
  </w:num>
  <w:num w:numId="3">
    <w:abstractNumId w:val="2"/>
  </w:num>
  <w:num w:numId="4">
    <w:abstractNumId w:val="18"/>
  </w:num>
  <w:num w:numId="5">
    <w:abstractNumId w:val="24"/>
  </w:num>
  <w:num w:numId="6">
    <w:abstractNumId w:val="7"/>
  </w:num>
  <w:num w:numId="7">
    <w:abstractNumId w:val="25"/>
  </w:num>
  <w:num w:numId="8">
    <w:abstractNumId w:val="11"/>
  </w:num>
  <w:num w:numId="9">
    <w:abstractNumId w:val="0"/>
  </w:num>
  <w:num w:numId="10">
    <w:abstractNumId w:val="1"/>
  </w:num>
  <w:num w:numId="11">
    <w:abstractNumId w:val="16"/>
  </w:num>
  <w:num w:numId="12">
    <w:abstractNumId w:val="22"/>
  </w:num>
  <w:num w:numId="13">
    <w:abstractNumId w:val="15"/>
  </w:num>
  <w:num w:numId="14">
    <w:abstractNumId w:val="19"/>
  </w:num>
  <w:num w:numId="15">
    <w:abstractNumId w:val="5"/>
  </w:num>
  <w:num w:numId="16">
    <w:abstractNumId w:val="4"/>
  </w:num>
  <w:num w:numId="17">
    <w:abstractNumId w:val="12"/>
  </w:num>
  <w:num w:numId="18">
    <w:abstractNumId w:val="21"/>
  </w:num>
  <w:num w:numId="19">
    <w:abstractNumId w:val="27"/>
  </w:num>
  <w:num w:numId="20">
    <w:abstractNumId w:val="20"/>
  </w:num>
  <w:num w:numId="21">
    <w:abstractNumId w:val="13"/>
  </w:num>
  <w:num w:numId="22">
    <w:abstractNumId w:val="6"/>
  </w:num>
  <w:num w:numId="23">
    <w:abstractNumId w:val="10"/>
  </w:num>
  <w:num w:numId="24">
    <w:abstractNumId w:val="26"/>
  </w:num>
  <w:num w:numId="25">
    <w:abstractNumId w:val="26"/>
    <w:lvlOverride w:ilvl="0">
      <w:startOverride w:val="1"/>
    </w:lvlOverride>
  </w:num>
  <w:num w:numId="26">
    <w:abstractNumId w:val="28"/>
  </w:num>
  <w:num w:numId="27">
    <w:abstractNumId w:val="9"/>
  </w:num>
  <w:num w:numId="28">
    <w:abstractNumId w:val="3"/>
  </w:num>
  <w:num w:numId="29">
    <w:abstractNumId w:val="26"/>
  </w:num>
  <w:num w:numId="30">
    <w:abstractNumId w:val="28"/>
  </w:num>
  <w:num w:numId="31">
    <w:abstractNumId w:val="28"/>
  </w:num>
  <w:num w:numId="32">
    <w:abstractNumId w:val="28"/>
    <w:lvlOverride w:ilvl="0">
      <w:lvl w:ilvl="0">
        <w:start w:val="1"/>
        <w:numFmt w:val="decimal"/>
        <w:pStyle w:val="Titre1"/>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i w:val="0"/>
        </w:rPr>
      </w:lvl>
    </w:lvlOverride>
    <w:lvlOverride w:ilvl="3">
      <w:lvl w:ilvl="3">
        <w:start w:val="1"/>
        <w:numFmt w:val="decimal"/>
        <w:pStyle w:val="Titre4"/>
        <w:lvlText w:val="%1.%2.%3.%4"/>
        <w:lvlJc w:val="left"/>
        <w:pPr>
          <w:ind w:left="864" w:hanging="864"/>
        </w:pPr>
        <w:rPr>
          <w:rFonts w:hint="default"/>
        </w:rPr>
      </w:lvl>
    </w:lvlOverride>
    <w:lvlOverride w:ilvl="4">
      <w:lvl w:ilvl="4">
        <w:start w:val="1"/>
        <w:numFmt w:val="decimal"/>
        <w:pStyle w:val="Titre5"/>
        <w:lvlText w:val="%1.%2.%3.%4.%5"/>
        <w:lvlJc w:val="left"/>
        <w:pPr>
          <w:ind w:left="1008" w:hanging="1008"/>
        </w:pPr>
        <w:rPr>
          <w:rFonts w:hint="default"/>
        </w:rPr>
      </w:lvl>
    </w:lvlOverride>
    <w:lvlOverride w:ilvl="5">
      <w:lvl w:ilvl="5">
        <w:start w:val="1"/>
        <w:numFmt w:val="decimal"/>
        <w:pStyle w:val="Titre6"/>
        <w:lvlText w:val="%1.%2.%3.%4.%5.%6"/>
        <w:lvlJc w:val="left"/>
        <w:pPr>
          <w:ind w:left="1152" w:hanging="1152"/>
        </w:pPr>
        <w:rPr>
          <w:rFonts w:hint="default"/>
        </w:rPr>
      </w:lvl>
    </w:lvlOverride>
    <w:lvlOverride w:ilvl="6">
      <w:lvl w:ilvl="6">
        <w:start w:val="1"/>
        <w:numFmt w:val="decimal"/>
        <w:pStyle w:val="Titre7"/>
        <w:lvlText w:val="%1.%2.%3.%4.%5.%6.%7"/>
        <w:lvlJc w:val="left"/>
        <w:pPr>
          <w:ind w:left="1296" w:hanging="1296"/>
        </w:pPr>
        <w:rPr>
          <w:rFonts w:hint="default"/>
        </w:rPr>
      </w:lvl>
    </w:lvlOverride>
    <w:lvlOverride w:ilvl="7">
      <w:lvl w:ilvl="7">
        <w:start w:val="1"/>
        <w:numFmt w:val="decimal"/>
        <w:pStyle w:val="Titre8"/>
        <w:lvlText w:val="%1.%2.%3.%4.%5.%6.%7.%8"/>
        <w:lvlJc w:val="left"/>
        <w:pPr>
          <w:ind w:left="1440" w:hanging="1440"/>
        </w:pPr>
        <w:rPr>
          <w:rFonts w:hint="default"/>
        </w:rPr>
      </w:lvl>
    </w:lvlOverride>
    <w:lvlOverride w:ilvl="8">
      <w:lvl w:ilvl="8">
        <w:start w:val="1"/>
        <w:numFmt w:val="decimal"/>
        <w:pStyle w:val="Titre9"/>
        <w:lvlText w:val="%1.%2.%3.%4.%5.%6.%7.%8.%9"/>
        <w:lvlJc w:val="left"/>
        <w:pPr>
          <w:ind w:left="1584" w:hanging="1584"/>
        </w:pPr>
        <w:rPr>
          <w:rFonts w:hint="default"/>
        </w:rPr>
      </w:lvl>
    </w:lvlOverride>
  </w:num>
  <w:num w:numId="33">
    <w:abstractNumId w:val="26"/>
  </w:num>
  <w:num w:numId="34">
    <w:abstractNumId w:val="26"/>
  </w:num>
  <w:num w:numId="35">
    <w:abstractNumId w:val="14"/>
  </w:num>
  <w:num w:numId="36">
    <w:abstractNumId w:val="26"/>
  </w:num>
  <w:num w:numId="37">
    <w:abstractNumId w:val="26"/>
  </w:num>
  <w:num w:numId="38">
    <w:abstractNumId w:val="26"/>
  </w:num>
  <w:num w:numId="39">
    <w:abstractNumId w:val="17"/>
  </w:num>
  <w:num w:numId="40">
    <w:abstractNumId w:val="26"/>
  </w:num>
  <w:num w:numId="41">
    <w:abstractNumId w:val="26"/>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09F5"/>
    <w:rsid w:val="0004548F"/>
    <w:rsid w:val="000511F5"/>
    <w:rsid w:val="0005170F"/>
    <w:rsid w:val="000573D8"/>
    <w:rsid w:val="0007270E"/>
    <w:rsid w:val="000743F2"/>
    <w:rsid w:val="0009421A"/>
    <w:rsid w:val="00097A57"/>
    <w:rsid w:val="000A6A55"/>
    <w:rsid w:val="000B08D3"/>
    <w:rsid w:val="000B2D71"/>
    <w:rsid w:val="000B666E"/>
    <w:rsid w:val="000D0FAC"/>
    <w:rsid w:val="00122D4F"/>
    <w:rsid w:val="00126794"/>
    <w:rsid w:val="00127F64"/>
    <w:rsid w:val="00172575"/>
    <w:rsid w:val="00183640"/>
    <w:rsid w:val="0018431F"/>
    <w:rsid w:val="001A4800"/>
    <w:rsid w:val="001E28B2"/>
    <w:rsid w:val="001E59A4"/>
    <w:rsid w:val="001E6409"/>
    <w:rsid w:val="001F0288"/>
    <w:rsid w:val="002050A5"/>
    <w:rsid w:val="00237475"/>
    <w:rsid w:val="002663ED"/>
    <w:rsid w:val="00272C3E"/>
    <w:rsid w:val="00283F46"/>
    <w:rsid w:val="002947A8"/>
    <w:rsid w:val="0030059F"/>
    <w:rsid w:val="00315ECC"/>
    <w:rsid w:val="00316069"/>
    <w:rsid w:val="00324CED"/>
    <w:rsid w:val="00332C99"/>
    <w:rsid w:val="003336D4"/>
    <w:rsid w:val="00334CCF"/>
    <w:rsid w:val="00335668"/>
    <w:rsid w:val="00352A14"/>
    <w:rsid w:val="00367D41"/>
    <w:rsid w:val="003734DD"/>
    <w:rsid w:val="003952ED"/>
    <w:rsid w:val="003B1AC8"/>
    <w:rsid w:val="003B6246"/>
    <w:rsid w:val="003D2585"/>
    <w:rsid w:val="003D6A54"/>
    <w:rsid w:val="003F572E"/>
    <w:rsid w:val="00412DC6"/>
    <w:rsid w:val="0042713D"/>
    <w:rsid w:val="00434F86"/>
    <w:rsid w:val="004419CA"/>
    <w:rsid w:val="00447D05"/>
    <w:rsid w:val="004509F5"/>
    <w:rsid w:val="00453898"/>
    <w:rsid w:val="00490419"/>
    <w:rsid w:val="00496542"/>
    <w:rsid w:val="004A09E7"/>
    <w:rsid w:val="004C5295"/>
    <w:rsid w:val="004E2D78"/>
    <w:rsid w:val="004F5AD1"/>
    <w:rsid w:val="0050029F"/>
    <w:rsid w:val="005176A0"/>
    <w:rsid w:val="00536EC8"/>
    <w:rsid w:val="005406E1"/>
    <w:rsid w:val="00576B24"/>
    <w:rsid w:val="005B68D6"/>
    <w:rsid w:val="005D7E98"/>
    <w:rsid w:val="005E777C"/>
    <w:rsid w:val="0060770A"/>
    <w:rsid w:val="006078A5"/>
    <w:rsid w:val="00613F8F"/>
    <w:rsid w:val="00642655"/>
    <w:rsid w:val="00645C72"/>
    <w:rsid w:val="00650165"/>
    <w:rsid w:val="00654143"/>
    <w:rsid w:val="00677D3E"/>
    <w:rsid w:val="00682574"/>
    <w:rsid w:val="00697D55"/>
    <w:rsid w:val="006A61E3"/>
    <w:rsid w:val="006B10B4"/>
    <w:rsid w:val="006E4D5D"/>
    <w:rsid w:val="006E77E4"/>
    <w:rsid w:val="006F25C9"/>
    <w:rsid w:val="0070447E"/>
    <w:rsid w:val="00726FD1"/>
    <w:rsid w:val="00732F1B"/>
    <w:rsid w:val="00744655"/>
    <w:rsid w:val="0074621A"/>
    <w:rsid w:val="00751CB5"/>
    <w:rsid w:val="00755749"/>
    <w:rsid w:val="0076409F"/>
    <w:rsid w:val="007837AA"/>
    <w:rsid w:val="007906F0"/>
    <w:rsid w:val="007A6FC5"/>
    <w:rsid w:val="007C3C1B"/>
    <w:rsid w:val="00842C4A"/>
    <w:rsid w:val="00871C4A"/>
    <w:rsid w:val="00876F9B"/>
    <w:rsid w:val="008A1A14"/>
    <w:rsid w:val="008C6888"/>
    <w:rsid w:val="008E0B63"/>
    <w:rsid w:val="008E24C8"/>
    <w:rsid w:val="008E359D"/>
    <w:rsid w:val="008F20FC"/>
    <w:rsid w:val="008F3C96"/>
    <w:rsid w:val="00900785"/>
    <w:rsid w:val="00911A1D"/>
    <w:rsid w:val="00915830"/>
    <w:rsid w:val="0091644A"/>
    <w:rsid w:val="00936FC5"/>
    <w:rsid w:val="009457EF"/>
    <w:rsid w:val="0096119A"/>
    <w:rsid w:val="009715B0"/>
    <w:rsid w:val="00976545"/>
    <w:rsid w:val="00976549"/>
    <w:rsid w:val="009901F3"/>
    <w:rsid w:val="009B4FB5"/>
    <w:rsid w:val="009C1536"/>
    <w:rsid w:val="009C19B8"/>
    <w:rsid w:val="009C435D"/>
    <w:rsid w:val="009E0829"/>
    <w:rsid w:val="009F1938"/>
    <w:rsid w:val="00A15947"/>
    <w:rsid w:val="00A425A8"/>
    <w:rsid w:val="00A559C4"/>
    <w:rsid w:val="00A576B2"/>
    <w:rsid w:val="00A711C8"/>
    <w:rsid w:val="00A8582E"/>
    <w:rsid w:val="00AA53CF"/>
    <w:rsid w:val="00AA655A"/>
    <w:rsid w:val="00AC1DD5"/>
    <w:rsid w:val="00B000F3"/>
    <w:rsid w:val="00B0282C"/>
    <w:rsid w:val="00B13914"/>
    <w:rsid w:val="00B3575C"/>
    <w:rsid w:val="00B455ED"/>
    <w:rsid w:val="00B45B39"/>
    <w:rsid w:val="00B54860"/>
    <w:rsid w:val="00B642DD"/>
    <w:rsid w:val="00B74ED2"/>
    <w:rsid w:val="00B97273"/>
    <w:rsid w:val="00BB1EC8"/>
    <w:rsid w:val="00BB2AF6"/>
    <w:rsid w:val="00BB6E1F"/>
    <w:rsid w:val="00BC3240"/>
    <w:rsid w:val="00BE0EAE"/>
    <w:rsid w:val="00BE217F"/>
    <w:rsid w:val="00BE5493"/>
    <w:rsid w:val="00BF5802"/>
    <w:rsid w:val="00C2001A"/>
    <w:rsid w:val="00C21006"/>
    <w:rsid w:val="00C223B0"/>
    <w:rsid w:val="00C31EBF"/>
    <w:rsid w:val="00C571EE"/>
    <w:rsid w:val="00C617C1"/>
    <w:rsid w:val="00C6393E"/>
    <w:rsid w:val="00C64DD3"/>
    <w:rsid w:val="00C947FB"/>
    <w:rsid w:val="00C96F43"/>
    <w:rsid w:val="00CA6678"/>
    <w:rsid w:val="00CB0B64"/>
    <w:rsid w:val="00CB1113"/>
    <w:rsid w:val="00CC0639"/>
    <w:rsid w:val="00CC119E"/>
    <w:rsid w:val="00CE35AE"/>
    <w:rsid w:val="00CE4CAC"/>
    <w:rsid w:val="00D238E2"/>
    <w:rsid w:val="00D40F51"/>
    <w:rsid w:val="00D8509A"/>
    <w:rsid w:val="00DB0CCC"/>
    <w:rsid w:val="00DB69E7"/>
    <w:rsid w:val="00DD29AC"/>
    <w:rsid w:val="00DD596A"/>
    <w:rsid w:val="00DE117C"/>
    <w:rsid w:val="00DF15A3"/>
    <w:rsid w:val="00E072B3"/>
    <w:rsid w:val="00E114A7"/>
    <w:rsid w:val="00E316AF"/>
    <w:rsid w:val="00E46B25"/>
    <w:rsid w:val="00EB58DB"/>
    <w:rsid w:val="00EE60BF"/>
    <w:rsid w:val="00EF414D"/>
    <w:rsid w:val="00EF7873"/>
    <w:rsid w:val="00F15ECF"/>
    <w:rsid w:val="00F16C9F"/>
    <w:rsid w:val="00F31445"/>
    <w:rsid w:val="00F36557"/>
    <w:rsid w:val="00F56213"/>
    <w:rsid w:val="00F56C5E"/>
    <w:rsid w:val="00F75990"/>
    <w:rsid w:val="00F76DD7"/>
    <w:rsid w:val="00F82B45"/>
    <w:rsid w:val="00FD454F"/>
    <w:rsid w:val="00FD54F6"/>
    <w:rsid w:val="00FD5810"/>
    <w:rsid w:val="00FE4ADE"/>
    <w:rsid w:val="00FF7310"/>
    <w:rsid w:val="00FF73C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autoRedefine/>
    <w:uiPriority w:val="9"/>
    <w:qFormat/>
    <w:rsid w:val="001A4800"/>
    <w:pPr>
      <w:keepNext/>
      <w:keepLines/>
      <w:numPr>
        <w:numId w:val="26"/>
      </w:numPr>
      <w:spacing w:before="480" w:after="240"/>
      <w:outlineLvl w:val="0"/>
    </w:pPr>
    <w:rPr>
      <w:rFonts w:asciiTheme="majorHAnsi" w:eastAsiaTheme="majorEastAsia" w:hAnsiTheme="majorHAnsi" w:cstheme="majorBidi"/>
      <w:b/>
      <w:bCs/>
      <w:smallCaps/>
      <w:color w:val="365F91" w:themeColor="accent1" w:themeShade="BF"/>
      <w:sz w:val="32"/>
      <w:szCs w:val="28"/>
    </w:rPr>
  </w:style>
  <w:style w:type="paragraph" w:styleId="Titre2">
    <w:name w:val="heading 2"/>
    <w:basedOn w:val="Normal"/>
    <w:next w:val="Normal"/>
    <w:link w:val="Titre2Car"/>
    <w:autoRedefine/>
    <w:uiPriority w:val="9"/>
    <w:unhideWhenUsed/>
    <w:qFormat/>
    <w:rsid w:val="00FD54F6"/>
    <w:pPr>
      <w:keepNext/>
      <w:keepLines/>
      <w:numPr>
        <w:numId w:val="24"/>
      </w:numPr>
      <w:spacing w:before="360" w:after="12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autoRedefine/>
    <w:uiPriority w:val="9"/>
    <w:unhideWhenUsed/>
    <w:qFormat/>
    <w:rsid w:val="0096119A"/>
    <w:pPr>
      <w:keepNext/>
      <w:keepLines/>
      <w:spacing w:before="200" w:after="120"/>
      <w:ind w:left="720" w:hanging="720"/>
      <w:outlineLvl w:val="2"/>
    </w:pPr>
    <w:rPr>
      <w:rFonts w:asciiTheme="majorHAnsi" w:hAnsiTheme="majorHAnsi" w:cstheme="majorBidi"/>
      <w:b/>
      <w:color w:val="4F81BD" w:themeColor="accent1"/>
      <w:sz w:val="24"/>
    </w:rPr>
  </w:style>
  <w:style w:type="paragraph" w:styleId="Titre4">
    <w:name w:val="heading 4"/>
    <w:basedOn w:val="Normal"/>
    <w:next w:val="Normal"/>
    <w:link w:val="Titre4Car"/>
    <w:uiPriority w:val="9"/>
    <w:unhideWhenUsed/>
    <w:qFormat/>
    <w:rsid w:val="00453898"/>
    <w:pPr>
      <w:keepNext/>
      <w:keepLines/>
      <w:numPr>
        <w:ilvl w:val="3"/>
        <w:numId w:val="26"/>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A4800"/>
    <w:pPr>
      <w:keepNext/>
      <w:keepLines/>
      <w:numPr>
        <w:ilvl w:val="4"/>
        <w:numId w:val="26"/>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A4800"/>
    <w:pPr>
      <w:keepNext/>
      <w:keepLines/>
      <w:numPr>
        <w:ilvl w:val="5"/>
        <w:numId w:val="26"/>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A4800"/>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4800"/>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4800"/>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9B4FB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4FB5"/>
    <w:rPr>
      <w:rFonts w:ascii="Tahoma" w:hAnsi="Tahoma" w:cs="Tahoma"/>
      <w:sz w:val="16"/>
      <w:szCs w:val="16"/>
    </w:rPr>
  </w:style>
  <w:style w:type="paragraph" w:styleId="En-tte">
    <w:name w:val="header"/>
    <w:basedOn w:val="Normal"/>
    <w:link w:val="En-tteCar"/>
    <w:uiPriority w:val="99"/>
    <w:unhideWhenUsed/>
    <w:rsid w:val="009B4FB5"/>
    <w:pPr>
      <w:tabs>
        <w:tab w:val="center" w:pos="4513"/>
        <w:tab w:val="right" w:pos="9026"/>
      </w:tabs>
      <w:spacing w:after="0" w:line="240" w:lineRule="auto"/>
    </w:pPr>
  </w:style>
  <w:style w:type="character" w:customStyle="1" w:styleId="En-tteCar">
    <w:name w:val="En-tête Car"/>
    <w:basedOn w:val="Policepardfaut"/>
    <w:link w:val="En-tte"/>
    <w:uiPriority w:val="99"/>
    <w:rsid w:val="009B4FB5"/>
  </w:style>
  <w:style w:type="paragraph" w:styleId="Pieddepage">
    <w:name w:val="footer"/>
    <w:basedOn w:val="Normal"/>
    <w:link w:val="PieddepageCar"/>
    <w:uiPriority w:val="99"/>
    <w:unhideWhenUsed/>
    <w:rsid w:val="009B4FB5"/>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9B4FB5"/>
  </w:style>
  <w:style w:type="character" w:customStyle="1" w:styleId="Titre2Car">
    <w:name w:val="Titre 2 Car"/>
    <w:basedOn w:val="Policepardfaut"/>
    <w:link w:val="Titre2"/>
    <w:uiPriority w:val="9"/>
    <w:rsid w:val="00FD54F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96119A"/>
    <w:rPr>
      <w:rFonts w:asciiTheme="majorHAnsi" w:hAnsiTheme="majorHAnsi" w:cstheme="majorBidi"/>
      <w:b/>
      <w:color w:val="4F81BD" w:themeColor="accent1"/>
      <w:sz w:val="24"/>
    </w:rPr>
  </w:style>
  <w:style w:type="paragraph" w:styleId="Paragraphedeliste">
    <w:name w:val="List Paragraph"/>
    <w:basedOn w:val="Normal"/>
    <w:uiPriority w:val="34"/>
    <w:qFormat/>
    <w:rsid w:val="008E359D"/>
    <w:pPr>
      <w:ind w:left="720"/>
      <w:contextualSpacing/>
    </w:pPr>
  </w:style>
  <w:style w:type="character" w:customStyle="1" w:styleId="Titre4Car">
    <w:name w:val="Titre 4 Car"/>
    <w:basedOn w:val="Policepardfaut"/>
    <w:link w:val="Titre4"/>
    <w:uiPriority w:val="9"/>
    <w:rsid w:val="00453898"/>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0B2D71"/>
    <w:rPr>
      <w:color w:val="0000FF" w:themeColor="hyperlink"/>
      <w:u w:val="single"/>
    </w:rPr>
  </w:style>
  <w:style w:type="paragraph" w:styleId="Explorateurdedocuments">
    <w:name w:val="Document Map"/>
    <w:basedOn w:val="Normal"/>
    <w:link w:val="ExplorateurdedocumentsCar"/>
    <w:uiPriority w:val="99"/>
    <w:semiHidden/>
    <w:unhideWhenUsed/>
    <w:rsid w:val="00682574"/>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682574"/>
    <w:rPr>
      <w:rFonts w:ascii="Tahoma" w:hAnsi="Tahoma" w:cs="Tahoma"/>
      <w:sz w:val="16"/>
      <w:szCs w:val="16"/>
    </w:rPr>
  </w:style>
  <w:style w:type="character" w:customStyle="1" w:styleId="Titre1Car">
    <w:name w:val="Titre 1 Car"/>
    <w:basedOn w:val="Policepardfaut"/>
    <w:link w:val="Titre1"/>
    <w:uiPriority w:val="9"/>
    <w:rsid w:val="001A4800"/>
    <w:rPr>
      <w:rFonts w:asciiTheme="majorHAnsi" w:eastAsiaTheme="majorEastAsia" w:hAnsiTheme="majorHAnsi" w:cstheme="majorBidi"/>
      <w:b/>
      <w:bCs/>
      <w:smallCaps/>
      <w:color w:val="365F91" w:themeColor="accent1" w:themeShade="BF"/>
      <w:sz w:val="32"/>
      <w:szCs w:val="28"/>
    </w:rPr>
  </w:style>
  <w:style w:type="paragraph" w:styleId="En-ttedetabledesmatires">
    <w:name w:val="TOC Heading"/>
    <w:basedOn w:val="Titre1"/>
    <w:next w:val="Normal"/>
    <w:uiPriority w:val="39"/>
    <w:unhideWhenUsed/>
    <w:qFormat/>
    <w:rsid w:val="00682574"/>
    <w:pPr>
      <w:outlineLvl w:val="9"/>
    </w:pPr>
    <w:rPr>
      <w:lang w:val="en-US"/>
    </w:rPr>
  </w:style>
  <w:style w:type="paragraph" w:styleId="TM2">
    <w:name w:val="toc 2"/>
    <w:basedOn w:val="Normal"/>
    <w:next w:val="Normal"/>
    <w:autoRedefine/>
    <w:uiPriority w:val="39"/>
    <w:unhideWhenUsed/>
    <w:rsid w:val="00682574"/>
    <w:pPr>
      <w:spacing w:before="120" w:after="0"/>
      <w:ind w:left="220"/>
    </w:pPr>
    <w:rPr>
      <w:rFonts w:cstheme="minorHAnsi"/>
      <w:i/>
      <w:iCs/>
      <w:sz w:val="20"/>
      <w:szCs w:val="20"/>
    </w:rPr>
  </w:style>
  <w:style w:type="paragraph" w:styleId="TM3">
    <w:name w:val="toc 3"/>
    <w:basedOn w:val="Normal"/>
    <w:next w:val="Normal"/>
    <w:autoRedefine/>
    <w:uiPriority w:val="39"/>
    <w:unhideWhenUsed/>
    <w:rsid w:val="00682574"/>
    <w:pPr>
      <w:spacing w:after="0"/>
      <w:ind w:left="440"/>
    </w:pPr>
    <w:rPr>
      <w:rFonts w:cstheme="minorHAnsi"/>
      <w:sz w:val="20"/>
      <w:szCs w:val="20"/>
    </w:rPr>
  </w:style>
  <w:style w:type="paragraph" w:styleId="Lgende">
    <w:name w:val="caption"/>
    <w:basedOn w:val="Normal"/>
    <w:next w:val="Normal"/>
    <w:uiPriority w:val="35"/>
    <w:unhideWhenUsed/>
    <w:qFormat/>
    <w:rsid w:val="00536EC8"/>
    <w:pPr>
      <w:spacing w:line="240" w:lineRule="auto"/>
    </w:pPr>
    <w:rPr>
      <w:b/>
      <w:bCs/>
      <w:color w:val="4F81BD" w:themeColor="accent1"/>
      <w:sz w:val="18"/>
      <w:szCs w:val="18"/>
    </w:rPr>
  </w:style>
  <w:style w:type="paragraph" w:customStyle="1" w:styleId="texteNormal">
    <w:name w:val="texteNormal"/>
    <w:basedOn w:val="Normal"/>
    <w:rsid w:val="00536EC8"/>
    <w:pPr>
      <w:spacing w:before="120" w:after="0" w:line="240" w:lineRule="auto"/>
      <w:jc w:val="both"/>
    </w:pPr>
    <w:rPr>
      <w:rFonts w:ascii="Arial" w:eastAsia="Times New Roman" w:hAnsi="Arial" w:cs="Times New Roman"/>
      <w:sz w:val="20"/>
      <w:szCs w:val="20"/>
      <w:lang w:eastAsia="fr-CH"/>
    </w:rPr>
  </w:style>
  <w:style w:type="paragraph" w:styleId="Notedebasdepage">
    <w:name w:val="footnote text"/>
    <w:basedOn w:val="Normal"/>
    <w:link w:val="NotedebasdepageCar"/>
    <w:uiPriority w:val="99"/>
    <w:semiHidden/>
    <w:unhideWhenUsed/>
    <w:rsid w:val="0070447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0447E"/>
    <w:rPr>
      <w:sz w:val="20"/>
      <w:szCs w:val="20"/>
    </w:rPr>
  </w:style>
  <w:style w:type="character" w:styleId="Appelnotedebasdep">
    <w:name w:val="footnote reference"/>
    <w:basedOn w:val="Policepardfaut"/>
    <w:uiPriority w:val="99"/>
    <w:semiHidden/>
    <w:unhideWhenUsed/>
    <w:rsid w:val="0070447E"/>
    <w:rPr>
      <w:vertAlign w:val="superscript"/>
    </w:rPr>
  </w:style>
  <w:style w:type="table" w:styleId="Tramemoyenne2-Accent5">
    <w:name w:val="Medium Shading 2 Accent 5"/>
    <w:basedOn w:val="TableauNormal"/>
    <w:uiPriority w:val="64"/>
    <w:rsid w:val="00C96F4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itre5Car">
    <w:name w:val="Titre 5 Car"/>
    <w:basedOn w:val="Policepardfaut"/>
    <w:link w:val="Titre5"/>
    <w:uiPriority w:val="9"/>
    <w:semiHidden/>
    <w:rsid w:val="001A4800"/>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A480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A480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480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4800"/>
    <w:rPr>
      <w:rFonts w:asciiTheme="majorHAnsi" w:eastAsiaTheme="majorEastAsia" w:hAnsiTheme="majorHAnsi" w:cstheme="majorBidi"/>
      <w:i/>
      <w:iCs/>
      <w:color w:val="404040" w:themeColor="text1" w:themeTint="BF"/>
      <w:sz w:val="20"/>
      <w:szCs w:val="20"/>
    </w:rPr>
  </w:style>
  <w:style w:type="paragraph" w:styleId="TM1">
    <w:name w:val="toc 1"/>
    <w:basedOn w:val="Normal"/>
    <w:next w:val="Normal"/>
    <w:autoRedefine/>
    <w:uiPriority w:val="39"/>
    <w:unhideWhenUsed/>
    <w:rsid w:val="00E316AF"/>
    <w:pPr>
      <w:spacing w:before="240" w:after="120"/>
    </w:pPr>
    <w:rPr>
      <w:rFonts w:cstheme="minorHAnsi"/>
      <w:b/>
      <w:bCs/>
      <w:sz w:val="20"/>
      <w:szCs w:val="20"/>
    </w:rPr>
  </w:style>
  <w:style w:type="paragraph" w:styleId="TM4">
    <w:name w:val="toc 4"/>
    <w:basedOn w:val="Normal"/>
    <w:next w:val="Normal"/>
    <w:autoRedefine/>
    <w:uiPriority w:val="39"/>
    <w:unhideWhenUsed/>
    <w:rsid w:val="008E0B63"/>
    <w:pPr>
      <w:spacing w:after="0"/>
      <w:ind w:left="660"/>
    </w:pPr>
    <w:rPr>
      <w:rFonts w:cstheme="minorHAnsi"/>
      <w:sz w:val="20"/>
      <w:szCs w:val="20"/>
    </w:rPr>
  </w:style>
  <w:style w:type="paragraph" w:styleId="TM5">
    <w:name w:val="toc 5"/>
    <w:basedOn w:val="Normal"/>
    <w:next w:val="Normal"/>
    <w:autoRedefine/>
    <w:uiPriority w:val="39"/>
    <w:unhideWhenUsed/>
    <w:rsid w:val="008E0B63"/>
    <w:pPr>
      <w:spacing w:after="0"/>
      <w:ind w:left="880"/>
    </w:pPr>
    <w:rPr>
      <w:rFonts w:cstheme="minorHAnsi"/>
      <w:sz w:val="20"/>
      <w:szCs w:val="20"/>
    </w:rPr>
  </w:style>
  <w:style w:type="paragraph" w:styleId="TM6">
    <w:name w:val="toc 6"/>
    <w:basedOn w:val="Normal"/>
    <w:next w:val="Normal"/>
    <w:autoRedefine/>
    <w:uiPriority w:val="39"/>
    <w:unhideWhenUsed/>
    <w:rsid w:val="008E0B63"/>
    <w:pPr>
      <w:spacing w:after="0"/>
      <w:ind w:left="1100"/>
    </w:pPr>
    <w:rPr>
      <w:rFonts w:cstheme="minorHAnsi"/>
      <w:sz w:val="20"/>
      <w:szCs w:val="20"/>
    </w:rPr>
  </w:style>
  <w:style w:type="paragraph" w:styleId="TM7">
    <w:name w:val="toc 7"/>
    <w:basedOn w:val="Normal"/>
    <w:next w:val="Normal"/>
    <w:autoRedefine/>
    <w:uiPriority w:val="39"/>
    <w:unhideWhenUsed/>
    <w:rsid w:val="008E0B63"/>
    <w:pPr>
      <w:spacing w:after="0"/>
      <w:ind w:left="1320"/>
    </w:pPr>
    <w:rPr>
      <w:rFonts w:cstheme="minorHAnsi"/>
      <w:sz w:val="20"/>
      <w:szCs w:val="20"/>
    </w:rPr>
  </w:style>
  <w:style w:type="paragraph" w:styleId="TM8">
    <w:name w:val="toc 8"/>
    <w:basedOn w:val="Normal"/>
    <w:next w:val="Normal"/>
    <w:autoRedefine/>
    <w:uiPriority w:val="39"/>
    <w:unhideWhenUsed/>
    <w:rsid w:val="008E0B63"/>
    <w:pPr>
      <w:spacing w:after="0"/>
      <w:ind w:left="1540"/>
    </w:pPr>
    <w:rPr>
      <w:rFonts w:cstheme="minorHAnsi"/>
      <w:sz w:val="20"/>
      <w:szCs w:val="20"/>
    </w:rPr>
  </w:style>
  <w:style w:type="paragraph" w:styleId="TM9">
    <w:name w:val="toc 9"/>
    <w:basedOn w:val="Normal"/>
    <w:next w:val="Normal"/>
    <w:autoRedefine/>
    <w:uiPriority w:val="39"/>
    <w:unhideWhenUsed/>
    <w:rsid w:val="008E0B63"/>
    <w:pPr>
      <w:spacing w:after="0"/>
      <w:ind w:left="1760"/>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autoRedefine/>
    <w:uiPriority w:val="9"/>
    <w:qFormat/>
    <w:rsid w:val="001A4800"/>
    <w:pPr>
      <w:keepNext/>
      <w:keepLines/>
      <w:numPr>
        <w:numId w:val="26"/>
      </w:numPr>
      <w:spacing w:before="480" w:after="240"/>
      <w:outlineLvl w:val="0"/>
    </w:pPr>
    <w:rPr>
      <w:rFonts w:asciiTheme="majorHAnsi" w:eastAsiaTheme="majorEastAsia" w:hAnsiTheme="majorHAnsi" w:cstheme="majorBidi"/>
      <w:b/>
      <w:bCs/>
      <w:smallCaps/>
      <w:color w:val="365F91" w:themeColor="accent1" w:themeShade="BF"/>
      <w:sz w:val="32"/>
      <w:szCs w:val="28"/>
    </w:rPr>
  </w:style>
  <w:style w:type="paragraph" w:styleId="Titre2">
    <w:name w:val="heading 2"/>
    <w:basedOn w:val="Normal"/>
    <w:next w:val="Normal"/>
    <w:link w:val="Titre2Car"/>
    <w:autoRedefine/>
    <w:uiPriority w:val="9"/>
    <w:unhideWhenUsed/>
    <w:qFormat/>
    <w:rsid w:val="00FD54F6"/>
    <w:pPr>
      <w:keepNext/>
      <w:keepLines/>
      <w:numPr>
        <w:numId w:val="24"/>
      </w:numPr>
      <w:spacing w:before="360" w:after="12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autoRedefine/>
    <w:uiPriority w:val="9"/>
    <w:unhideWhenUsed/>
    <w:qFormat/>
    <w:rsid w:val="0096119A"/>
    <w:pPr>
      <w:keepNext/>
      <w:keepLines/>
      <w:spacing w:before="200" w:after="120"/>
      <w:ind w:left="720" w:hanging="720"/>
      <w:outlineLvl w:val="2"/>
    </w:pPr>
    <w:rPr>
      <w:rFonts w:asciiTheme="majorHAnsi" w:hAnsiTheme="majorHAnsi" w:cstheme="majorBidi"/>
      <w:b/>
      <w:color w:val="4F81BD" w:themeColor="accent1"/>
      <w:sz w:val="24"/>
    </w:rPr>
  </w:style>
  <w:style w:type="paragraph" w:styleId="Titre4">
    <w:name w:val="heading 4"/>
    <w:basedOn w:val="Normal"/>
    <w:next w:val="Normal"/>
    <w:link w:val="Titre4Car"/>
    <w:uiPriority w:val="9"/>
    <w:unhideWhenUsed/>
    <w:qFormat/>
    <w:rsid w:val="00453898"/>
    <w:pPr>
      <w:keepNext/>
      <w:keepLines/>
      <w:numPr>
        <w:ilvl w:val="3"/>
        <w:numId w:val="26"/>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A4800"/>
    <w:pPr>
      <w:keepNext/>
      <w:keepLines/>
      <w:numPr>
        <w:ilvl w:val="4"/>
        <w:numId w:val="26"/>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A4800"/>
    <w:pPr>
      <w:keepNext/>
      <w:keepLines/>
      <w:numPr>
        <w:ilvl w:val="5"/>
        <w:numId w:val="26"/>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A4800"/>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4800"/>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4800"/>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9B4FB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4FB5"/>
    <w:rPr>
      <w:rFonts w:ascii="Tahoma" w:hAnsi="Tahoma" w:cs="Tahoma"/>
      <w:sz w:val="16"/>
      <w:szCs w:val="16"/>
    </w:rPr>
  </w:style>
  <w:style w:type="paragraph" w:styleId="En-tte">
    <w:name w:val="header"/>
    <w:basedOn w:val="Normal"/>
    <w:link w:val="En-tteCar"/>
    <w:uiPriority w:val="99"/>
    <w:unhideWhenUsed/>
    <w:rsid w:val="009B4FB5"/>
    <w:pPr>
      <w:tabs>
        <w:tab w:val="center" w:pos="4513"/>
        <w:tab w:val="right" w:pos="9026"/>
      </w:tabs>
      <w:spacing w:after="0" w:line="240" w:lineRule="auto"/>
    </w:pPr>
  </w:style>
  <w:style w:type="character" w:customStyle="1" w:styleId="En-tteCar">
    <w:name w:val="En-tête Car"/>
    <w:basedOn w:val="Policepardfaut"/>
    <w:link w:val="En-tte"/>
    <w:uiPriority w:val="99"/>
    <w:rsid w:val="009B4FB5"/>
  </w:style>
  <w:style w:type="paragraph" w:styleId="Pieddepage">
    <w:name w:val="footer"/>
    <w:basedOn w:val="Normal"/>
    <w:link w:val="PieddepageCar"/>
    <w:uiPriority w:val="99"/>
    <w:unhideWhenUsed/>
    <w:rsid w:val="009B4FB5"/>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9B4FB5"/>
  </w:style>
  <w:style w:type="character" w:customStyle="1" w:styleId="Titre2Car">
    <w:name w:val="Titre 2 Car"/>
    <w:basedOn w:val="Policepardfaut"/>
    <w:link w:val="Titre2"/>
    <w:uiPriority w:val="9"/>
    <w:rsid w:val="00FD54F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96119A"/>
    <w:rPr>
      <w:rFonts w:asciiTheme="majorHAnsi" w:hAnsiTheme="majorHAnsi" w:cstheme="majorBidi"/>
      <w:b/>
      <w:color w:val="4F81BD" w:themeColor="accent1"/>
      <w:sz w:val="24"/>
    </w:rPr>
  </w:style>
  <w:style w:type="paragraph" w:styleId="Paragraphedeliste">
    <w:name w:val="List Paragraph"/>
    <w:basedOn w:val="Normal"/>
    <w:uiPriority w:val="34"/>
    <w:qFormat/>
    <w:rsid w:val="008E359D"/>
    <w:pPr>
      <w:ind w:left="720"/>
      <w:contextualSpacing/>
    </w:pPr>
  </w:style>
  <w:style w:type="character" w:customStyle="1" w:styleId="Titre4Car">
    <w:name w:val="Titre 4 Car"/>
    <w:basedOn w:val="Policepardfaut"/>
    <w:link w:val="Titre4"/>
    <w:uiPriority w:val="9"/>
    <w:rsid w:val="00453898"/>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0B2D71"/>
    <w:rPr>
      <w:color w:val="0000FF" w:themeColor="hyperlink"/>
      <w:u w:val="single"/>
    </w:rPr>
  </w:style>
  <w:style w:type="paragraph" w:styleId="Explorateurdedocuments">
    <w:name w:val="Document Map"/>
    <w:basedOn w:val="Normal"/>
    <w:link w:val="ExplorateurdedocumentsCar"/>
    <w:uiPriority w:val="99"/>
    <w:semiHidden/>
    <w:unhideWhenUsed/>
    <w:rsid w:val="00682574"/>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682574"/>
    <w:rPr>
      <w:rFonts w:ascii="Tahoma" w:hAnsi="Tahoma" w:cs="Tahoma"/>
      <w:sz w:val="16"/>
      <w:szCs w:val="16"/>
    </w:rPr>
  </w:style>
  <w:style w:type="character" w:customStyle="1" w:styleId="Titre1Car">
    <w:name w:val="Titre 1 Car"/>
    <w:basedOn w:val="Policepardfaut"/>
    <w:link w:val="Titre1"/>
    <w:uiPriority w:val="9"/>
    <w:rsid w:val="001A4800"/>
    <w:rPr>
      <w:rFonts w:asciiTheme="majorHAnsi" w:eastAsiaTheme="majorEastAsia" w:hAnsiTheme="majorHAnsi" w:cstheme="majorBidi"/>
      <w:b/>
      <w:bCs/>
      <w:smallCaps/>
      <w:color w:val="365F91" w:themeColor="accent1" w:themeShade="BF"/>
      <w:sz w:val="32"/>
      <w:szCs w:val="28"/>
    </w:rPr>
  </w:style>
  <w:style w:type="paragraph" w:styleId="En-ttedetabledesmatires">
    <w:name w:val="TOC Heading"/>
    <w:basedOn w:val="Titre1"/>
    <w:next w:val="Normal"/>
    <w:uiPriority w:val="39"/>
    <w:unhideWhenUsed/>
    <w:qFormat/>
    <w:rsid w:val="00682574"/>
    <w:pPr>
      <w:outlineLvl w:val="9"/>
    </w:pPr>
    <w:rPr>
      <w:lang w:val="en-US"/>
    </w:rPr>
  </w:style>
  <w:style w:type="paragraph" w:styleId="TM2">
    <w:name w:val="toc 2"/>
    <w:basedOn w:val="Normal"/>
    <w:next w:val="Normal"/>
    <w:autoRedefine/>
    <w:uiPriority w:val="39"/>
    <w:unhideWhenUsed/>
    <w:rsid w:val="00682574"/>
    <w:pPr>
      <w:spacing w:before="120" w:after="0"/>
      <w:ind w:left="220"/>
    </w:pPr>
    <w:rPr>
      <w:rFonts w:cstheme="minorHAnsi"/>
      <w:i/>
      <w:iCs/>
      <w:sz w:val="20"/>
      <w:szCs w:val="20"/>
    </w:rPr>
  </w:style>
  <w:style w:type="paragraph" w:styleId="TM3">
    <w:name w:val="toc 3"/>
    <w:basedOn w:val="Normal"/>
    <w:next w:val="Normal"/>
    <w:autoRedefine/>
    <w:uiPriority w:val="39"/>
    <w:unhideWhenUsed/>
    <w:rsid w:val="00682574"/>
    <w:pPr>
      <w:spacing w:after="0"/>
      <w:ind w:left="440"/>
    </w:pPr>
    <w:rPr>
      <w:rFonts w:cstheme="minorHAnsi"/>
      <w:sz w:val="20"/>
      <w:szCs w:val="20"/>
    </w:rPr>
  </w:style>
  <w:style w:type="paragraph" w:styleId="Lgende">
    <w:name w:val="caption"/>
    <w:basedOn w:val="Normal"/>
    <w:next w:val="Normal"/>
    <w:uiPriority w:val="35"/>
    <w:unhideWhenUsed/>
    <w:qFormat/>
    <w:rsid w:val="00536EC8"/>
    <w:pPr>
      <w:spacing w:line="240" w:lineRule="auto"/>
    </w:pPr>
    <w:rPr>
      <w:b/>
      <w:bCs/>
      <w:color w:val="4F81BD" w:themeColor="accent1"/>
      <w:sz w:val="18"/>
      <w:szCs w:val="18"/>
    </w:rPr>
  </w:style>
  <w:style w:type="paragraph" w:customStyle="1" w:styleId="texteNormal">
    <w:name w:val="texteNormal"/>
    <w:basedOn w:val="Normal"/>
    <w:rsid w:val="00536EC8"/>
    <w:pPr>
      <w:spacing w:before="120" w:after="0" w:line="240" w:lineRule="auto"/>
      <w:jc w:val="both"/>
    </w:pPr>
    <w:rPr>
      <w:rFonts w:ascii="Arial" w:eastAsia="Times New Roman" w:hAnsi="Arial" w:cs="Times New Roman"/>
      <w:sz w:val="20"/>
      <w:szCs w:val="20"/>
      <w:lang w:eastAsia="fr-CH"/>
    </w:rPr>
  </w:style>
  <w:style w:type="paragraph" w:styleId="Notedebasdepage">
    <w:name w:val="footnote text"/>
    <w:basedOn w:val="Normal"/>
    <w:link w:val="NotedebasdepageCar"/>
    <w:uiPriority w:val="99"/>
    <w:semiHidden/>
    <w:unhideWhenUsed/>
    <w:rsid w:val="0070447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0447E"/>
    <w:rPr>
      <w:sz w:val="20"/>
      <w:szCs w:val="20"/>
    </w:rPr>
  </w:style>
  <w:style w:type="character" w:styleId="Appelnotedebasdep">
    <w:name w:val="footnote reference"/>
    <w:basedOn w:val="Policepardfaut"/>
    <w:uiPriority w:val="99"/>
    <w:semiHidden/>
    <w:unhideWhenUsed/>
    <w:rsid w:val="0070447E"/>
    <w:rPr>
      <w:vertAlign w:val="superscript"/>
    </w:rPr>
  </w:style>
  <w:style w:type="table" w:styleId="Tramemoyenne2-Accent5">
    <w:name w:val="Medium Shading 2 Accent 5"/>
    <w:basedOn w:val="TableauNormal"/>
    <w:uiPriority w:val="64"/>
    <w:rsid w:val="00C96F4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itre5Car">
    <w:name w:val="Titre 5 Car"/>
    <w:basedOn w:val="Policepardfaut"/>
    <w:link w:val="Titre5"/>
    <w:uiPriority w:val="9"/>
    <w:semiHidden/>
    <w:rsid w:val="001A4800"/>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A480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A480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480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4800"/>
    <w:rPr>
      <w:rFonts w:asciiTheme="majorHAnsi" w:eastAsiaTheme="majorEastAsia" w:hAnsiTheme="majorHAnsi" w:cstheme="majorBidi"/>
      <w:i/>
      <w:iCs/>
      <w:color w:val="404040" w:themeColor="text1" w:themeTint="BF"/>
      <w:sz w:val="20"/>
      <w:szCs w:val="20"/>
    </w:rPr>
  </w:style>
  <w:style w:type="paragraph" w:styleId="TM1">
    <w:name w:val="toc 1"/>
    <w:basedOn w:val="Normal"/>
    <w:next w:val="Normal"/>
    <w:autoRedefine/>
    <w:uiPriority w:val="39"/>
    <w:unhideWhenUsed/>
    <w:rsid w:val="00E316AF"/>
    <w:pPr>
      <w:spacing w:before="240" w:after="120"/>
    </w:pPr>
    <w:rPr>
      <w:rFonts w:cstheme="minorHAnsi"/>
      <w:b/>
      <w:bCs/>
      <w:sz w:val="20"/>
      <w:szCs w:val="20"/>
    </w:rPr>
  </w:style>
  <w:style w:type="paragraph" w:styleId="TM4">
    <w:name w:val="toc 4"/>
    <w:basedOn w:val="Normal"/>
    <w:next w:val="Normal"/>
    <w:autoRedefine/>
    <w:uiPriority w:val="39"/>
    <w:unhideWhenUsed/>
    <w:rsid w:val="008E0B63"/>
    <w:pPr>
      <w:spacing w:after="0"/>
      <w:ind w:left="660"/>
    </w:pPr>
    <w:rPr>
      <w:rFonts w:cstheme="minorHAnsi"/>
      <w:sz w:val="20"/>
      <w:szCs w:val="20"/>
    </w:rPr>
  </w:style>
  <w:style w:type="paragraph" w:styleId="TM5">
    <w:name w:val="toc 5"/>
    <w:basedOn w:val="Normal"/>
    <w:next w:val="Normal"/>
    <w:autoRedefine/>
    <w:uiPriority w:val="39"/>
    <w:unhideWhenUsed/>
    <w:rsid w:val="008E0B63"/>
    <w:pPr>
      <w:spacing w:after="0"/>
      <w:ind w:left="880"/>
    </w:pPr>
    <w:rPr>
      <w:rFonts w:cstheme="minorHAnsi"/>
      <w:sz w:val="20"/>
      <w:szCs w:val="20"/>
    </w:rPr>
  </w:style>
  <w:style w:type="paragraph" w:styleId="TM6">
    <w:name w:val="toc 6"/>
    <w:basedOn w:val="Normal"/>
    <w:next w:val="Normal"/>
    <w:autoRedefine/>
    <w:uiPriority w:val="39"/>
    <w:unhideWhenUsed/>
    <w:rsid w:val="008E0B63"/>
    <w:pPr>
      <w:spacing w:after="0"/>
      <w:ind w:left="1100"/>
    </w:pPr>
    <w:rPr>
      <w:rFonts w:cstheme="minorHAnsi"/>
      <w:sz w:val="20"/>
      <w:szCs w:val="20"/>
    </w:rPr>
  </w:style>
  <w:style w:type="paragraph" w:styleId="TM7">
    <w:name w:val="toc 7"/>
    <w:basedOn w:val="Normal"/>
    <w:next w:val="Normal"/>
    <w:autoRedefine/>
    <w:uiPriority w:val="39"/>
    <w:unhideWhenUsed/>
    <w:rsid w:val="008E0B63"/>
    <w:pPr>
      <w:spacing w:after="0"/>
      <w:ind w:left="1320"/>
    </w:pPr>
    <w:rPr>
      <w:rFonts w:cstheme="minorHAnsi"/>
      <w:sz w:val="20"/>
      <w:szCs w:val="20"/>
    </w:rPr>
  </w:style>
  <w:style w:type="paragraph" w:styleId="TM8">
    <w:name w:val="toc 8"/>
    <w:basedOn w:val="Normal"/>
    <w:next w:val="Normal"/>
    <w:autoRedefine/>
    <w:uiPriority w:val="39"/>
    <w:unhideWhenUsed/>
    <w:rsid w:val="008E0B63"/>
    <w:pPr>
      <w:spacing w:after="0"/>
      <w:ind w:left="1540"/>
    </w:pPr>
    <w:rPr>
      <w:rFonts w:cstheme="minorHAnsi"/>
      <w:sz w:val="20"/>
      <w:szCs w:val="20"/>
    </w:rPr>
  </w:style>
  <w:style w:type="paragraph" w:styleId="TM9">
    <w:name w:val="toc 9"/>
    <w:basedOn w:val="Normal"/>
    <w:next w:val="Normal"/>
    <w:autoRedefine/>
    <w:uiPriority w:val="39"/>
    <w:unhideWhenUsed/>
    <w:rsid w:val="008E0B63"/>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oleObject" Target="embeddings/oleObject3.bin"/><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emf"/><Relationship Id="rId47" Type="http://schemas.openxmlformats.org/officeDocument/2006/relationships/image" Target="media/image31.emf"/><Relationship Id="rId50" Type="http://schemas.openxmlformats.org/officeDocument/2006/relationships/oleObject" Target="embeddings/oleObject7.bin"/><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www.nestle.ch/fr/NestleSuisse/ChiffresCles/Pages/Chiffrescles.aspx" TargetMode="External"/><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emf"/><Relationship Id="rId46" Type="http://schemas.openxmlformats.org/officeDocument/2006/relationships/oleObject" Target="embeddings/oleObject5.bin"/><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oleObject" Target="embeddings/oleObject4.bin"/><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emf"/><Relationship Id="rId45" Type="http://schemas.openxmlformats.org/officeDocument/2006/relationships/image" Target="media/image30.emf"/><Relationship Id="rId53" Type="http://schemas.openxmlformats.org/officeDocument/2006/relationships/hyperlink" Target="http://www.asp.net/mvc" TargetMode="External"/><Relationship Id="rId58"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2.emf"/><Relationship Id="rId57"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jpeg"/><Relationship Id="rId52" Type="http://schemas.openxmlformats.org/officeDocument/2006/relationships/hyperlink" Target="http://forum.icescrum.org/"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package" Target="embeddings/Feuille_de_calcul_Microsoft_Excel1.xlsx"/><Relationship Id="rId48" Type="http://schemas.openxmlformats.org/officeDocument/2006/relationships/oleObject" Target="embeddings/oleObject6.bin"/><Relationship Id="rId56"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hyperlink" Target="https://www.kagilum.com"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34.emf"/><Relationship Id="rId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Martin Airas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9DAD6D-1CA0-4698-86E1-925B6D623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5923</Words>
  <Characters>33763</Characters>
  <Application>Microsoft Office Word</Application>
  <DocSecurity>0</DocSecurity>
  <Lines>281</Lines>
  <Paragraphs>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Nespe – Gestion des mouvements du personnel Nestlé</vt:lpstr>
      <vt:lpstr>Nespe – Gestion des mouvements du personnel Nestlé</vt:lpstr>
    </vt:vector>
  </TitlesOfParts>
  <Company>Nestlé – Heig-vd</Company>
  <LinksUpToDate>false</LinksUpToDate>
  <CharactersWithSpaces>39607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Nespe – Gestion des mouvements du personnel Nestlé</dc:title>
  <dc:subject>Mémoire du travail de Bachelor en informatique systèmes de gestion</dc:subject>
  <dc:creator>Gloria</dc:creator>
  <cp:lastModifiedBy>Gloria</cp:lastModifiedBy>
  <cp:revision>3</cp:revision>
  <cp:lastPrinted>2012-03-15T12:23:00Z</cp:lastPrinted>
  <dcterms:created xsi:type="dcterms:W3CDTF">2012-09-25T17:33:00Z</dcterms:created>
  <dcterms:modified xsi:type="dcterms:W3CDTF">2012-09-25T17:33:00Z</dcterms:modified>
</cp:coreProperties>
</file>