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13084D">
      <w:pPr>
        <w:bidi w:val="0"/>
        <w:jc w:val="both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Слайд 1–2. Введение и актуальность</w:t>
      </w:r>
    </w:p>
    <w:p w14:paraId="629A6DCD">
      <w:pPr>
        <w:bidi w:val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 каждым годом требования к безопасности в организациях, учебных заведениях и жилых помещениях становятся всё выше.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Традиционные способы аутентификации — такие как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RFID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-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карты, пароли или ключи — уже не всегда справляются с задачей.</w:t>
      </w:r>
    </w:p>
    <w:p w14:paraId="19C0C3D7">
      <w:pPr>
        <w:bidi w:val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Они могут быть утеряны, украдены или скопированы. В этой связи всё более актуальными становятся биометрические системы, которые используют уникальные параметры человека — лицо, отпечатки пальцев, радужку глаза и т.д.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Однако большинство современных биометрических решений — дорогие и сложные в реализации.</w:t>
      </w:r>
    </w:p>
    <w:p w14:paraId="1DFAA284">
      <w:pPr>
        <w:bidi w:val="0"/>
        <w:jc w:val="both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Слайд 3. Цель и задачи</w:t>
      </w:r>
    </w:p>
    <w:p w14:paraId="1171268D">
      <w:pPr>
        <w:bidi w:val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В связи с этим ц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ель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моего проекта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— разработать аппаратно-программную систему контроля доступа с биометрической аутентификацией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на базе Raspberry Pi.</w:t>
      </w:r>
    </w:p>
    <w:p w14:paraId="53A87634">
      <w:pPr>
        <w:bidi w:val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Для достижения этой цели были поставлены следующие задачи:</w:t>
      </w:r>
    </w:p>
    <w:p w14:paraId="47011837">
      <w:pPr>
        <w:bidi w:val="0"/>
        <w:jc w:val="both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Слайд 4–5. Понятие и классификация СКУД</w:t>
      </w:r>
    </w:p>
    <w:p w14:paraId="5A15A0B3">
      <w:pPr>
        <w:bidi w:val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Современные системы контроля и управления доступом, или СКУД, уже давно вышли за рамки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обычной защиты при входе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Они сочетают в себе технологии кибербезопасности, искусственный интеллект и аналитику.</w:t>
      </w:r>
    </w:p>
    <w:p w14:paraId="5FD205E6">
      <w:pPr>
        <w:bidi w:val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По способу идентификации СКУД бывают:</w:t>
      </w:r>
    </w:p>
    <w:p w14:paraId="7DB398F6">
      <w:pPr>
        <w:numPr>
          <w:ilvl w:val="0"/>
          <w:numId w:val="1"/>
        </w:numPr>
        <w:bidi w:val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картовые (магнитные или RFID),</w:t>
      </w:r>
    </w:p>
    <w:p w14:paraId="67ADC156">
      <w:pPr>
        <w:numPr>
          <w:ilvl w:val="0"/>
          <w:numId w:val="1"/>
        </w:numPr>
        <w:bidi w:val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кодовые (PIN-коды),</w:t>
      </w:r>
    </w:p>
    <w:p w14:paraId="46F5D5B0">
      <w:pPr>
        <w:numPr>
          <w:ilvl w:val="0"/>
          <w:numId w:val="1"/>
        </w:numPr>
        <w:bidi w:val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биометрические, которые мы и используем в нашем проекте.</w:t>
      </w:r>
    </w:p>
    <w:p w14:paraId="34CE0A91">
      <w:pPr>
        <w:bidi w:val="0"/>
        <w:jc w:val="both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Слайд 6. Законодательство по биометрии</w:t>
      </w:r>
    </w:p>
    <w:p w14:paraId="0D27E057">
      <w:pPr>
        <w:bidi w:val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Важно понимать, что с 2023 года в России вступил в силу закон №572-ФЗ, который регулирует сбор и обработку биометрических данных.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Он требует согласия пользователя и передачи данных в Единую биометрическую систему (ЕБС), при условии, что используется государственный сервис.</w:t>
      </w:r>
    </w:p>
    <w:p w14:paraId="5E5DFEC5">
      <w:pPr>
        <w:bidi w:val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В моей системе акцент сделан на локальной обработке, чтобы избежать передачи 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конфиденциальных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данных в сеть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, что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повышает безопасность и упрощает соответствие законодательству.</w:t>
      </w:r>
    </w:p>
    <w:p w14:paraId="0B116001">
      <w:pPr>
        <w:bidi w:val="0"/>
        <w:jc w:val="both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Слайд 7. Обзор существующих решений</w:t>
      </w:r>
    </w:p>
    <w:p w14:paraId="67DD38F1">
      <w:pPr>
        <w:bidi w:val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На рынке уже есть биометрические платформы — например, Windows Hello, VoiceKey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Но все они рассчитаны на крупные организации и требуют либо серверной инфраструктуры, либо дорогого оборудования.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Мой проект предлагает дешёвую, компактную и универсальную альтернативу.</w:t>
      </w:r>
    </w:p>
    <w:p w14:paraId="09B42614">
      <w:pPr>
        <w:bidi w:val="0"/>
        <w:jc w:val="both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Слайд 8. Объекты защиты</w:t>
      </w:r>
    </w:p>
    <w:p w14:paraId="3224832C">
      <w:pPr>
        <w:bidi w:val="0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На данном слайде можете ознакомиться где может быть применена р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азрабатываемая система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60EDFBAB">
      <w:pPr>
        <w:bidi w:val="0"/>
        <w:jc w:val="both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Слайд 9–10. Обоснование выбора Raspberry Pi</w:t>
      </w:r>
    </w:p>
    <w:p w14:paraId="1991421A">
      <w:pPr>
        <w:bidi w:val="0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Э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то доступная платформа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, которая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стоит около 6–8 тысяч рублей.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Также имеет достаточно мощный процессор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И у неё широкие возможности подключения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337973F7">
      <w:pPr>
        <w:bidi w:val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Также она работает на открытом ПО — что делает разработку гибкой и прозрачной.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Для образовательных учреждений это особенно важно.</w:t>
      </w:r>
    </w:p>
    <w:p w14:paraId="570C7EAE">
      <w:pPr>
        <w:bidi w:val="0"/>
        <w:jc w:val="both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Слайд 11–13. Архитектура и программная реализация</w:t>
      </w:r>
    </w:p>
    <w:p w14:paraId="7BA6B364">
      <w:pPr>
        <w:bidi w:val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Система построена по модульному принципу:</w:t>
      </w:r>
    </w:p>
    <w:p w14:paraId="41159CC9">
      <w:pPr>
        <w:bidi w:val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Первый модуль собирает данные — захватывает изображение с камеры;</w:t>
      </w:r>
    </w:p>
    <w:p w14:paraId="42657365">
      <w:pPr>
        <w:bidi w:val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Второй — обрабатывает данные: используется машинное обучение и OpenCV для создания шаблона;</w:t>
      </w:r>
    </w:p>
    <w:p w14:paraId="2F6E3555">
      <w:pPr>
        <w:bidi w:val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Третий — распознаёт лицо на основе обученной модели и принимает решение — разрешать доступ или нет.</w:t>
      </w:r>
    </w:p>
    <w:p w14:paraId="429BC10C">
      <w:pPr>
        <w:bidi w:val="0"/>
        <w:jc w:val="both"/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Слайд 15. Закл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</w:rPr>
        <w:t>ючение</w:t>
      </w:r>
    </w:p>
    <w:p w14:paraId="17FDAE7F">
      <w:pPr>
        <w:bidi w:val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</w:rPr>
        <w:t>Создан прототип СКУД с биометрической аутентификацией, объединяющий надёжность, экономичность и простоту масштабирования, а также как учебная платформа для изучения основ информационной безопасности.</w:t>
      </w:r>
    </w:p>
    <w:sectPr>
      <w:pgSz w:w="11906" w:h="16838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AF5AD8"/>
    <w:multiLevelType w:val="singleLevel"/>
    <w:tmpl w:val="23AF5AD8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03818"/>
    <w:rsid w:val="464714F5"/>
    <w:rsid w:val="51694182"/>
    <w:rsid w:val="53F80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2025-06-12T21:24:00Z</dcterms:created>
  <dc:creator>ayrat</dc:creator>
  <cp:lastModifiedBy>Aras</cp:lastModifiedBy>
  <cp:lastPrinted>2025-06-15T18:04:06Z</cp:lastPrinted>
  <dcterms:modified xsi:type="dcterms:W3CDTF">2025-06-15T18:04:32Z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A74691A09BDD46988F5A5874F68AF31E_12</vt:lpwstr>
  </property>
</Properties>
</file>