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A5AE7" w14:textId="347E10E2" w:rsidR="00AD7F3D" w:rsidRDefault="00AD7F3D" w:rsidP="0063177D">
      <w:pPr>
        <w:jc w:val="center"/>
        <w:rPr>
          <w:b/>
          <w:sz w:val="22"/>
          <w:szCs w:val="22"/>
        </w:rPr>
      </w:pPr>
      <w:r w:rsidRPr="00946C34">
        <w:rPr>
          <w:b/>
          <w:sz w:val="22"/>
          <w:szCs w:val="22"/>
        </w:rPr>
        <w:t>Allocation Manager</w:t>
      </w:r>
    </w:p>
    <w:p w14:paraId="31E4C828" w14:textId="30DF75CE" w:rsidR="00131855" w:rsidRPr="00946C34" w:rsidRDefault="00131855" w:rsidP="0063177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Nikitha Chettiar</w:t>
      </w:r>
    </w:p>
    <w:p w14:paraId="457A1376" w14:textId="5C1050AB" w:rsidR="00972D6F" w:rsidRDefault="00FD58AD" w:rsidP="0063177D">
      <w:pPr>
        <w:jc w:val="center"/>
        <w:rPr>
          <w:b/>
          <w:sz w:val="22"/>
          <w:szCs w:val="22"/>
        </w:rPr>
      </w:pPr>
      <w:r w:rsidRPr="00131855">
        <w:rPr>
          <w:b/>
          <w:sz w:val="22"/>
          <w:szCs w:val="22"/>
        </w:rPr>
        <w:t>Science Gateway Architectures</w:t>
      </w:r>
    </w:p>
    <w:p w14:paraId="6013D81C" w14:textId="77777777" w:rsidR="00EA2F0A" w:rsidRPr="00131855" w:rsidRDefault="00EA2F0A" w:rsidP="0063177D">
      <w:pPr>
        <w:jc w:val="center"/>
        <w:rPr>
          <w:b/>
          <w:sz w:val="22"/>
          <w:szCs w:val="22"/>
        </w:rPr>
      </w:pPr>
    </w:p>
    <w:p w14:paraId="31DDF598" w14:textId="036942ED" w:rsidR="00316EC9" w:rsidRPr="00946C34" w:rsidRDefault="00316EC9" w:rsidP="009D0066">
      <w:p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Resou</w:t>
      </w:r>
      <w:r w:rsidR="002458C9" w:rsidRPr="00946C34">
        <w:rPr>
          <w:sz w:val="22"/>
          <w:szCs w:val="22"/>
        </w:rPr>
        <w:t>r</w:t>
      </w:r>
      <w:r w:rsidRPr="00946C34">
        <w:rPr>
          <w:sz w:val="22"/>
          <w:szCs w:val="22"/>
        </w:rPr>
        <w:t xml:space="preserve">ce allocation manager is a </w:t>
      </w:r>
      <w:r w:rsidR="002458C9" w:rsidRPr="00946C34">
        <w:rPr>
          <w:sz w:val="22"/>
          <w:szCs w:val="22"/>
        </w:rPr>
        <w:t>new f</w:t>
      </w:r>
      <w:r w:rsidRPr="00946C34">
        <w:rPr>
          <w:sz w:val="22"/>
          <w:szCs w:val="22"/>
        </w:rPr>
        <w:t xml:space="preserve">eature </w:t>
      </w:r>
      <w:r w:rsidR="007E3515" w:rsidRPr="00946C34">
        <w:rPr>
          <w:sz w:val="22"/>
          <w:szCs w:val="22"/>
        </w:rPr>
        <w:t xml:space="preserve">in </w:t>
      </w:r>
      <w:proofErr w:type="spellStart"/>
      <w:r w:rsidR="007E3515" w:rsidRPr="00946C34">
        <w:rPr>
          <w:sz w:val="22"/>
          <w:szCs w:val="22"/>
        </w:rPr>
        <w:t>Airavata</w:t>
      </w:r>
      <w:proofErr w:type="spellEnd"/>
      <w:r w:rsidR="007E3515" w:rsidRPr="00946C34">
        <w:rPr>
          <w:sz w:val="22"/>
          <w:szCs w:val="22"/>
        </w:rPr>
        <w:t xml:space="preserve"> which allows user to request for resources which will be manager and allocation by an admin.</w:t>
      </w:r>
      <w:r w:rsidR="003960A3" w:rsidRPr="00946C34">
        <w:rPr>
          <w:sz w:val="22"/>
          <w:szCs w:val="22"/>
        </w:rPr>
        <w:t xml:space="preserve"> The allocation manager considers three main role</w:t>
      </w:r>
      <w:r w:rsidR="00C61DB9" w:rsidRPr="00946C34">
        <w:rPr>
          <w:sz w:val="22"/>
          <w:szCs w:val="22"/>
        </w:rPr>
        <w:t>s</w:t>
      </w:r>
      <w:r w:rsidR="003960A3" w:rsidRPr="00946C34">
        <w:rPr>
          <w:sz w:val="22"/>
          <w:szCs w:val="22"/>
        </w:rPr>
        <w:t>:</w:t>
      </w:r>
    </w:p>
    <w:p w14:paraId="0C1E24FF" w14:textId="77777777" w:rsidR="003960A3" w:rsidRPr="00946C34" w:rsidRDefault="003960A3" w:rsidP="009D0066">
      <w:pPr>
        <w:jc w:val="both"/>
        <w:rPr>
          <w:sz w:val="22"/>
          <w:szCs w:val="22"/>
        </w:rPr>
      </w:pPr>
    </w:p>
    <w:p w14:paraId="78391D90" w14:textId="0C38CB1B" w:rsidR="00C61DB9" w:rsidRPr="00946C34" w:rsidRDefault="00C61DB9" w:rsidP="009D006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User</w:t>
      </w:r>
      <w:r w:rsidR="008B3320" w:rsidRPr="00946C34">
        <w:rPr>
          <w:sz w:val="22"/>
          <w:szCs w:val="22"/>
        </w:rPr>
        <w:t xml:space="preserve">: The user requests for an allocation. </w:t>
      </w:r>
    </w:p>
    <w:p w14:paraId="1B18250A" w14:textId="79580BBC" w:rsidR="00ED7D41" w:rsidRPr="00946C34" w:rsidRDefault="001C03E3" w:rsidP="009D006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Admin</w:t>
      </w:r>
      <w:r w:rsidR="008B3320" w:rsidRPr="00946C34">
        <w:rPr>
          <w:sz w:val="22"/>
          <w:szCs w:val="22"/>
        </w:rPr>
        <w:t xml:space="preserve">: The admin manages the allocations, assigns reviewers and gives the final </w:t>
      </w:r>
      <w:r w:rsidR="00ED7D41" w:rsidRPr="00946C34">
        <w:rPr>
          <w:sz w:val="22"/>
          <w:szCs w:val="22"/>
        </w:rPr>
        <w:t>decision</w:t>
      </w:r>
      <w:r w:rsidR="00D42EAC" w:rsidRPr="00946C34">
        <w:rPr>
          <w:sz w:val="22"/>
          <w:szCs w:val="22"/>
        </w:rPr>
        <w:t xml:space="preserve"> </w:t>
      </w:r>
      <w:r w:rsidR="00ED7D41" w:rsidRPr="00946C34">
        <w:rPr>
          <w:sz w:val="22"/>
          <w:szCs w:val="22"/>
        </w:rPr>
        <w:t xml:space="preserve">(approve or deny) on </w:t>
      </w:r>
      <w:r w:rsidR="008B3320" w:rsidRPr="00946C34">
        <w:rPr>
          <w:sz w:val="22"/>
          <w:szCs w:val="22"/>
        </w:rPr>
        <w:t>the</w:t>
      </w:r>
      <w:r w:rsidR="00ED7D41" w:rsidRPr="00946C34">
        <w:rPr>
          <w:sz w:val="22"/>
          <w:szCs w:val="22"/>
        </w:rPr>
        <w:t xml:space="preserve"> request.</w:t>
      </w:r>
    </w:p>
    <w:p w14:paraId="4D2545A1" w14:textId="50906510" w:rsidR="008B3320" w:rsidRPr="00946C34" w:rsidRDefault="00D929CA" w:rsidP="009D006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Reviewer</w:t>
      </w:r>
      <w:r w:rsidR="00ED7D41" w:rsidRPr="00946C34">
        <w:rPr>
          <w:sz w:val="22"/>
          <w:szCs w:val="22"/>
        </w:rPr>
        <w:t xml:space="preserve">: </w:t>
      </w:r>
      <w:r w:rsidR="00956F82" w:rsidRPr="00946C34">
        <w:rPr>
          <w:sz w:val="22"/>
          <w:szCs w:val="22"/>
        </w:rPr>
        <w:t>The re</w:t>
      </w:r>
      <w:r w:rsidR="004E1FDF" w:rsidRPr="00946C34">
        <w:rPr>
          <w:sz w:val="22"/>
          <w:szCs w:val="22"/>
        </w:rPr>
        <w:t>viewer reviews and gives his decision.</w:t>
      </w:r>
    </w:p>
    <w:p w14:paraId="31519899" w14:textId="77777777" w:rsidR="001533FD" w:rsidRPr="00946C34" w:rsidRDefault="001533FD" w:rsidP="009D0066">
      <w:pPr>
        <w:jc w:val="both"/>
        <w:rPr>
          <w:sz w:val="22"/>
          <w:szCs w:val="22"/>
        </w:rPr>
      </w:pPr>
    </w:p>
    <w:p w14:paraId="5892F030" w14:textId="512A4F09" w:rsidR="001533FD" w:rsidRPr="00946C34" w:rsidRDefault="001533FD" w:rsidP="009D0066">
      <w:p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The objective of the project was to complete a cycle which involves the following ste</w:t>
      </w:r>
      <w:bookmarkStart w:id="0" w:name="_GoBack"/>
      <w:bookmarkEnd w:id="0"/>
      <w:r w:rsidRPr="00946C34">
        <w:rPr>
          <w:sz w:val="22"/>
          <w:szCs w:val="22"/>
        </w:rPr>
        <w:t xml:space="preserve">p: </w:t>
      </w:r>
    </w:p>
    <w:p w14:paraId="2064AC14" w14:textId="7346C13E" w:rsidR="001533FD" w:rsidRPr="00946C34" w:rsidRDefault="001533FD" w:rsidP="009D006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Let a user put in the request.</w:t>
      </w:r>
    </w:p>
    <w:p w14:paraId="34F6988A" w14:textId="7F7495F8" w:rsidR="001533FD" w:rsidRPr="00946C34" w:rsidRDefault="001533FD" w:rsidP="009D006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Allow admin to assign a reviewer.</w:t>
      </w:r>
    </w:p>
    <w:p w14:paraId="66EBCF17" w14:textId="0FA28256" w:rsidR="001533FD" w:rsidRPr="00946C34" w:rsidRDefault="001533FD" w:rsidP="009D006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Reviewer can review the request and give the decision.</w:t>
      </w:r>
    </w:p>
    <w:p w14:paraId="08956408" w14:textId="080C71D7" w:rsidR="000F493A" w:rsidRPr="00946C34" w:rsidRDefault="00EA2B8F" w:rsidP="009D006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 xml:space="preserve">Admin gives the final decision after verifying the </w:t>
      </w:r>
      <w:r w:rsidR="007463AF" w:rsidRPr="00946C34">
        <w:rPr>
          <w:sz w:val="22"/>
          <w:szCs w:val="22"/>
        </w:rPr>
        <w:t>reviewer’s</w:t>
      </w:r>
      <w:r w:rsidR="00CE72AB" w:rsidRPr="00946C34">
        <w:rPr>
          <w:sz w:val="22"/>
          <w:szCs w:val="22"/>
        </w:rPr>
        <w:t xml:space="preserve"> de</w:t>
      </w:r>
      <w:r w:rsidRPr="00946C34">
        <w:rPr>
          <w:sz w:val="22"/>
          <w:szCs w:val="22"/>
        </w:rPr>
        <w:t>cision.</w:t>
      </w:r>
    </w:p>
    <w:p w14:paraId="740FCED7" w14:textId="19991E03" w:rsidR="007463AF" w:rsidRPr="00946C34" w:rsidRDefault="007463AF" w:rsidP="009D006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Notify the user about the status of the request.</w:t>
      </w:r>
    </w:p>
    <w:p w14:paraId="1D7EF0DD" w14:textId="7A20A2DA" w:rsidR="007463AF" w:rsidRPr="00946C34" w:rsidRDefault="007463AF" w:rsidP="009D0066">
      <w:p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The implementation of the resource allocation was a collaborative task with peers.</w:t>
      </w:r>
      <w:r w:rsidR="00F45529" w:rsidRPr="00946C34">
        <w:rPr>
          <w:sz w:val="22"/>
          <w:szCs w:val="22"/>
        </w:rPr>
        <w:t xml:space="preserve"> My contribution to the project is as follows:</w:t>
      </w:r>
    </w:p>
    <w:p w14:paraId="3AE4E48C" w14:textId="77777777" w:rsidR="00F45529" w:rsidRPr="00946C34" w:rsidRDefault="00F45529" w:rsidP="009D0066">
      <w:pPr>
        <w:jc w:val="both"/>
        <w:rPr>
          <w:sz w:val="22"/>
          <w:szCs w:val="22"/>
        </w:rPr>
      </w:pPr>
    </w:p>
    <w:p w14:paraId="511476C9" w14:textId="0309BD61" w:rsidR="00F45529" w:rsidRPr="00946C34" w:rsidRDefault="00F45529" w:rsidP="009D006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Creating the notification manager module for the project.</w:t>
      </w:r>
    </w:p>
    <w:p w14:paraId="7D5D1850" w14:textId="3B408F97" w:rsidR="005550E1" w:rsidRPr="00946C34" w:rsidRDefault="005550E1" w:rsidP="009D006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Creating the reviewer and admin interface.</w:t>
      </w:r>
    </w:p>
    <w:p w14:paraId="777AC0BA" w14:textId="2FB5A420" w:rsidR="005550E1" w:rsidRPr="00946C34" w:rsidRDefault="005550E1" w:rsidP="009D0066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Creating API methods letting the reviewer and admin review a request and thereby update the status of the request based on their decision.</w:t>
      </w:r>
    </w:p>
    <w:p w14:paraId="5236363A" w14:textId="77777777" w:rsidR="00CE72AB" w:rsidRPr="00946C34" w:rsidRDefault="00CE72AB" w:rsidP="009D0066">
      <w:pPr>
        <w:jc w:val="both"/>
        <w:rPr>
          <w:sz w:val="22"/>
          <w:szCs w:val="22"/>
        </w:rPr>
      </w:pPr>
    </w:p>
    <w:p w14:paraId="26E28821" w14:textId="2297A590" w:rsidR="0000007F" w:rsidRPr="00946C34" w:rsidRDefault="0000007F" w:rsidP="009D0066">
      <w:pPr>
        <w:jc w:val="both"/>
        <w:rPr>
          <w:sz w:val="22"/>
          <w:szCs w:val="22"/>
        </w:rPr>
      </w:pPr>
      <w:r w:rsidRPr="00946C34">
        <w:rPr>
          <w:sz w:val="22"/>
          <w:szCs w:val="22"/>
        </w:rPr>
        <w:t xml:space="preserve">The project is present on </w:t>
      </w:r>
      <w:proofErr w:type="spellStart"/>
      <w:r w:rsidRPr="00946C34">
        <w:rPr>
          <w:sz w:val="22"/>
          <w:szCs w:val="22"/>
        </w:rPr>
        <w:t>Airavata</w:t>
      </w:r>
      <w:proofErr w:type="spellEnd"/>
      <w:r w:rsidRPr="00946C34">
        <w:rPr>
          <w:sz w:val="22"/>
          <w:szCs w:val="22"/>
        </w:rPr>
        <w:t>-Sandbox repo</w:t>
      </w:r>
      <w:r w:rsidR="001D22CB" w:rsidRPr="00946C34">
        <w:rPr>
          <w:sz w:val="22"/>
          <w:szCs w:val="22"/>
        </w:rPr>
        <w:t>sitory in allocation-manager directory</w:t>
      </w:r>
      <w:r w:rsidRPr="00946C34">
        <w:rPr>
          <w:sz w:val="22"/>
          <w:szCs w:val="22"/>
        </w:rPr>
        <w:t xml:space="preserve">: </w:t>
      </w:r>
    </w:p>
    <w:p w14:paraId="7F20B496" w14:textId="31E7C558" w:rsidR="006C37CD" w:rsidRPr="00946C34" w:rsidRDefault="00555E34" w:rsidP="009D0066">
      <w:pPr>
        <w:jc w:val="both"/>
        <w:rPr>
          <w:sz w:val="22"/>
          <w:szCs w:val="22"/>
        </w:rPr>
      </w:pPr>
      <w:hyperlink r:id="rId7" w:history="1">
        <w:r w:rsidR="006C37CD" w:rsidRPr="00946C34">
          <w:rPr>
            <w:rStyle w:val="Hyperlink"/>
            <w:sz w:val="22"/>
            <w:szCs w:val="22"/>
          </w:rPr>
          <w:t>https://github.com/apache/airavata-sandbox/tree/master/allocation-manager</w:t>
        </w:r>
      </w:hyperlink>
    </w:p>
    <w:p w14:paraId="06FFAD05" w14:textId="77777777" w:rsidR="00CE72AB" w:rsidRPr="00946C34" w:rsidRDefault="00CE72AB" w:rsidP="009D0066">
      <w:pPr>
        <w:jc w:val="both"/>
        <w:rPr>
          <w:sz w:val="22"/>
          <w:szCs w:val="22"/>
        </w:rPr>
      </w:pPr>
    </w:p>
    <w:p w14:paraId="2DE0554F" w14:textId="3DFF7C7A" w:rsidR="003960A3" w:rsidRPr="00946C34" w:rsidRDefault="00370171" w:rsidP="009D0066">
      <w:pPr>
        <w:jc w:val="both"/>
        <w:rPr>
          <w:sz w:val="22"/>
          <w:szCs w:val="22"/>
        </w:rPr>
      </w:pPr>
      <w:r w:rsidRPr="00946C34">
        <w:rPr>
          <w:sz w:val="22"/>
          <w:szCs w:val="22"/>
        </w:rPr>
        <w:t>The allocation-manager has the consists of the following setup:</w:t>
      </w:r>
    </w:p>
    <w:p w14:paraId="1D1358BC" w14:textId="77777777" w:rsidR="00370171" w:rsidRPr="00946C34" w:rsidRDefault="00370171" w:rsidP="009D0066">
      <w:pPr>
        <w:jc w:val="both"/>
        <w:rPr>
          <w:sz w:val="22"/>
          <w:szCs w:val="22"/>
        </w:rPr>
      </w:pPr>
    </w:p>
    <w:p w14:paraId="788A2C27" w14:textId="26DF363C" w:rsidR="00D3031C" w:rsidRPr="00946C34" w:rsidRDefault="00D3031C" w:rsidP="009D0066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946C34">
        <w:rPr>
          <w:sz w:val="22"/>
          <w:szCs w:val="22"/>
        </w:rPr>
        <w:t xml:space="preserve">The </w:t>
      </w:r>
      <w:proofErr w:type="spellStart"/>
      <w:r w:rsidRPr="00946C34">
        <w:rPr>
          <w:sz w:val="22"/>
          <w:szCs w:val="22"/>
        </w:rPr>
        <w:t>airavata</w:t>
      </w:r>
      <w:proofErr w:type="spellEnd"/>
      <w:r w:rsidRPr="00946C34">
        <w:rPr>
          <w:sz w:val="22"/>
          <w:szCs w:val="22"/>
        </w:rPr>
        <w:t>-allocation-manager – a multi module maven projects with the following modules:</w:t>
      </w:r>
    </w:p>
    <w:p w14:paraId="6382928C" w14:textId="77777777" w:rsidR="00F943C4" w:rsidRPr="00946C34" w:rsidRDefault="00D3031C" w:rsidP="009D0066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 w:rsidRPr="00946C34">
        <w:rPr>
          <w:sz w:val="22"/>
          <w:szCs w:val="22"/>
        </w:rPr>
        <w:t>airavata</w:t>
      </w:r>
      <w:proofErr w:type="spellEnd"/>
      <w:r w:rsidRPr="00946C34">
        <w:rPr>
          <w:sz w:val="22"/>
          <w:szCs w:val="22"/>
        </w:rPr>
        <w:t xml:space="preserve">-allocation-manager-stubs – </w:t>
      </w:r>
    </w:p>
    <w:p w14:paraId="5BE1804C" w14:textId="09C28801" w:rsidR="00362093" w:rsidRPr="00946C34" w:rsidRDefault="00D3031C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sz w:val="22"/>
          <w:szCs w:val="22"/>
        </w:rPr>
        <w:t xml:space="preserve">This </w:t>
      </w:r>
      <w:r w:rsidR="00F943C4" w:rsidRPr="00946C34">
        <w:rPr>
          <w:rFonts w:asciiTheme="minorHAnsi" w:hAnsiTheme="minorHAnsi"/>
          <w:sz w:val="22"/>
          <w:szCs w:val="22"/>
        </w:rPr>
        <w:t>module</w:t>
      </w:r>
      <w:r w:rsidRPr="00946C34">
        <w:rPr>
          <w:rFonts w:asciiTheme="minorHAnsi" w:hAnsiTheme="minorHAnsi"/>
          <w:sz w:val="22"/>
          <w:szCs w:val="22"/>
        </w:rPr>
        <w:t xml:space="preserve"> </w:t>
      </w:r>
      <w:r w:rsidR="00263BEF" w:rsidRPr="00946C34">
        <w:rPr>
          <w:rFonts w:asciiTheme="minorHAnsi" w:hAnsiTheme="minorHAnsi"/>
          <w:sz w:val="22"/>
          <w:szCs w:val="22"/>
        </w:rPr>
        <w:t>consists</w:t>
      </w:r>
      <w:r w:rsidR="00F943C4" w:rsidRPr="00946C34">
        <w:rPr>
          <w:rFonts w:asciiTheme="minorHAnsi" w:hAnsiTheme="minorHAnsi"/>
          <w:sz w:val="22"/>
          <w:szCs w:val="22"/>
        </w:rPr>
        <w:t xml:space="preserve"> </w:t>
      </w:r>
      <w:r w:rsidR="00263BEF" w:rsidRPr="00946C34">
        <w:rPr>
          <w:rFonts w:asciiTheme="minorHAnsi" w:hAnsiTheme="minorHAnsi"/>
          <w:sz w:val="22"/>
          <w:szCs w:val="22"/>
        </w:rPr>
        <w:t xml:space="preserve">of </w:t>
      </w:r>
      <w:r w:rsidR="00F943C4" w:rsidRPr="00946C34">
        <w:rPr>
          <w:rFonts w:asciiTheme="minorHAnsi" w:hAnsiTheme="minorHAnsi"/>
          <w:sz w:val="22"/>
          <w:szCs w:val="22"/>
        </w:rPr>
        <w:t xml:space="preserve">the client </w:t>
      </w:r>
      <w:r w:rsidR="0011304A" w:rsidRPr="00946C34">
        <w:rPr>
          <w:rFonts w:asciiTheme="minorHAnsi" w:hAnsiTheme="minorHAnsi"/>
          <w:sz w:val="22"/>
          <w:szCs w:val="22"/>
        </w:rPr>
        <w:t>files for the allocation manager and the notification manager</w:t>
      </w:r>
      <w:r w:rsidR="00CA726B" w:rsidRPr="00946C34">
        <w:rPr>
          <w:rFonts w:asciiTheme="minorHAnsi" w:hAnsiTheme="minorHAnsi"/>
          <w:sz w:val="22"/>
          <w:szCs w:val="22"/>
        </w:rPr>
        <w:t xml:space="preserve">. The stubs </w:t>
      </w:r>
      <w:r w:rsidR="00667D34" w:rsidRPr="00946C34">
        <w:rPr>
          <w:rFonts w:asciiTheme="minorHAnsi" w:hAnsiTheme="minorHAnsi"/>
          <w:sz w:val="22"/>
          <w:szCs w:val="22"/>
        </w:rPr>
        <w:t xml:space="preserve">also </w:t>
      </w:r>
      <w:r w:rsidR="00F201CA" w:rsidRPr="00946C34">
        <w:rPr>
          <w:rFonts w:asciiTheme="minorHAnsi" w:hAnsiTheme="minorHAnsi"/>
          <w:sz w:val="22"/>
          <w:szCs w:val="22"/>
        </w:rPr>
        <w:t>consist</w:t>
      </w:r>
      <w:r w:rsidR="00CA726B" w:rsidRPr="00946C34">
        <w:rPr>
          <w:rFonts w:asciiTheme="minorHAnsi" w:hAnsiTheme="minorHAnsi"/>
          <w:sz w:val="22"/>
          <w:szCs w:val="22"/>
        </w:rPr>
        <w:t xml:space="preserve"> of the model files</w:t>
      </w:r>
      <w:r w:rsidR="00667D34" w:rsidRPr="00946C34">
        <w:rPr>
          <w:rFonts w:asciiTheme="minorHAnsi" w:hAnsiTheme="minorHAnsi"/>
          <w:sz w:val="22"/>
          <w:szCs w:val="22"/>
        </w:rPr>
        <w:t xml:space="preserve"> which</w:t>
      </w:r>
      <w:r w:rsidR="00F201CA" w:rsidRPr="00946C34">
        <w:rPr>
          <w:rFonts w:asciiTheme="minorHAnsi" w:hAnsiTheme="minorHAnsi"/>
          <w:sz w:val="22"/>
          <w:szCs w:val="22"/>
        </w:rPr>
        <w:t xml:space="preserve"> are like bean classes</w:t>
      </w:r>
      <w:r w:rsidR="00667D34" w:rsidRPr="00946C34">
        <w:rPr>
          <w:rFonts w:asciiTheme="minorHAnsi" w:hAnsiTheme="minorHAnsi"/>
          <w:sz w:val="22"/>
          <w:szCs w:val="22"/>
        </w:rPr>
        <w:t xml:space="preserve"> represent</w:t>
      </w:r>
      <w:r w:rsidR="00F201CA" w:rsidRPr="00946C34">
        <w:rPr>
          <w:rFonts w:asciiTheme="minorHAnsi" w:hAnsiTheme="minorHAnsi"/>
          <w:sz w:val="22"/>
          <w:szCs w:val="22"/>
        </w:rPr>
        <w:t>ing</w:t>
      </w:r>
      <w:r w:rsidR="00667D34" w:rsidRPr="00946C34">
        <w:rPr>
          <w:rFonts w:asciiTheme="minorHAnsi" w:hAnsiTheme="minorHAnsi"/>
          <w:sz w:val="22"/>
          <w:szCs w:val="22"/>
        </w:rPr>
        <w:t xml:space="preserve"> </w:t>
      </w:r>
      <w:r w:rsidR="00F201CA" w:rsidRPr="00946C34">
        <w:rPr>
          <w:rFonts w:asciiTheme="minorHAnsi" w:hAnsiTheme="minorHAnsi"/>
          <w:sz w:val="22"/>
          <w:szCs w:val="22"/>
        </w:rPr>
        <w:t>each</w:t>
      </w:r>
      <w:r w:rsidR="00667D34" w:rsidRPr="00946C34">
        <w:rPr>
          <w:rFonts w:asciiTheme="minorHAnsi" w:hAnsiTheme="minorHAnsi"/>
          <w:sz w:val="22"/>
          <w:szCs w:val="22"/>
        </w:rPr>
        <w:t xml:space="preserve"> database </w:t>
      </w:r>
      <w:r w:rsidR="00F201CA" w:rsidRPr="00946C34">
        <w:rPr>
          <w:rFonts w:asciiTheme="minorHAnsi" w:hAnsiTheme="minorHAnsi"/>
          <w:sz w:val="22"/>
          <w:szCs w:val="22"/>
        </w:rPr>
        <w:t>table</w:t>
      </w:r>
      <w:r w:rsidR="00667D34" w:rsidRPr="00946C34">
        <w:rPr>
          <w:rFonts w:asciiTheme="minorHAnsi" w:hAnsiTheme="minorHAnsi"/>
          <w:sz w:val="22"/>
          <w:szCs w:val="22"/>
        </w:rPr>
        <w:t>.</w:t>
      </w:r>
      <w:r w:rsidR="00F201CA" w:rsidRPr="00946C34">
        <w:rPr>
          <w:rFonts w:asciiTheme="minorHAnsi" w:hAnsiTheme="minorHAnsi"/>
          <w:sz w:val="22"/>
          <w:szCs w:val="22"/>
        </w:rPr>
        <w:t xml:space="preserve"> </w:t>
      </w:r>
      <w:r w:rsidR="00362093" w:rsidRPr="00946C34">
        <w:rPr>
          <w:rFonts w:asciiTheme="minorHAnsi" w:hAnsiTheme="minorHAnsi"/>
          <w:sz w:val="22"/>
          <w:szCs w:val="22"/>
        </w:rPr>
        <w:t xml:space="preserve">The </w:t>
      </w:r>
      <w:r w:rsidR="00362093" w:rsidRPr="00946C34">
        <w:rPr>
          <w:rFonts w:asciiTheme="minorHAnsi" w:hAnsiTheme="minorHAnsi"/>
          <w:sz w:val="22"/>
          <w:szCs w:val="22"/>
        </w:rPr>
        <w:t>AllocationRegistryService</w:t>
      </w:r>
      <w:r w:rsidR="002932BE" w:rsidRPr="00946C34">
        <w:rPr>
          <w:rFonts w:asciiTheme="minorHAnsi" w:hAnsiTheme="minorHAnsi"/>
          <w:sz w:val="22"/>
          <w:szCs w:val="22"/>
        </w:rPr>
        <w:t xml:space="preserve">.java </w:t>
      </w:r>
      <w:r w:rsidR="00FE3F20" w:rsidRPr="00946C34">
        <w:rPr>
          <w:rFonts w:asciiTheme="minorHAnsi" w:hAnsiTheme="minorHAnsi"/>
          <w:sz w:val="22"/>
          <w:szCs w:val="22"/>
        </w:rPr>
        <w:t xml:space="preserve">in the stubs folder is the interface of all the </w:t>
      </w:r>
      <w:r w:rsidR="0037402E" w:rsidRPr="00946C34">
        <w:rPr>
          <w:rFonts w:asciiTheme="minorHAnsi" w:hAnsiTheme="minorHAnsi"/>
          <w:sz w:val="22"/>
          <w:szCs w:val="22"/>
        </w:rPr>
        <w:t>API</w:t>
      </w:r>
      <w:r w:rsidR="00FE3F20" w:rsidRPr="00946C34">
        <w:rPr>
          <w:rFonts w:asciiTheme="minorHAnsi" w:hAnsiTheme="minorHAnsi"/>
          <w:sz w:val="22"/>
          <w:szCs w:val="22"/>
        </w:rPr>
        <w:t xml:space="preserve"> methods implemented by the micro service.</w:t>
      </w:r>
    </w:p>
    <w:p w14:paraId="5FE90D95" w14:textId="342A4D36" w:rsidR="0063037C" w:rsidRPr="00946C34" w:rsidRDefault="006C68C3" w:rsidP="009D0066">
      <w:pPr>
        <w:pStyle w:val="p1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proofErr w:type="spellStart"/>
      <w:r w:rsidRPr="00946C34">
        <w:rPr>
          <w:rFonts w:asciiTheme="minorHAnsi" w:hAnsiTheme="minorHAnsi"/>
          <w:sz w:val="22"/>
          <w:szCs w:val="22"/>
        </w:rPr>
        <w:t>airavata</w:t>
      </w:r>
      <w:proofErr w:type="spellEnd"/>
      <w:r w:rsidRPr="00946C34">
        <w:rPr>
          <w:rFonts w:asciiTheme="minorHAnsi" w:hAnsiTheme="minorHAnsi"/>
          <w:sz w:val="22"/>
          <w:szCs w:val="22"/>
        </w:rPr>
        <w:t>-allocation-manager-</w:t>
      </w:r>
      <w:r w:rsidRPr="00946C34">
        <w:rPr>
          <w:rFonts w:asciiTheme="minorHAnsi" w:hAnsiTheme="minorHAnsi"/>
          <w:sz w:val="22"/>
          <w:szCs w:val="22"/>
        </w:rPr>
        <w:t>server</w:t>
      </w:r>
      <w:r w:rsidR="00553803" w:rsidRPr="00946C34">
        <w:rPr>
          <w:rFonts w:asciiTheme="minorHAnsi" w:hAnsiTheme="minorHAnsi"/>
          <w:sz w:val="22"/>
          <w:szCs w:val="22"/>
        </w:rPr>
        <w:t xml:space="preserve"> </w:t>
      </w:r>
      <w:r w:rsidR="00F376FE" w:rsidRPr="00946C34">
        <w:rPr>
          <w:rFonts w:asciiTheme="minorHAnsi" w:hAnsiTheme="minorHAnsi"/>
          <w:sz w:val="22"/>
          <w:szCs w:val="22"/>
        </w:rPr>
        <w:t>–</w:t>
      </w:r>
      <w:r w:rsidR="00553803" w:rsidRPr="00946C34">
        <w:rPr>
          <w:rFonts w:asciiTheme="minorHAnsi" w:hAnsiTheme="minorHAnsi"/>
          <w:sz w:val="22"/>
          <w:szCs w:val="22"/>
        </w:rPr>
        <w:t xml:space="preserve"> </w:t>
      </w:r>
    </w:p>
    <w:p w14:paraId="05063BF4" w14:textId="3E3B7D79" w:rsidR="00FA35F1" w:rsidRPr="00946C34" w:rsidRDefault="00EF43C6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sz w:val="22"/>
          <w:szCs w:val="22"/>
        </w:rPr>
        <w:t>This module consists of server files for the allocation</w:t>
      </w:r>
      <w:r w:rsidR="003A55ED" w:rsidRPr="00946C34">
        <w:rPr>
          <w:rFonts w:asciiTheme="minorHAnsi" w:hAnsiTheme="minorHAnsi"/>
          <w:sz w:val="22"/>
          <w:szCs w:val="22"/>
        </w:rPr>
        <w:t xml:space="preserve"> manager. This module consists </w:t>
      </w:r>
      <w:r w:rsidR="009D73DC" w:rsidRPr="00946C34">
        <w:rPr>
          <w:rFonts w:asciiTheme="minorHAnsi" w:hAnsiTheme="minorHAnsi"/>
          <w:sz w:val="22"/>
          <w:szCs w:val="22"/>
        </w:rPr>
        <w:t xml:space="preserve">of </w:t>
      </w:r>
      <w:r w:rsidR="003A55ED" w:rsidRPr="00946C34">
        <w:rPr>
          <w:rFonts w:asciiTheme="minorHAnsi" w:hAnsiTheme="minorHAnsi"/>
          <w:sz w:val="22"/>
          <w:szCs w:val="22"/>
        </w:rPr>
        <w:t xml:space="preserve">the </w:t>
      </w:r>
      <w:r w:rsidR="00592FB4" w:rsidRPr="00946C34">
        <w:rPr>
          <w:rFonts w:asciiTheme="minorHAnsi" w:hAnsiTheme="minorHAnsi"/>
          <w:sz w:val="22"/>
          <w:szCs w:val="22"/>
        </w:rPr>
        <w:t>implementation which interacts with the database.</w:t>
      </w:r>
      <w:r w:rsidR="00FA35F1" w:rsidRPr="00946C34">
        <w:rPr>
          <w:rFonts w:asciiTheme="minorHAnsi" w:hAnsiTheme="minorHAnsi"/>
          <w:sz w:val="22"/>
          <w:szCs w:val="22"/>
        </w:rPr>
        <w:t xml:space="preserve"> The </w:t>
      </w:r>
      <w:r w:rsidR="00FA35F1" w:rsidRPr="00946C34">
        <w:rPr>
          <w:rFonts w:asciiTheme="minorHAnsi" w:hAnsiTheme="minorHAnsi"/>
          <w:sz w:val="22"/>
          <w:szCs w:val="22"/>
        </w:rPr>
        <w:t>AllocationManagerServerHandler</w:t>
      </w:r>
      <w:r w:rsidR="002932BE" w:rsidRPr="00946C34">
        <w:rPr>
          <w:rFonts w:asciiTheme="minorHAnsi" w:hAnsiTheme="minorHAnsi"/>
          <w:sz w:val="22"/>
          <w:szCs w:val="22"/>
        </w:rPr>
        <w:t>.java is the file which contains the implementation for the API methods</w:t>
      </w:r>
      <w:r w:rsidR="00F05BA8" w:rsidRPr="00946C34">
        <w:rPr>
          <w:rFonts w:asciiTheme="minorHAnsi" w:hAnsiTheme="minorHAnsi"/>
          <w:sz w:val="22"/>
          <w:szCs w:val="22"/>
        </w:rPr>
        <w:t xml:space="preserve"> that is implementing the</w:t>
      </w:r>
      <w:r w:rsidR="006D005E" w:rsidRPr="00946C34">
        <w:rPr>
          <w:rFonts w:asciiTheme="minorHAnsi" w:hAnsiTheme="minorHAnsi"/>
          <w:sz w:val="22"/>
          <w:szCs w:val="22"/>
        </w:rPr>
        <w:t xml:space="preserve"> </w:t>
      </w:r>
      <w:r w:rsidR="006D005E" w:rsidRPr="00946C34">
        <w:rPr>
          <w:rFonts w:asciiTheme="minorHAnsi" w:hAnsiTheme="minorHAnsi"/>
          <w:sz w:val="22"/>
          <w:szCs w:val="22"/>
        </w:rPr>
        <w:t>AllocationRegistryService</w:t>
      </w:r>
      <w:r w:rsidR="006D005E" w:rsidRPr="00946C34">
        <w:rPr>
          <w:rFonts w:asciiTheme="minorHAnsi" w:hAnsiTheme="minorHAnsi"/>
          <w:sz w:val="22"/>
          <w:szCs w:val="22"/>
        </w:rPr>
        <w:t>.java interface.</w:t>
      </w:r>
    </w:p>
    <w:p w14:paraId="17D6189F" w14:textId="77777777" w:rsidR="008261A4" w:rsidRPr="00946C34" w:rsidRDefault="008261A4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0B7B5BA4" w14:textId="3A88A757" w:rsidR="008261A4" w:rsidRPr="00946C34" w:rsidRDefault="008261A4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sz w:val="22"/>
          <w:szCs w:val="22"/>
        </w:rPr>
        <w:t>An example flow will be as follows:</w:t>
      </w:r>
    </w:p>
    <w:p w14:paraId="24A3536D" w14:textId="77777777" w:rsidR="008261A4" w:rsidRPr="00946C34" w:rsidRDefault="008261A4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100511FE" w14:textId="77777777" w:rsidR="00E60B12" w:rsidRPr="00946C34" w:rsidRDefault="002145FF" w:rsidP="00A22694">
      <w:pPr>
        <w:pStyle w:val="p1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sz w:val="22"/>
          <w:szCs w:val="22"/>
        </w:rPr>
        <w:t xml:space="preserve">The allocation manager micro service </w:t>
      </w:r>
      <w:r w:rsidR="007E3B99" w:rsidRPr="00946C34">
        <w:rPr>
          <w:rFonts w:asciiTheme="minorHAnsi" w:hAnsiTheme="minorHAnsi"/>
          <w:sz w:val="22"/>
          <w:szCs w:val="22"/>
        </w:rPr>
        <w:t>uses Apache T</w:t>
      </w:r>
      <w:r w:rsidRPr="00946C34">
        <w:rPr>
          <w:rFonts w:asciiTheme="minorHAnsi" w:hAnsiTheme="minorHAnsi"/>
          <w:sz w:val="22"/>
          <w:szCs w:val="22"/>
        </w:rPr>
        <w:t>hrift</w:t>
      </w:r>
      <w:r w:rsidR="007E3B99" w:rsidRPr="00946C34">
        <w:rPr>
          <w:rFonts w:asciiTheme="minorHAnsi" w:hAnsiTheme="minorHAnsi"/>
          <w:sz w:val="22"/>
          <w:szCs w:val="22"/>
        </w:rPr>
        <w:t xml:space="preserve"> for its communication</w:t>
      </w:r>
      <w:r w:rsidRPr="00946C34">
        <w:rPr>
          <w:rFonts w:asciiTheme="minorHAnsi" w:hAnsiTheme="minorHAnsi"/>
          <w:sz w:val="22"/>
          <w:szCs w:val="22"/>
        </w:rPr>
        <w:t>.</w:t>
      </w:r>
    </w:p>
    <w:p w14:paraId="6E34999C" w14:textId="7F3D1516" w:rsidR="00E60B12" w:rsidRPr="00946C34" w:rsidRDefault="002D7098" w:rsidP="00A22694">
      <w:pPr>
        <w:pStyle w:val="p1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sz w:val="22"/>
          <w:szCs w:val="22"/>
        </w:rPr>
        <w:lastRenderedPageBreak/>
        <w:t>The</w:t>
      </w:r>
      <w:r w:rsidR="00A22694" w:rsidRPr="00946C34">
        <w:rPr>
          <w:rFonts w:asciiTheme="minorHAnsi" w:hAnsiTheme="minorHAnsi"/>
          <w:sz w:val="22"/>
          <w:szCs w:val="22"/>
        </w:rPr>
        <w:t xml:space="preserve"> thrift client which is</w:t>
      </w:r>
      <w:r w:rsidRPr="00946C34">
        <w:rPr>
          <w:rFonts w:asciiTheme="minorHAnsi" w:hAnsiTheme="minorHAnsi"/>
          <w:sz w:val="22"/>
          <w:szCs w:val="22"/>
        </w:rPr>
        <w:t xml:space="preserve"> </w:t>
      </w:r>
      <w:r w:rsidR="00E60B12" w:rsidRPr="00946C34">
        <w:rPr>
          <w:rFonts w:asciiTheme="minorHAnsi" w:hAnsiTheme="minorHAnsi"/>
          <w:sz w:val="22"/>
          <w:szCs w:val="22"/>
        </w:rPr>
        <w:t>AllocationManagerReviewerClient</w:t>
      </w:r>
      <w:r w:rsidR="00E60B12" w:rsidRPr="00946C34">
        <w:rPr>
          <w:rFonts w:asciiTheme="minorHAnsi" w:hAnsiTheme="minorHAnsi"/>
          <w:sz w:val="22"/>
          <w:szCs w:val="22"/>
        </w:rPr>
        <w:t xml:space="preserve">.java calls a </w:t>
      </w:r>
      <w:proofErr w:type="spellStart"/>
      <w:proofErr w:type="gramStart"/>
      <w:r w:rsidR="00E60B12" w:rsidRPr="00946C34">
        <w:rPr>
          <w:rStyle w:val="s1"/>
          <w:rFonts w:asciiTheme="minorHAnsi" w:hAnsiTheme="minorHAnsi"/>
          <w:sz w:val="22"/>
          <w:szCs w:val="22"/>
        </w:rPr>
        <w:t>client</w:t>
      </w:r>
      <w:r w:rsidR="00E60B12" w:rsidRPr="00946C34">
        <w:rPr>
          <w:rFonts w:asciiTheme="minorHAnsi" w:hAnsiTheme="minorHAnsi"/>
          <w:sz w:val="22"/>
          <w:szCs w:val="22"/>
        </w:rPr>
        <w:t>.updateAllocationRequestStatus</w:t>
      </w:r>
      <w:proofErr w:type="spellEnd"/>
      <w:proofErr w:type="gramEnd"/>
      <w:r w:rsidR="00E60B12" w:rsidRPr="00946C34">
        <w:rPr>
          <w:rFonts w:asciiTheme="minorHAnsi" w:hAnsiTheme="minorHAnsi"/>
          <w:sz w:val="22"/>
          <w:szCs w:val="22"/>
        </w:rPr>
        <w:t>(</w:t>
      </w:r>
      <w:proofErr w:type="spellStart"/>
      <w:r w:rsidR="00E60B12" w:rsidRPr="00946C34">
        <w:rPr>
          <w:rStyle w:val="s1"/>
          <w:rFonts w:asciiTheme="minorHAnsi" w:hAnsiTheme="minorHAnsi"/>
          <w:sz w:val="22"/>
          <w:szCs w:val="22"/>
        </w:rPr>
        <w:t>projectId</w:t>
      </w:r>
      <w:proofErr w:type="spellEnd"/>
      <w:r w:rsidR="00E60B12" w:rsidRPr="00946C34">
        <w:rPr>
          <w:rFonts w:asciiTheme="minorHAnsi" w:hAnsiTheme="minorHAnsi"/>
          <w:sz w:val="22"/>
          <w:szCs w:val="22"/>
        </w:rPr>
        <w:t xml:space="preserve">, </w:t>
      </w:r>
      <w:r w:rsidR="00E60B12" w:rsidRPr="00946C34">
        <w:rPr>
          <w:rStyle w:val="s1"/>
          <w:rFonts w:asciiTheme="minorHAnsi" w:hAnsiTheme="minorHAnsi"/>
          <w:sz w:val="22"/>
          <w:szCs w:val="22"/>
        </w:rPr>
        <w:t>status</w:t>
      </w:r>
      <w:r w:rsidR="00E60B12" w:rsidRPr="00946C34">
        <w:rPr>
          <w:rFonts w:asciiTheme="minorHAnsi" w:hAnsiTheme="minorHAnsi"/>
          <w:sz w:val="22"/>
          <w:szCs w:val="22"/>
        </w:rPr>
        <w:t xml:space="preserve">) present in the </w:t>
      </w:r>
      <w:r w:rsidR="006C187D" w:rsidRPr="00946C34">
        <w:rPr>
          <w:rFonts w:asciiTheme="minorHAnsi" w:hAnsiTheme="minorHAnsi"/>
          <w:sz w:val="22"/>
          <w:szCs w:val="22"/>
        </w:rPr>
        <w:t>AllocationManagerServerHandler</w:t>
      </w:r>
      <w:r w:rsidR="006C187D" w:rsidRPr="00946C34">
        <w:rPr>
          <w:rFonts w:asciiTheme="minorHAnsi" w:hAnsiTheme="minorHAnsi"/>
          <w:sz w:val="22"/>
          <w:szCs w:val="22"/>
        </w:rPr>
        <w:t>.java</w:t>
      </w:r>
      <w:r w:rsidR="00F960E6" w:rsidRPr="00946C34">
        <w:rPr>
          <w:rFonts w:asciiTheme="minorHAnsi" w:hAnsiTheme="minorHAnsi"/>
          <w:sz w:val="22"/>
          <w:szCs w:val="22"/>
        </w:rPr>
        <w:t>.</w:t>
      </w:r>
    </w:p>
    <w:p w14:paraId="1269C87D" w14:textId="63D03DD1" w:rsidR="00F960E6" w:rsidRDefault="00D82D0D" w:rsidP="00A22694">
      <w:pPr>
        <w:pStyle w:val="p1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 example</w:t>
      </w:r>
      <w:r w:rsidR="00F960E6" w:rsidRPr="00946C34">
        <w:rPr>
          <w:rFonts w:asciiTheme="minorHAnsi" w:hAnsiTheme="minorHAnsi"/>
          <w:sz w:val="22"/>
          <w:szCs w:val="22"/>
        </w:rPr>
        <w:t xml:space="preserve"> function implementation is as </w:t>
      </w:r>
      <w:proofErr w:type="gramStart"/>
      <w:r w:rsidR="00F960E6" w:rsidRPr="00946C34">
        <w:rPr>
          <w:rFonts w:asciiTheme="minorHAnsi" w:hAnsiTheme="minorHAnsi"/>
          <w:sz w:val="22"/>
          <w:szCs w:val="22"/>
        </w:rPr>
        <w:t>follows :</w:t>
      </w:r>
      <w:proofErr w:type="gramEnd"/>
    </w:p>
    <w:p w14:paraId="0C644997" w14:textId="77777777" w:rsidR="00F1613C" w:rsidRPr="00946C34" w:rsidRDefault="00F1613C" w:rsidP="00F1613C">
      <w:pPr>
        <w:pStyle w:val="p1"/>
        <w:ind w:left="1080"/>
        <w:rPr>
          <w:rFonts w:asciiTheme="minorHAnsi" w:hAnsiTheme="minorHAnsi"/>
          <w:sz w:val="22"/>
          <w:szCs w:val="22"/>
        </w:rPr>
      </w:pPr>
    </w:p>
    <w:p w14:paraId="6E96D422" w14:textId="77777777" w:rsidR="00F960E6" w:rsidRPr="00946C34" w:rsidRDefault="00F960E6" w:rsidP="00F960E6">
      <w:pPr>
        <w:ind w:left="360"/>
        <w:rPr>
          <w:rFonts w:cs="Times New Roman"/>
          <w:sz w:val="22"/>
          <w:szCs w:val="22"/>
        </w:rPr>
      </w:pPr>
      <w:r w:rsidRPr="00946C34">
        <w:rPr>
          <w:rFonts w:cs="Times New Roman"/>
          <w:color w:val="931A68"/>
          <w:sz w:val="22"/>
          <w:szCs w:val="22"/>
        </w:rPr>
        <w:t>public</w:t>
      </w:r>
      <w:r w:rsidRPr="00946C34">
        <w:rPr>
          <w:rFonts w:cs="Times New Roman"/>
          <w:sz w:val="22"/>
          <w:szCs w:val="22"/>
        </w:rPr>
        <w:t xml:space="preserve"> </w:t>
      </w:r>
      <w:r w:rsidRPr="00946C34">
        <w:rPr>
          <w:rFonts w:cs="Times New Roman"/>
          <w:color w:val="931A68"/>
          <w:sz w:val="22"/>
          <w:szCs w:val="22"/>
        </w:rPr>
        <w:t>void</w:t>
      </w:r>
      <w:r w:rsidRPr="00946C34">
        <w:rPr>
          <w:rFonts w:cs="Times New Roman"/>
          <w:sz w:val="22"/>
          <w:szCs w:val="22"/>
        </w:rPr>
        <w:t xml:space="preserve"> </w:t>
      </w:r>
      <w:proofErr w:type="spellStart"/>
      <w:proofErr w:type="gramStart"/>
      <w:r w:rsidRPr="00946C34">
        <w:rPr>
          <w:rFonts w:cs="Times New Roman"/>
          <w:sz w:val="22"/>
          <w:szCs w:val="22"/>
        </w:rPr>
        <w:t>updateAllocationRequestStatus</w:t>
      </w:r>
      <w:proofErr w:type="spellEnd"/>
      <w:r w:rsidRPr="00946C34">
        <w:rPr>
          <w:rFonts w:cs="Times New Roman"/>
          <w:sz w:val="22"/>
          <w:szCs w:val="22"/>
        </w:rPr>
        <w:t>(</w:t>
      </w:r>
      <w:proofErr w:type="gramEnd"/>
      <w:r w:rsidRPr="00946C34">
        <w:rPr>
          <w:rFonts w:cs="Times New Roman"/>
          <w:sz w:val="22"/>
          <w:szCs w:val="22"/>
        </w:rPr>
        <w:t xml:space="preserve">String 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projectId</w:t>
      </w:r>
      <w:proofErr w:type="spellEnd"/>
      <w:r w:rsidRPr="00946C34">
        <w:rPr>
          <w:rFonts w:cs="Times New Roman"/>
          <w:sz w:val="22"/>
          <w:szCs w:val="22"/>
        </w:rPr>
        <w:t xml:space="preserve">, String </w:t>
      </w:r>
      <w:r w:rsidRPr="00946C34">
        <w:rPr>
          <w:rFonts w:cs="Times New Roman"/>
          <w:color w:val="7E504F"/>
          <w:sz w:val="22"/>
          <w:szCs w:val="22"/>
        </w:rPr>
        <w:t>status</w:t>
      </w:r>
      <w:r w:rsidRPr="00946C34">
        <w:rPr>
          <w:rFonts w:cs="Times New Roman"/>
          <w:sz w:val="22"/>
          <w:szCs w:val="22"/>
        </w:rPr>
        <w:t xml:space="preserve">) </w:t>
      </w:r>
      <w:r w:rsidRPr="00946C34">
        <w:rPr>
          <w:rFonts w:cs="Times New Roman"/>
          <w:color w:val="931A68"/>
          <w:sz w:val="22"/>
          <w:szCs w:val="22"/>
        </w:rPr>
        <w:t>throws</w:t>
      </w:r>
      <w:r w:rsidRPr="00946C34">
        <w:rPr>
          <w:rFonts w:cs="Times New Roman"/>
          <w:sz w:val="22"/>
          <w:szCs w:val="22"/>
        </w:rPr>
        <w:t xml:space="preserve"> </w:t>
      </w:r>
      <w:proofErr w:type="spellStart"/>
      <w:r w:rsidRPr="00946C34">
        <w:rPr>
          <w:rFonts w:cs="Times New Roman"/>
          <w:sz w:val="22"/>
          <w:szCs w:val="22"/>
        </w:rPr>
        <w:t>TException</w:t>
      </w:r>
      <w:proofErr w:type="spellEnd"/>
      <w:r w:rsidRPr="00946C34">
        <w:rPr>
          <w:rFonts w:cs="Times New Roman"/>
          <w:sz w:val="22"/>
          <w:szCs w:val="22"/>
        </w:rPr>
        <w:t xml:space="preserve"> {</w:t>
      </w:r>
    </w:p>
    <w:p w14:paraId="2B55210D" w14:textId="77777777" w:rsidR="00F960E6" w:rsidRPr="00946C34" w:rsidRDefault="00F960E6" w:rsidP="00F960E6">
      <w:pPr>
        <w:ind w:left="360"/>
        <w:rPr>
          <w:rFonts w:cs="Times New Roman"/>
          <w:color w:val="4E9072"/>
          <w:sz w:val="22"/>
          <w:szCs w:val="22"/>
        </w:rPr>
      </w:pPr>
      <w:r w:rsidRPr="00946C34">
        <w:rPr>
          <w:rFonts w:cs="Times New Roman"/>
          <w:color w:val="000000"/>
          <w:sz w:val="22"/>
          <w:szCs w:val="22"/>
        </w:rPr>
        <w:t xml:space="preserve">        </w:t>
      </w:r>
      <w:r w:rsidRPr="00946C34">
        <w:rPr>
          <w:rFonts w:cs="Times New Roman"/>
          <w:color w:val="4E9072"/>
          <w:sz w:val="22"/>
          <w:szCs w:val="22"/>
        </w:rPr>
        <w:t xml:space="preserve">// </w:t>
      </w:r>
      <w:r w:rsidRPr="00946C34">
        <w:rPr>
          <w:rFonts w:cs="Times New Roman"/>
          <w:color w:val="91AFCB"/>
          <w:sz w:val="22"/>
          <w:szCs w:val="22"/>
        </w:rPr>
        <w:t>TODO</w:t>
      </w:r>
      <w:r w:rsidRPr="00946C34">
        <w:rPr>
          <w:rFonts w:cs="Times New Roman"/>
          <w:color w:val="4E9072"/>
          <w:sz w:val="22"/>
          <w:szCs w:val="22"/>
        </w:rPr>
        <w:t xml:space="preserve"> Auto-generated method stub</w:t>
      </w:r>
    </w:p>
    <w:p w14:paraId="7BE1BD92" w14:textId="77777777" w:rsidR="00F960E6" w:rsidRPr="00946C34" w:rsidRDefault="00F960E6" w:rsidP="00F960E6">
      <w:pPr>
        <w:ind w:left="360"/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 xml:space="preserve">        UserAllocationDetailRepository 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userAllocationDetail</w:t>
      </w:r>
      <w:proofErr w:type="spellEnd"/>
      <w:r w:rsidRPr="00946C34">
        <w:rPr>
          <w:rFonts w:cs="Times New Roman"/>
          <w:sz w:val="22"/>
          <w:szCs w:val="22"/>
        </w:rPr>
        <w:t xml:space="preserve"> = </w:t>
      </w:r>
      <w:r w:rsidRPr="00946C34">
        <w:rPr>
          <w:rFonts w:cs="Times New Roman"/>
          <w:color w:val="931A68"/>
          <w:sz w:val="22"/>
          <w:szCs w:val="22"/>
        </w:rPr>
        <w:t>new</w:t>
      </w:r>
      <w:r w:rsidRPr="00946C34">
        <w:rPr>
          <w:rFonts w:cs="Times New Roman"/>
          <w:sz w:val="22"/>
          <w:szCs w:val="22"/>
        </w:rPr>
        <w:t xml:space="preserve"> </w:t>
      </w:r>
      <w:proofErr w:type="gramStart"/>
      <w:r w:rsidRPr="00946C34">
        <w:rPr>
          <w:rFonts w:cs="Times New Roman"/>
          <w:sz w:val="22"/>
          <w:szCs w:val="22"/>
        </w:rPr>
        <w:t>UserAllocationDetailRepository(</w:t>
      </w:r>
      <w:proofErr w:type="gramEnd"/>
      <w:r w:rsidRPr="00946C34">
        <w:rPr>
          <w:rFonts w:cs="Times New Roman"/>
          <w:sz w:val="22"/>
          <w:szCs w:val="22"/>
        </w:rPr>
        <w:t>);</w:t>
      </w:r>
    </w:p>
    <w:p w14:paraId="1E327FAE" w14:textId="77777777" w:rsidR="00F960E6" w:rsidRPr="00946C34" w:rsidRDefault="00F960E6" w:rsidP="00F960E6">
      <w:pPr>
        <w:ind w:left="360"/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 xml:space="preserve">        </w:t>
      </w:r>
      <w:r w:rsidRPr="00946C34">
        <w:rPr>
          <w:rFonts w:cs="Times New Roman"/>
          <w:color w:val="931A68"/>
          <w:sz w:val="22"/>
          <w:szCs w:val="22"/>
        </w:rPr>
        <w:t>try</w:t>
      </w:r>
      <w:r w:rsidRPr="00946C34">
        <w:rPr>
          <w:rFonts w:cs="Times New Roman"/>
          <w:sz w:val="22"/>
          <w:szCs w:val="22"/>
        </w:rPr>
        <w:t xml:space="preserve"> {</w:t>
      </w:r>
    </w:p>
    <w:p w14:paraId="1258F095" w14:textId="77777777" w:rsidR="00F960E6" w:rsidRPr="00946C34" w:rsidRDefault="00F960E6" w:rsidP="00F960E6">
      <w:pPr>
        <w:ind w:left="360"/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 xml:space="preserve">            </w:t>
      </w:r>
      <w:proofErr w:type="spellStart"/>
      <w:r w:rsidRPr="00946C34">
        <w:rPr>
          <w:rFonts w:cs="Times New Roman"/>
          <w:sz w:val="22"/>
          <w:szCs w:val="22"/>
        </w:rPr>
        <w:t>UserAllocationDetailEntityPK</w:t>
      </w:r>
      <w:proofErr w:type="spellEnd"/>
      <w:r w:rsidRPr="00946C34">
        <w:rPr>
          <w:rFonts w:cs="Times New Roman"/>
          <w:sz w:val="22"/>
          <w:szCs w:val="22"/>
        </w:rPr>
        <w:t xml:space="preserve"> 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userAllocationDetailPK</w:t>
      </w:r>
      <w:proofErr w:type="spellEnd"/>
      <w:r w:rsidRPr="00946C34">
        <w:rPr>
          <w:rFonts w:cs="Times New Roman"/>
          <w:sz w:val="22"/>
          <w:szCs w:val="22"/>
        </w:rPr>
        <w:t xml:space="preserve"> = </w:t>
      </w:r>
      <w:r w:rsidRPr="00946C34">
        <w:rPr>
          <w:rFonts w:cs="Times New Roman"/>
          <w:color w:val="931A68"/>
          <w:sz w:val="22"/>
          <w:szCs w:val="22"/>
        </w:rPr>
        <w:t>new</w:t>
      </w:r>
      <w:r w:rsidRPr="00946C34">
        <w:rPr>
          <w:rFonts w:cs="Times New Roman"/>
          <w:sz w:val="22"/>
          <w:szCs w:val="22"/>
        </w:rPr>
        <w:t xml:space="preserve"> </w:t>
      </w:r>
      <w:proofErr w:type="spellStart"/>
      <w:proofErr w:type="gramStart"/>
      <w:r w:rsidRPr="00946C34">
        <w:rPr>
          <w:rFonts w:cs="Times New Roman"/>
          <w:sz w:val="22"/>
          <w:szCs w:val="22"/>
        </w:rPr>
        <w:t>UserAllocationDetailEntityPK</w:t>
      </w:r>
      <w:proofErr w:type="spellEnd"/>
      <w:r w:rsidRPr="00946C34">
        <w:rPr>
          <w:rFonts w:cs="Times New Roman"/>
          <w:sz w:val="22"/>
          <w:szCs w:val="22"/>
        </w:rPr>
        <w:t>(</w:t>
      </w:r>
      <w:proofErr w:type="gramEnd"/>
      <w:r w:rsidRPr="00946C34">
        <w:rPr>
          <w:rFonts w:cs="Times New Roman"/>
          <w:sz w:val="22"/>
          <w:szCs w:val="22"/>
        </w:rPr>
        <w:t>);</w:t>
      </w:r>
    </w:p>
    <w:p w14:paraId="79124AB5" w14:textId="77777777" w:rsidR="00F960E6" w:rsidRPr="00946C34" w:rsidRDefault="00F960E6" w:rsidP="00F960E6">
      <w:pPr>
        <w:ind w:left="360"/>
        <w:rPr>
          <w:rFonts w:cs="Times New Roman"/>
          <w:color w:val="7E504F"/>
          <w:sz w:val="22"/>
          <w:szCs w:val="22"/>
        </w:rPr>
      </w:pPr>
      <w:r w:rsidRPr="00946C34">
        <w:rPr>
          <w:rFonts w:cs="Times New Roman"/>
          <w:color w:val="000000"/>
          <w:sz w:val="22"/>
          <w:szCs w:val="22"/>
        </w:rPr>
        <w:t xml:space="preserve">            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userAllocationDetailPK</w:t>
      </w:r>
      <w:r w:rsidRPr="00946C34">
        <w:rPr>
          <w:rFonts w:cs="Times New Roman"/>
          <w:color w:val="000000"/>
          <w:sz w:val="22"/>
          <w:szCs w:val="22"/>
        </w:rPr>
        <w:t>.setProjectId</w:t>
      </w:r>
      <w:proofErr w:type="spellEnd"/>
      <w:r w:rsidRPr="00946C34">
        <w:rPr>
          <w:rFonts w:cs="Times New Roman"/>
          <w:color w:val="000000"/>
          <w:sz w:val="22"/>
          <w:szCs w:val="22"/>
        </w:rPr>
        <w:t>(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projectId</w:t>
      </w:r>
      <w:proofErr w:type="spellEnd"/>
      <w:r w:rsidRPr="00946C34">
        <w:rPr>
          <w:rFonts w:cs="Times New Roman"/>
          <w:color w:val="000000"/>
          <w:sz w:val="22"/>
          <w:szCs w:val="22"/>
        </w:rPr>
        <w:t>);</w:t>
      </w:r>
    </w:p>
    <w:p w14:paraId="4DC90600" w14:textId="77777777" w:rsidR="00F960E6" w:rsidRPr="00946C34" w:rsidRDefault="00F960E6" w:rsidP="00F960E6">
      <w:pPr>
        <w:ind w:left="360"/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 xml:space="preserve">            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userAllocationDetailPK</w:t>
      </w:r>
      <w:r w:rsidRPr="00946C34">
        <w:rPr>
          <w:rFonts w:cs="Times New Roman"/>
          <w:sz w:val="22"/>
          <w:szCs w:val="22"/>
        </w:rPr>
        <w:t>.setUsername</w:t>
      </w:r>
      <w:proofErr w:type="spellEnd"/>
      <w:r w:rsidRPr="00946C34">
        <w:rPr>
          <w:rFonts w:cs="Times New Roman"/>
          <w:sz w:val="22"/>
          <w:szCs w:val="22"/>
        </w:rPr>
        <w:t>(</w:t>
      </w:r>
      <w:r w:rsidRPr="00946C34">
        <w:rPr>
          <w:rFonts w:cs="Times New Roman"/>
          <w:color w:val="931A68"/>
          <w:sz w:val="22"/>
          <w:szCs w:val="22"/>
        </w:rPr>
        <w:t>new</w:t>
      </w:r>
      <w:r w:rsidRPr="00946C34">
        <w:rPr>
          <w:rFonts w:cs="Times New Roman"/>
          <w:sz w:val="22"/>
          <w:szCs w:val="22"/>
        </w:rPr>
        <w:t xml:space="preserve"> UserAllocationDetailRepository(</w:t>
      </w:r>
      <w:proofErr w:type="gramStart"/>
      <w:r w:rsidRPr="00946C34">
        <w:rPr>
          <w:rFonts w:cs="Times New Roman"/>
          <w:sz w:val="22"/>
          <w:szCs w:val="22"/>
        </w:rPr>
        <w:t>).</w:t>
      </w:r>
      <w:proofErr w:type="spellStart"/>
      <w:r w:rsidRPr="00946C34">
        <w:rPr>
          <w:rFonts w:cs="Times New Roman"/>
          <w:sz w:val="22"/>
          <w:szCs w:val="22"/>
        </w:rPr>
        <w:t>getPrimaryOwner</w:t>
      </w:r>
      <w:proofErr w:type="spellEnd"/>
      <w:proofErr w:type="gramEnd"/>
      <w:r w:rsidRPr="00946C34">
        <w:rPr>
          <w:rFonts w:cs="Times New Roman"/>
          <w:sz w:val="22"/>
          <w:szCs w:val="22"/>
        </w:rPr>
        <w:t>(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projectId</w:t>
      </w:r>
      <w:proofErr w:type="spellEnd"/>
      <w:r w:rsidRPr="00946C34">
        <w:rPr>
          <w:rFonts w:cs="Times New Roman"/>
          <w:sz w:val="22"/>
          <w:szCs w:val="22"/>
        </w:rPr>
        <w:t>));</w:t>
      </w:r>
    </w:p>
    <w:p w14:paraId="33F81EC5" w14:textId="77777777" w:rsidR="00F960E6" w:rsidRPr="00946C34" w:rsidRDefault="00F960E6" w:rsidP="00F960E6">
      <w:pPr>
        <w:ind w:left="360"/>
        <w:rPr>
          <w:rFonts w:cs="Times New Roman"/>
          <w:color w:val="7E504F"/>
          <w:sz w:val="22"/>
          <w:szCs w:val="22"/>
        </w:rPr>
      </w:pPr>
      <w:r w:rsidRPr="00946C34">
        <w:rPr>
          <w:rFonts w:cs="Times New Roman"/>
          <w:color w:val="000000"/>
          <w:sz w:val="22"/>
          <w:szCs w:val="22"/>
        </w:rPr>
        <w:t xml:space="preserve">            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userAllocationDetail</w:t>
      </w:r>
      <w:r w:rsidRPr="00946C34">
        <w:rPr>
          <w:rFonts w:cs="Times New Roman"/>
          <w:color w:val="000000"/>
          <w:sz w:val="22"/>
          <w:szCs w:val="22"/>
        </w:rPr>
        <w:t>.get</w:t>
      </w:r>
      <w:proofErr w:type="spellEnd"/>
      <w:r w:rsidRPr="00946C34">
        <w:rPr>
          <w:rFonts w:cs="Times New Roman"/>
          <w:color w:val="000000"/>
          <w:sz w:val="22"/>
          <w:szCs w:val="22"/>
        </w:rPr>
        <w:t>(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userAllocationDetailPK</w:t>
      </w:r>
      <w:proofErr w:type="spellEnd"/>
      <w:proofErr w:type="gramStart"/>
      <w:r w:rsidRPr="00946C34">
        <w:rPr>
          <w:rFonts w:cs="Times New Roman"/>
          <w:color w:val="000000"/>
          <w:sz w:val="22"/>
          <w:szCs w:val="22"/>
        </w:rPr>
        <w:t>).</w:t>
      </w:r>
      <w:proofErr w:type="spellStart"/>
      <w:r w:rsidRPr="00946C34">
        <w:rPr>
          <w:rFonts w:cs="Times New Roman"/>
          <w:color w:val="000000"/>
          <w:sz w:val="22"/>
          <w:szCs w:val="22"/>
        </w:rPr>
        <w:t>setStatus</w:t>
      </w:r>
      <w:proofErr w:type="spellEnd"/>
      <w:proofErr w:type="gramEnd"/>
      <w:r w:rsidRPr="00946C34">
        <w:rPr>
          <w:rFonts w:cs="Times New Roman"/>
          <w:color w:val="000000"/>
          <w:sz w:val="22"/>
          <w:szCs w:val="22"/>
        </w:rPr>
        <w:t>(</w:t>
      </w:r>
      <w:r w:rsidRPr="00946C34">
        <w:rPr>
          <w:rFonts w:cs="Times New Roman"/>
          <w:color w:val="7E504F"/>
          <w:sz w:val="22"/>
          <w:szCs w:val="22"/>
        </w:rPr>
        <w:t>status</w:t>
      </w:r>
      <w:r w:rsidRPr="00946C34">
        <w:rPr>
          <w:rFonts w:cs="Times New Roman"/>
          <w:color w:val="000000"/>
          <w:sz w:val="22"/>
          <w:szCs w:val="22"/>
        </w:rPr>
        <w:t>);</w:t>
      </w:r>
    </w:p>
    <w:p w14:paraId="50C12D34" w14:textId="77777777" w:rsidR="00F960E6" w:rsidRPr="00946C34" w:rsidRDefault="00F960E6" w:rsidP="00F960E6">
      <w:pPr>
        <w:ind w:left="360"/>
        <w:rPr>
          <w:rFonts w:cs="Times New Roman"/>
          <w:sz w:val="22"/>
          <w:szCs w:val="22"/>
        </w:rPr>
      </w:pPr>
    </w:p>
    <w:p w14:paraId="1DF0023A" w14:textId="77777777" w:rsidR="00F960E6" w:rsidRPr="00946C34" w:rsidRDefault="00F960E6" w:rsidP="00F960E6">
      <w:pPr>
        <w:ind w:left="360"/>
        <w:rPr>
          <w:rFonts w:cs="Times New Roman"/>
          <w:color w:val="4E9072"/>
          <w:sz w:val="22"/>
          <w:szCs w:val="22"/>
        </w:rPr>
      </w:pPr>
      <w:r w:rsidRPr="00946C34">
        <w:rPr>
          <w:rFonts w:cs="Times New Roman"/>
          <w:color w:val="000000"/>
          <w:sz w:val="22"/>
          <w:szCs w:val="22"/>
        </w:rPr>
        <w:t xml:space="preserve">            </w:t>
      </w:r>
      <w:r w:rsidRPr="00946C34">
        <w:rPr>
          <w:rFonts w:cs="Times New Roman"/>
          <w:color w:val="4E9072"/>
          <w:sz w:val="22"/>
          <w:szCs w:val="22"/>
        </w:rPr>
        <w:t>//once status updated notify user</w:t>
      </w:r>
    </w:p>
    <w:p w14:paraId="1B9238D9" w14:textId="77777777" w:rsidR="00F960E6" w:rsidRPr="00946C34" w:rsidRDefault="00F960E6" w:rsidP="00F960E6">
      <w:pPr>
        <w:ind w:left="360"/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>            (</w:t>
      </w:r>
      <w:r w:rsidRPr="00946C34">
        <w:rPr>
          <w:rFonts w:cs="Times New Roman"/>
          <w:color w:val="931A68"/>
          <w:sz w:val="22"/>
          <w:szCs w:val="22"/>
        </w:rPr>
        <w:t>new</w:t>
      </w:r>
      <w:r w:rsidRPr="00946C34">
        <w:rPr>
          <w:rFonts w:cs="Times New Roman"/>
          <w:sz w:val="22"/>
          <w:szCs w:val="22"/>
        </w:rPr>
        <w:t xml:space="preserve"> </w:t>
      </w:r>
      <w:proofErr w:type="spellStart"/>
      <w:r w:rsidRPr="00946C34">
        <w:rPr>
          <w:rFonts w:cs="Times New Roman"/>
          <w:sz w:val="22"/>
          <w:szCs w:val="22"/>
        </w:rPr>
        <w:t>NotificationManager</w:t>
      </w:r>
      <w:proofErr w:type="spellEnd"/>
      <w:r w:rsidRPr="00946C34">
        <w:rPr>
          <w:rFonts w:cs="Times New Roman"/>
          <w:sz w:val="22"/>
          <w:szCs w:val="22"/>
        </w:rPr>
        <w:t>()</w:t>
      </w:r>
      <w:proofErr w:type="gramStart"/>
      <w:r w:rsidRPr="00946C34">
        <w:rPr>
          <w:rFonts w:cs="Times New Roman"/>
          <w:sz w:val="22"/>
          <w:szCs w:val="22"/>
        </w:rPr>
        <w:t>).</w:t>
      </w:r>
      <w:proofErr w:type="spellStart"/>
      <w:r w:rsidRPr="00946C34">
        <w:rPr>
          <w:rFonts w:cs="Times New Roman"/>
          <w:sz w:val="22"/>
          <w:szCs w:val="22"/>
        </w:rPr>
        <w:t>notificationSender</w:t>
      </w:r>
      <w:proofErr w:type="spellEnd"/>
      <w:proofErr w:type="gramEnd"/>
      <w:r w:rsidRPr="00946C34">
        <w:rPr>
          <w:rFonts w:cs="Times New Roman"/>
          <w:sz w:val="22"/>
          <w:szCs w:val="22"/>
        </w:rPr>
        <w:t>(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projectId</w:t>
      </w:r>
      <w:proofErr w:type="spellEnd"/>
      <w:r w:rsidRPr="00946C34">
        <w:rPr>
          <w:rFonts w:cs="Times New Roman"/>
          <w:sz w:val="22"/>
          <w:szCs w:val="22"/>
        </w:rPr>
        <w:t>);</w:t>
      </w:r>
    </w:p>
    <w:p w14:paraId="539BA523" w14:textId="77777777" w:rsidR="00F960E6" w:rsidRPr="00946C34" w:rsidRDefault="00F960E6" w:rsidP="00F960E6">
      <w:pPr>
        <w:ind w:left="360"/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 xml:space="preserve">        } </w:t>
      </w:r>
      <w:r w:rsidRPr="00946C34">
        <w:rPr>
          <w:rFonts w:cs="Times New Roman"/>
          <w:color w:val="931A68"/>
          <w:sz w:val="22"/>
          <w:szCs w:val="22"/>
        </w:rPr>
        <w:t>catch</w:t>
      </w:r>
      <w:r w:rsidRPr="00946C34">
        <w:rPr>
          <w:rFonts w:cs="Times New Roman"/>
          <w:sz w:val="22"/>
          <w:szCs w:val="22"/>
        </w:rPr>
        <w:t xml:space="preserve"> (Exception </w:t>
      </w:r>
      <w:r w:rsidRPr="00946C34">
        <w:rPr>
          <w:rFonts w:cs="Times New Roman"/>
          <w:color w:val="7E504F"/>
          <w:sz w:val="22"/>
          <w:szCs w:val="22"/>
        </w:rPr>
        <w:t>ex</w:t>
      </w:r>
      <w:r w:rsidRPr="00946C34">
        <w:rPr>
          <w:rFonts w:cs="Times New Roman"/>
          <w:sz w:val="22"/>
          <w:szCs w:val="22"/>
        </w:rPr>
        <w:t>) {</w:t>
      </w:r>
    </w:p>
    <w:p w14:paraId="151B146C" w14:textId="77777777" w:rsidR="00F960E6" w:rsidRPr="00946C34" w:rsidRDefault="00F960E6" w:rsidP="00F960E6">
      <w:pPr>
        <w:ind w:left="360"/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 xml:space="preserve">            </w:t>
      </w:r>
      <w:proofErr w:type="spellStart"/>
      <w:proofErr w:type="gramStart"/>
      <w:r w:rsidRPr="00946C34">
        <w:rPr>
          <w:rFonts w:cs="Times New Roman"/>
          <w:color w:val="0326CC"/>
          <w:sz w:val="22"/>
          <w:szCs w:val="22"/>
        </w:rPr>
        <w:t>logger</w:t>
      </w:r>
      <w:r w:rsidRPr="00946C34">
        <w:rPr>
          <w:rFonts w:cs="Times New Roman"/>
          <w:sz w:val="22"/>
          <w:szCs w:val="22"/>
        </w:rPr>
        <w:t>.error</w:t>
      </w:r>
      <w:proofErr w:type="spellEnd"/>
      <w:proofErr w:type="gramEnd"/>
      <w:r w:rsidRPr="00946C34">
        <w:rPr>
          <w:rFonts w:cs="Times New Roman"/>
          <w:sz w:val="22"/>
          <w:szCs w:val="22"/>
        </w:rPr>
        <w:t>(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ex</w:t>
      </w:r>
      <w:r w:rsidRPr="00946C34">
        <w:rPr>
          <w:rFonts w:cs="Times New Roman"/>
          <w:sz w:val="22"/>
          <w:szCs w:val="22"/>
        </w:rPr>
        <w:t>.getMessage</w:t>
      </w:r>
      <w:proofErr w:type="spellEnd"/>
      <w:r w:rsidRPr="00946C34">
        <w:rPr>
          <w:rFonts w:cs="Times New Roman"/>
          <w:sz w:val="22"/>
          <w:szCs w:val="22"/>
        </w:rPr>
        <w:t xml:space="preserve">(), </w:t>
      </w:r>
      <w:r w:rsidRPr="00946C34">
        <w:rPr>
          <w:rFonts w:cs="Times New Roman"/>
          <w:color w:val="7E504F"/>
          <w:sz w:val="22"/>
          <w:szCs w:val="22"/>
        </w:rPr>
        <w:t>ex</w:t>
      </w:r>
      <w:r w:rsidRPr="00946C34">
        <w:rPr>
          <w:rFonts w:cs="Times New Roman"/>
          <w:sz w:val="22"/>
          <w:szCs w:val="22"/>
        </w:rPr>
        <w:t>);</w:t>
      </w:r>
    </w:p>
    <w:p w14:paraId="4AEB2B81" w14:textId="77777777" w:rsidR="00F960E6" w:rsidRPr="00946C34" w:rsidRDefault="00F960E6" w:rsidP="00F960E6">
      <w:pPr>
        <w:ind w:left="360"/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 xml:space="preserve">            </w:t>
      </w:r>
      <w:r w:rsidRPr="00946C34">
        <w:rPr>
          <w:rFonts w:cs="Times New Roman"/>
          <w:color w:val="931A68"/>
          <w:sz w:val="22"/>
          <w:szCs w:val="22"/>
        </w:rPr>
        <w:t>throw</w:t>
      </w:r>
      <w:r w:rsidRPr="00946C34">
        <w:rPr>
          <w:rFonts w:cs="Times New Roman"/>
          <w:sz w:val="22"/>
          <w:szCs w:val="22"/>
        </w:rPr>
        <w:t xml:space="preserve"> </w:t>
      </w:r>
      <w:r w:rsidRPr="00946C34">
        <w:rPr>
          <w:rFonts w:cs="Times New Roman"/>
          <w:color w:val="931A68"/>
          <w:sz w:val="22"/>
          <w:szCs w:val="22"/>
        </w:rPr>
        <w:t>new</w:t>
      </w:r>
      <w:r w:rsidRPr="00946C34">
        <w:rPr>
          <w:rFonts w:cs="Times New Roman"/>
          <w:sz w:val="22"/>
          <w:szCs w:val="22"/>
        </w:rPr>
        <w:t xml:space="preserve"> </w:t>
      </w:r>
      <w:proofErr w:type="spellStart"/>
      <w:r w:rsidRPr="00946C34">
        <w:rPr>
          <w:rFonts w:cs="Times New Roman"/>
          <w:sz w:val="22"/>
          <w:szCs w:val="22"/>
        </w:rPr>
        <w:t>AllocationManagerException</w:t>
      </w:r>
      <w:proofErr w:type="spellEnd"/>
      <w:r w:rsidRPr="00946C34">
        <w:rPr>
          <w:rFonts w:cs="Times New Roman"/>
          <w:sz w:val="22"/>
          <w:szCs w:val="22"/>
        </w:rPr>
        <w:t>(</w:t>
      </w:r>
      <w:proofErr w:type="gramStart"/>
      <w:r w:rsidRPr="00946C34">
        <w:rPr>
          <w:rFonts w:cs="Times New Roman"/>
          <w:sz w:val="22"/>
          <w:szCs w:val="22"/>
        </w:rPr>
        <w:t>).</w:t>
      </w:r>
      <w:proofErr w:type="spellStart"/>
      <w:r w:rsidRPr="00946C34">
        <w:rPr>
          <w:rFonts w:cs="Times New Roman"/>
          <w:sz w:val="22"/>
          <w:szCs w:val="22"/>
        </w:rPr>
        <w:t>setMessage</w:t>
      </w:r>
      <w:proofErr w:type="spellEnd"/>
      <w:proofErr w:type="gramEnd"/>
      <w:r w:rsidRPr="00946C34">
        <w:rPr>
          <w:rFonts w:cs="Times New Roman"/>
          <w:sz w:val="22"/>
          <w:szCs w:val="22"/>
        </w:rPr>
        <w:t>(</w:t>
      </w:r>
      <w:proofErr w:type="spellStart"/>
      <w:r w:rsidRPr="00946C34">
        <w:rPr>
          <w:rFonts w:cs="Times New Roman"/>
          <w:color w:val="7E504F"/>
          <w:sz w:val="22"/>
          <w:szCs w:val="22"/>
        </w:rPr>
        <w:t>ex</w:t>
      </w:r>
      <w:r w:rsidRPr="00946C34">
        <w:rPr>
          <w:rFonts w:cs="Times New Roman"/>
          <w:sz w:val="22"/>
          <w:szCs w:val="22"/>
        </w:rPr>
        <w:t>.getMessage</w:t>
      </w:r>
      <w:proofErr w:type="spellEnd"/>
      <w:r w:rsidRPr="00946C34">
        <w:rPr>
          <w:rFonts w:cs="Times New Roman"/>
          <w:sz w:val="22"/>
          <w:szCs w:val="22"/>
        </w:rPr>
        <w:t xml:space="preserve">() + </w:t>
      </w:r>
      <w:r w:rsidRPr="00946C34">
        <w:rPr>
          <w:rFonts w:cs="Times New Roman"/>
          <w:color w:val="3933FF"/>
          <w:sz w:val="22"/>
          <w:szCs w:val="22"/>
        </w:rPr>
        <w:t>" Stack trace:"</w:t>
      </w:r>
      <w:r w:rsidRPr="00946C34">
        <w:rPr>
          <w:rFonts w:cs="Times New Roman"/>
          <w:sz w:val="22"/>
          <w:szCs w:val="22"/>
        </w:rPr>
        <w:t xml:space="preserve"> + </w:t>
      </w:r>
      <w:proofErr w:type="spellStart"/>
      <w:r w:rsidRPr="00946C34">
        <w:rPr>
          <w:rFonts w:cs="Times New Roman"/>
          <w:sz w:val="22"/>
          <w:szCs w:val="22"/>
        </w:rPr>
        <w:t>ExceptionUtils.getStackTrace</w:t>
      </w:r>
      <w:proofErr w:type="spellEnd"/>
      <w:r w:rsidRPr="00946C34">
        <w:rPr>
          <w:rFonts w:cs="Times New Roman"/>
          <w:sz w:val="22"/>
          <w:szCs w:val="22"/>
        </w:rPr>
        <w:t>(</w:t>
      </w:r>
      <w:r w:rsidRPr="00946C34">
        <w:rPr>
          <w:rFonts w:cs="Times New Roman"/>
          <w:color w:val="7E504F"/>
          <w:sz w:val="22"/>
          <w:szCs w:val="22"/>
        </w:rPr>
        <w:t>ex</w:t>
      </w:r>
      <w:r w:rsidRPr="00946C34">
        <w:rPr>
          <w:rFonts w:cs="Times New Roman"/>
          <w:sz w:val="22"/>
          <w:szCs w:val="22"/>
        </w:rPr>
        <w:t>));</w:t>
      </w:r>
    </w:p>
    <w:p w14:paraId="3AF0DD83" w14:textId="77777777" w:rsidR="00F960E6" w:rsidRPr="00946C34" w:rsidRDefault="00F960E6" w:rsidP="00F960E6">
      <w:pPr>
        <w:ind w:left="360"/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>        }</w:t>
      </w:r>
    </w:p>
    <w:p w14:paraId="46193A22" w14:textId="77777777" w:rsidR="00F960E6" w:rsidRDefault="00F960E6" w:rsidP="001314B2">
      <w:pPr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>    }</w:t>
      </w:r>
    </w:p>
    <w:p w14:paraId="1AA34B9E" w14:textId="77777777" w:rsidR="0022549F" w:rsidRPr="00946C34" w:rsidRDefault="0022549F" w:rsidP="001314B2">
      <w:pPr>
        <w:rPr>
          <w:rFonts w:cs="Times New Roman"/>
          <w:sz w:val="22"/>
          <w:szCs w:val="22"/>
        </w:rPr>
      </w:pPr>
    </w:p>
    <w:p w14:paraId="664DD7E6" w14:textId="29DE26E1" w:rsidR="00ED00A8" w:rsidRPr="00946C34" w:rsidRDefault="00804C2B" w:rsidP="00ED00A8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 xml:space="preserve">The function </w:t>
      </w:r>
      <w:r w:rsidR="009B48A1" w:rsidRPr="00946C34">
        <w:rPr>
          <w:rFonts w:cs="Times New Roman"/>
          <w:sz w:val="22"/>
          <w:szCs w:val="22"/>
        </w:rPr>
        <w:t xml:space="preserve">uses the </w:t>
      </w:r>
      <w:proofErr w:type="spellStart"/>
      <w:r w:rsidR="009B48A1" w:rsidRPr="00946C34">
        <w:rPr>
          <w:rFonts w:cs="Times New Roman"/>
          <w:sz w:val="22"/>
          <w:szCs w:val="22"/>
        </w:rPr>
        <w:t>UserAllocationDetailEntityPK</w:t>
      </w:r>
      <w:proofErr w:type="spellEnd"/>
      <w:r w:rsidR="009B48A1" w:rsidRPr="00946C34">
        <w:rPr>
          <w:rFonts w:cs="Times New Roman"/>
          <w:sz w:val="22"/>
          <w:szCs w:val="22"/>
        </w:rPr>
        <w:t xml:space="preserve"> object as a composite key to get a record which is fetched by the </w:t>
      </w:r>
      <w:r w:rsidR="000A4C91" w:rsidRPr="00946C34">
        <w:rPr>
          <w:rFonts w:cs="Times New Roman"/>
          <w:sz w:val="22"/>
          <w:szCs w:val="22"/>
        </w:rPr>
        <w:t>UserAllocationDetailRepository</w:t>
      </w:r>
      <w:r w:rsidR="000A4C91" w:rsidRPr="00946C34">
        <w:rPr>
          <w:rFonts w:cs="Times New Roman"/>
          <w:sz w:val="22"/>
          <w:szCs w:val="22"/>
        </w:rPr>
        <w:t xml:space="preserve"> object.</w:t>
      </w:r>
    </w:p>
    <w:p w14:paraId="58D621DE" w14:textId="311C5EEF" w:rsidR="000A4C91" w:rsidRPr="00946C34" w:rsidRDefault="000A4C91" w:rsidP="00ED00A8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 xml:space="preserve">The Repository files </w:t>
      </w:r>
      <w:r w:rsidR="005724D8" w:rsidRPr="00946C34">
        <w:rPr>
          <w:rFonts w:cs="Times New Roman"/>
          <w:sz w:val="22"/>
          <w:szCs w:val="22"/>
        </w:rPr>
        <w:t>represent the database records.</w:t>
      </w:r>
    </w:p>
    <w:p w14:paraId="4EC7C5EB" w14:textId="05761907" w:rsidR="00D44DF7" w:rsidRDefault="00A40932" w:rsidP="00BC0ACB">
      <w:pPr>
        <w:rPr>
          <w:rFonts w:cs="Times New Roman"/>
          <w:sz w:val="22"/>
          <w:szCs w:val="22"/>
        </w:rPr>
      </w:pPr>
      <w:r w:rsidRPr="00946C34">
        <w:rPr>
          <w:rFonts w:cs="Times New Roman"/>
          <w:sz w:val="22"/>
          <w:szCs w:val="22"/>
        </w:rPr>
        <w:t>The basic structure for the allocation manager is set and this will be built on for all the future implementations.</w:t>
      </w:r>
    </w:p>
    <w:p w14:paraId="0598B4B5" w14:textId="77777777" w:rsidR="0022549F" w:rsidRPr="00946C34" w:rsidRDefault="0022549F" w:rsidP="00BC0ACB">
      <w:pPr>
        <w:rPr>
          <w:rFonts w:cs="Times New Roman"/>
          <w:sz w:val="22"/>
          <w:szCs w:val="22"/>
        </w:rPr>
      </w:pPr>
    </w:p>
    <w:p w14:paraId="2ECF3ED9" w14:textId="4278D911" w:rsidR="00BC0ACB" w:rsidRPr="00946C34" w:rsidRDefault="00055891" w:rsidP="00BC0ACB">
      <w:pPr>
        <w:rPr>
          <w:rFonts w:cs="Times New Roman"/>
          <w:b/>
          <w:sz w:val="22"/>
          <w:szCs w:val="22"/>
        </w:rPr>
      </w:pPr>
      <w:r w:rsidRPr="00946C34">
        <w:rPr>
          <w:rFonts w:cs="Times New Roman"/>
          <w:b/>
          <w:sz w:val="22"/>
          <w:szCs w:val="22"/>
        </w:rPr>
        <w:t>Notification M</w:t>
      </w:r>
      <w:r w:rsidR="00BC0ACB" w:rsidRPr="00946C34">
        <w:rPr>
          <w:rFonts w:cs="Times New Roman"/>
          <w:b/>
          <w:sz w:val="22"/>
          <w:szCs w:val="22"/>
        </w:rPr>
        <w:t>anager</w:t>
      </w:r>
    </w:p>
    <w:p w14:paraId="7E608045" w14:textId="77777777" w:rsidR="007168AA" w:rsidRPr="00946C34" w:rsidRDefault="007168AA" w:rsidP="001C38BC">
      <w:pPr>
        <w:pStyle w:val="HTMLPreformatted"/>
        <w:rPr>
          <w:rFonts w:asciiTheme="minorHAnsi" w:hAnsiTheme="minorHAnsi"/>
          <w:color w:val="24292E"/>
          <w:sz w:val="22"/>
          <w:szCs w:val="22"/>
        </w:rPr>
      </w:pPr>
    </w:p>
    <w:p w14:paraId="289B716D" w14:textId="77777777" w:rsidR="001C38BC" w:rsidRPr="00946C34" w:rsidRDefault="001C38BC" w:rsidP="001C38BC">
      <w:pPr>
        <w:pStyle w:val="HTMLPreformatted"/>
        <w:rPr>
          <w:rFonts w:asciiTheme="minorHAnsi" w:hAnsiTheme="minorHAnsi"/>
          <w:color w:val="24292E"/>
          <w:sz w:val="22"/>
          <w:szCs w:val="22"/>
        </w:rPr>
      </w:pPr>
      <w:r w:rsidRPr="00946C34">
        <w:rPr>
          <w:rFonts w:asciiTheme="minorHAnsi" w:hAnsiTheme="minorHAnsi"/>
          <w:color w:val="24292E"/>
          <w:sz w:val="22"/>
          <w:szCs w:val="22"/>
        </w:rPr>
        <w:t>The notification manager is a maven multi module project. The modules are as follows:</w:t>
      </w:r>
    </w:p>
    <w:p w14:paraId="6E5B1CA1" w14:textId="77777777" w:rsidR="001C38BC" w:rsidRPr="00946C34" w:rsidRDefault="001C38BC" w:rsidP="001C38BC">
      <w:pPr>
        <w:pStyle w:val="HTMLPreformatted"/>
        <w:rPr>
          <w:rFonts w:asciiTheme="minorHAnsi" w:hAnsiTheme="minorHAnsi"/>
          <w:color w:val="24292E"/>
          <w:sz w:val="22"/>
          <w:szCs w:val="22"/>
        </w:rPr>
      </w:pPr>
    </w:p>
    <w:p w14:paraId="6D8FCAF1" w14:textId="13E78BF0" w:rsidR="001C38BC" w:rsidRPr="00946C34" w:rsidRDefault="001C38BC" w:rsidP="001400FD">
      <w:pPr>
        <w:pStyle w:val="HTMLPreformatted"/>
        <w:numPr>
          <w:ilvl w:val="0"/>
          <w:numId w:val="6"/>
        </w:numPr>
        <w:rPr>
          <w:rFonts w:asciiTheme="minorHAnsi" w:hAnsiTheme="minorHAnsi"/>
          <w:color w:val="24292E"/>
          <w:sz w:val="22"/>
          <w:szCs w:val="22"/>
        </w:rPr>
      </w:pPr>
      <w:r w:rsidRPr="00946C34">
        <w:rPr>
          <w:rFonts w:asciiTheme="minorHAnsi" w:hAnsiTheme="minorHAnsi"/>
          <w:color w:val="24292E"/>
          <w:sz w:val="22"/>
          <w:szCs w:val="22"/>
        </w:rPr>
        <w:t xml:space="preserve">Notification-Receiver - This module accepts the request from a </w:t>
      </w:r>
      <w:proofErr w:type="spellStart"/>
      <w:r w:rsidRPr="00946C34">
        <w:rPr>
          <w:rFonts w:asciiTheme="minorHAnsi" w:hAnsiTheme="minorHAnsi"/>
          <w:color w:val="24292E"/>
          <w:sz w:val="22"/>
          <w:szCs w:val="22"/>
        </w:rPr>
        <w:t>microservice</w:t>
      </w:r>
      <w:proofErr w:type="spellEnd"/>
      <w:r w:rsidRPr="00946C34">
        <w:rPr>
          <w:rFonts w:asciiTheme="minorHAnsi" w:hAnsiTheme="minorHAnsi"/>
          <w:color w:val="24292E"/>
          <w:sz w:val="22"/>
          <w:szCs w:val="22"/>
        </w:rPr>
        <w:t xml:space="preserve">. The </w:t>
      </w:r>
      <w:r w:rsidR="00D12D9B" w:rsidRPr="00946C34">
        <w:rPr>
          <w:rFonts w:asciiTheme="minorHAnsi" w:hAnsiTheme="minorHAnsi"/>
          <w:color w:val="24292E"/>
          <w:sz w:val="22"/>
          <w:szCs w:val="22"/>
        </w:rPr>
        <w:t>request sent is the Project ID.</w:t>
      </w:r>
      <w:r w:rsidR="004C520D" w:rsidRPr="00946C34">
        <w:rPr>
          <w:rFonts w:asciiTheme="minorHAnsi" w:hAnsiTheme="minorHAnsi"/>
          <w:color w:val="24292E"/>
          <w:sz w:val="22"/>
          <w:szCs w:val="22"/>
        </w:rPr>
        <w:t xml:space="preserve"> </w:t>
      </w:r>
      <w:r w:rsidR="00D12D9B" w:rsidRPr="00946C34">
        <w:rPr>
          <w:rFonts w:asciiTheme="minorHAnsi" w:hAnsiTheme="minorHAnsi"/>
          <w:color w:val="24292E"/>
          <w:sz w:val="22"/>
          <w:szCs w:val="22"/>
        </w:rPr>
        <w:t>T</w:t>
      </w:r>
      <w:r w:rsidRPr="00946C34">
        <w:rPr>
          <w:rFonts w:asciiTheme="minorHAnsi" w:hAnsiTheme="minorHAnsi"/>
          <w:color w:val="24292E"/>
          <w:sz w:val="22"/>
          <w:szCs w:val="22"/>
        </w:rPr>
        <w:t xml:space="preserve">he project id is queued using the </w:t>
      </w:r>
      <w:proofErr w:type="spellStart"/>
      <w:r w:rsidRPr="00946C34">
        <w:rPr>
          <w:rFonts w:asciiTheme="minorHAnsi" w:hAnsiTheme="minorHAnsi"/>
          <w:color w:val="24292E"/>
          <w:sz w:val="22"/>
          <w:szCs w:val="22"/>
        </w:rPr>
        <w:t>RabbitMq</w:t>
      </w:r>
      <w:proofErr w:type="spellEnd"/>
      <w:r w:rsidRPr="00946C34">
        <w:rPr>
          <w:rFonts w:asciiTheme="minorHAnsi" w:hAnsiTheme="minorHAnsi"/>
          <w:color w:val="24292E"/>
          <w:sz w:val="22"/>
          <w:szCs w:val="22"/>
        </w:rPr>
        <w:t xml:space="preserve"> message broker. The project ID is accepted and forwarded to then Notification-Authenticator Module.</w:t>
      </w:r>
    </w:p>
    <w:p w14:paraId="1FC915E6" w14:textId="77777777" w:rsidR="009025C5" w:rsidRPr="00946C34" w:rsidRDefault="009025C5" w:rsidP="009025C5">
      <w:pPr>
        <w:pStyle w:val="HTMLPreformatted"/>
        <w:ind w:left="720"/>
        <w:rPr>
          <w:rFonts w:asciiTheme="minorHAnsi" w:hAnsiTheme="minorHAnsi"/>
          <w:color w:val="24292E"/>
          <w:sz w:val="22"/>
          <w:szCs w:val="22"/>
        </w:rPr>
      </w:pPr>
    </w:p>
    <w:p w14:paraId="23CD55EF" w14:textId="216B70C4" w:rsidR="001C38BC" w:rsidRPr="00946C34" w:rsidRDefault="001C38BC" w:rsidP="00CE30D1">
      <w:pPr>
        <w:pStyle w:val="HTMLPreformatted"/>
        <w:numPr>
          <w:ilvl w:val="0"/>
          <w:numId w:val="11"/>
        </w:numPr>
        <w:rPr>
          <w:rFonts w:asciiTheme="minorHAnsi" w:hAnsiTheme="minorHAnsi"/>
          <w:color w:val="24292E"/>
          <w:sz w:val="22"/>
          <w:szCs w:val="22"/>
        </w:rPr>
      </w:pPr>
      <w:r w:rsidRPr="00946C34">
        <w:rPr>
          <w:rFonts w:asciiTheme="minorHAnsi" w:hAnsiTheme="minorHAnsi"/>
          <w:color w:val="24292E"/>
          <w:sz w:val="22"/>
          <w:szCs w:val="22"/>
        </w:rPr>
        <w:t xml:space="preserve">Notification-Authenticator - This module </w:t>
      </w:r>
      <w:r w:rsidR="005C26C6" w:rsidRPr="00946C34">
        <w:rPr>
          <w:rFonts w:asciiTheme="minorHAnsi" w:hAnsiTheme="minorHAnsi"/>
          <w:color w:val="24292E"/>
          <w:sz w:val="22"/>
          <w:szCs w:val="22"/>
        </w:rPr>
        <w:t>has t</w:t>
      </w:r>
      <w:r w:rsidRPr="00946C34">
        <w:rPr>
          <w:rFonts w:asciiTheme="minorHAnsi" w:hAnsiTheme="minorHAnsi"/>
          <w:color w:val="24292E"/>
          <w:sz w:val="22"/>
          <w:szCs w:val="22"/>
        </w:rPr>
        <w:t>he NotificationDetails.java</w:t>
      </w:r>
      <w:r w:rsidR="00692D60" w:rsidRPr="00946C34">
        <w:rPr>
          <w:rFonts w:asciiTheme="minorHAnsi" w:hAnsiTheme="minorHAnsi"/>
          <w:color w:val="24292E"/>
          <w:sz w:val="22"/>
          <w:szCs w:val="22"/>
        </w:rPr>
        <w:t xml:space="preserve"> </w:t>
      </w:r>
      <w:r w:rsidRPr="00946C34">
        <w:rPr>
          <w:rFonts w:asciiTheme="minorHAnsi" w:hAnsiTheme="minorHAnsi"/>
          <w:color w:val="24292E"/>
          <w:sz w:val="22"/>
          <w:szCs w:val="22"/>
        </w:rPr>
        <w:t xml:space="preserve">consists of methods which calls the functions in the </w:t>
      </w:r>
      <w:proofErr w:type="spellStart"/>
      <w:r w:rsidRPr="00946C34">
        <w:rPr>
          <w:rFonts w:asciiTheme="minorHAnsi" w:hAnsiTheme="minorHAnsi"/>
          <w:color w:val="24292E"/>
          <w:sz w:val="22"/>
          <w:szCs w:val="22"/>
        </w:rPr>
        <w:t>AllocationManagerServerHandler</w:t>
      </w:r>
      <w:proofErr w:type="spellEnd"/>
      <w:r w:rsidRPr="00946C34">
        <w:rPr>
          <w:rFonts w:asciiTheme="minorHAnsi" w:hAnsiTheme="minorHAnsi"/>
          <w:color w:val="24292E"/>
          <w:sz w:val="22"/>
          <w:szCs w:val="22"/>
        </w:rPr>
        <w:t xml:space="preserve"> which connect to database functions and fetch the necessary details.</w:t>
      </w:r>
    </w:p>
    <w:p w14:paraId="0059E7C2" w14:textId="77777777" w:rsidR="009025C5" w:rsidRPr="00946C34" w:rsidRDefault="009025C5" w:rsidP="009025C5">
      <w:pPr>
        <w:pStyle w:val="HTMLPreformatted"/>
        <w:ind w:left="720"/>
        <w:rPr>
          <w:rFonts w:asciiTheme="minorHAnsi" w:hAnsiTheme="minorHAnsi"/>
          <w:color w:val="24292E"/>
          <w:sz w:val="22"/>
          <w:szCs w:val="22"/>
        </w:rPr>
      </w:pPr>
    </w:p>
    <w:p w14:paraId="0AEDA9A3" w14:textId="19D520CD" w:rsidR="008261A4" w:rsidRPr="00946C34" w:rsidRDefault="001C38BC" w:rsidP="006E38C8">
      <w:pPr>
        <w:pStyle w:val="HTMLPreformatted"/>
        <w:numPr>
          <w:ilvl w:val="0"/>
          <w:numId w:val="11"/>
        </w:numPr>
        <w:rPr>
          <w:rFonts w:asciiTheme="minorHAnsi" w:hAnsiTheme="minorHAnsi"/>
          <w:color w:val="24292E"/>
          <w:sz w:val="22"/>
          <w:szCs w:val="22"/>
        </w:rPr>
      </w:pPr>
      <w:r w:rsidRPr="00946C34">
        <w:rPr>
          <w:rFonts w:asciiTheme="minorHAnsi" w:hAnsiTheme="minorHAnsi"/>
          <w:color w:val="24292E"/>
          <w:sz w:val="22"/>
          <w:szCs w:val="22"/>
        </w:rPr>
        <w:t>Notification-Sender - This module contains method which is called by the Notification-Receiver. The method sends email to the specified sender.</w:t>
      </w:r>
      <w:r w:rsidR="009025C5" w:rsidRPr="00946C34">
        <w:rPr>
          <w:rFonts w:asciiTheme="minorHAnsi" w:hAnsiTheme="minorHAnsi"/>
          <w:color w:val="24292E"/>
          <w:sz w:val="22"/>
          <w:szCs w:val="22"/>
        </w:rPr>
        <w:t xml:space="preserve"> </w:t>
      </w:r>
      <w:r w:rsidRPr="00946C34">
        <w:rPr>
          <w:rFonts w:asciiTheme="minorHAnsi" w:hAnsiTheme="minorHAnsi"/>
          <w:color w:val="24292E"/>
          <w:sz w:val="22"/>
          <w:szCs w:val="22"/>
        </w:rPr>
        <w:t xml:space="preserve">The method reads messages to be sent to the user from a </w:t>
      </w:r>
      <w:proofErr w:type="spellStart"/>
      <w:proofErr w:type="gramStart"/>
      <w:r w:rsidRPr="00946C34">
        <w:rPr>
          <w:rFonts w:asciiTheme="minorHAnsi" w:hAnsiTheme="minorHAnsi"/>
          <w:color w:val="24292E"/>
          <w:sz w:val="22"/>
          <w:szCs w:val="22"/>
        </w:rPr>
        <w:t>messages.properties</w:t>
      </w:r>
      <w:proofErr w:type="spellEnd"/>
      <w:proofErr w:type="gramEnd"/>
      <w:r w:rsidRPr="00946C34">
        <w:rPr>
          <w:rFonts w:asciiTheme="minorHAnsi" w:hAnsiTheme="minorHAnsi"/>
          <w:color w:val="24292E"/>
          <w:sz w:val="22"/>
          <w:szCs w:val="22"/>
        </w:rPr>
        <w:t xml:space="preserve"> resource file. The email server details should be stored in a</w:t>
      </w:r>
      <w:r w:rsidR="006E38C8" w:rsidRPr="00946C34">
        <w:rPr>
          <w:rFonts w:asciiTheme="minorHAnsi" w:hAnsiTheme="minorHAnsi"/>
          <w:color w:val="24292E"/>
          <w:sz w:val="22"/>
          <w:szCs w:val="22"/>
        </w:rPr>
        <w:t xml:space="preserve"> </w:t>
      </w:r>
      <w:proofErr w:type="spellStart"/>
      <w:proofErr w:type="gramStart"/>
      <w:r w:rsidRPr="00946C34">
        <w:rPr>
          <w:rFonts w:asciiTheme="minorHAnsi" w:hAnsiTheme="minorHAnsi"/>
          <w:color w:val="24292E"/>
          <w:sz w:val="22"/>
          <w:szCs w:val="22"/>
        </w:rPr>
        <w:t>config.properties</w:t>
      </w:r>
      <w:proofErr w:type="spellEnd"/>
      <w:proofErr w:type="gramEnd"/>
      <w:r w:rsidRPr="00946C34">
        <w:rPr>
          <w:rFonts w:asciiTheme="minorHAnsi" w:hAnsiTheme="minorHAnsi"/>
          <w:color w:val="24292E"/>
          <w:sz w:val="22"/>
          <w:szCs w:val="22"/>
        </w:rPr>
        <w:t xml:space="preserve"> file which should be stored directly under the Notification-Receiver project.</w:t>
      </w:r>
    </w:p>
    <w:p w14:paraId="1A30F8B3" w14:textId="77777777" w:rsidR="00055891" w:rsidRPr="00946C34" w:rsidRDefault="00055891" w:rsidP="00055891">
      <w:pPr>
        <w:pStyle w:val="HTMLPreformatted"/>
        <w:rPr>
          <w:rFonts w:asciiTheme="minorHAnsi" w:hAnsiTheme="minorHAnsi"/>
          <w:color w:val="24292E"/>
          <w:sz w:val="22"/>
          <w:szCs w:val="22"/>
        </w:rPr>
      </w:pPr>
    </w:p>
    <w:p w14:paraId="1EAAD16D" w14:textId="0B4ADE53" w:rsidR="00055891" w:rsidRDefault="00055891" w:rsidP="00055891">
      <w:pPr>
        <w:pStyle w:val="HTMLPreformatted"/>
        <w:rPr>
          <w:rFonts w:asciiTheme="minorHAnsi" w:hAnsiTheme="minorHAnsi"/>
          <w:b/>
          <w:color w:val="24292E"/>
          <w:sz w:val="22"/>
          <w:szCs w:val="22"/>
        </w:rPr>
      </w:pPr>
      <w:r w:rsidRPr="00946C34">
        <w:rPr>
          <w:rFonts w:asciiTheme="minorHAnsi" w:hAnsiTheme="minorHAnsi"/>
          <w:b/>
          <w:color w:val="24292E"/>
          <w:sz w:val="22"/>
          <w:szCs w:val="22"/>
        </w:rPr>
        <w:t>Admin and Reviewer Interface</w:t>
      </w:r>
    </w:p>
    <w:p w14:paraId="47DEA5B9" w14:textId="77777777" w:rsidR="00B505B6" w:rsidRPr="00946C34" w:rsidRDefault="00B505B6" w:rsidP="00055891">
      <w:pPr>
        <w:pStyle w:val="HTMLPreformatted"/>
        <w:rPr>
          <w:rFonts w:asciiTheme="minorHAnsi" w:hAnsiTheme="minorHAnsi"/>
          <w:b/>
          <w:color w:val="24292E"/>
          <w:sz w:val="22"/>
          <w:szCs w:val="22"/>
        </w:rPr>
      </w:pPr>
    </w:p>
    <w:p w14:paraId="4F68A3A2" w14:textId="3F01CABA" w:rsidR="00F376FE" w:rsidRPr="00946C34" w:rsidRDefault="00E33E68" w:rsidP="00E33E68">
      <w:pPr>
        <w:pStyle w:val="p1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sz w:val="22"/>
          <w:szCs w:val="22"/>
        </w:rPr>
        <w:t xml:space="preserve">Created the thrift server (in the server module) and </w:t>
      </w:r>
      <w:proofErr w:type="gramStart"/>
      <w:r w:rsidRPr="00946C34">
        <w:rPr>
          <w:rFonts w:asciiTheme="minorHAnsi" w:hAnsiTheme="minorHAnsi"/>
          <w:sz w:val="22"/>
          <w:szCs w:val="22"/>
        </w:rPr>
        <w:t>client(</w:t>
      </w:r>
      <w:proofErr w:type="gramEnd"/>
      <w:r w:rsidRPr="00946C34">
        <w:rPr>
          <w:rFonts w:asciiTheme="minorHAnsi" w:hAnsiTheme="minorHAnsi"/>
          <w:sz w:val="22"/>
          <w:szCs w:val="22"/>
        </w:rPr>
        <w:t xml:space="preserve">in the stubs module) for the reviewer and admin. </w:t>
      </w:r>
    </w:p>
    <w:p w14:paraId="37FC7CDC" w14:textId="0CBB1EB7" w:rsidR="0042078A" w:rsidRPr="00946C34" w:rsidRDefault="00C42C72" w:rsidP="007721C1">
      <w:pPr>
        <w:pStyle w:val="p1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sz w:val="22"/>
          <w:szCs w:val="22"/>
        </w:rPr>
        <w:t xml:space="preserve">The clients calls the </w:t>
      </w:r>
      <w:proofErr w:type="spellStart"/>
      <w:proofErr w:type="gramStart"/>
      <w:r w:rsidR="00431D6F" w:rsidRPr="00946C34">
        <w:rPr>
          <w:rFonts w:asciiTheme="minorHAnsi" w:hAnsiTheme="minorHAnsi"/>
          <w:sz w:val="22"/>
          <w:szCs w:val="22"/>
        </w:rPr>
        <w:t>updateAllocationRequestStatus</w:t>
      </w:r>
      <w:proofErr w:type="spellEnd"/>
      <w:r w:rsidR="00431D6F" w:rsidRPr="00946C34">
        <w:rPr>
          <w:rFonts w:asciiTheme="minorHAnsi" w:hAnsiTheme="minorHAnsi"/>
          <w:sz w:val="22"/>
          <w:szCs w:val="22"/>
        </w:rPr>
        <w:t>(</w:t>
      </w:r>
      <w:proofErr w:type="gramEnd"/>
      <w:r w:rsidR="00431D6F" w:rsidRPr="00946C34">
        <w:rPr>
          <w:rFonts w:asciiTheme="minorHAnsi" w:hAnsiTheme="minorHAnsi"/>
          <w:sz w:val="22"/>
          <w:szCs w:val="22"/>
        </w:rPr>
        <w:t>) functions to reco</w:t>
      </w:r>
      <w:r w:rsidR="0042078A" w:rsidRPr="00946C34">
        <w:rPr>
          <w:rFonts w:asciiTheme="minorHAnsi" w:hAnsiTheme="minorHAnsi"/>
          <w:sz w:val="22"/>
          <w:szCs w:val="22"/>
        </w:rPr>
        <w:t xml:space="preserve">rd decisions of admin or client and </w:t>
      </w:r>
      <w:proofErr w:type="spellStart"/>
      <w:r w:rsidR="0042078A" w:rsidRPr="00946C34">
        <w:rPr>
          <w:rFonts w:asciiTheme="minorHAnsi" w:hAnsiTheme="minorHAnsi"/>
          <w:sz w:val="22"/>
          <w:szCs w:val="22"/>
          <w:u w:val="single"/>
        </w:rPr>
        <w:t>getAllocationRequest</w:t>
      </w:r>
      <w:proofErr w:type="spellEnd"/>
      <w:r w:rsidR="0042078A" w:rsidRPr="00946C34">
        <w:rPr>
          <w:rFonts w:asciiTheme="minorHAnsi" w:hAnsiTheme="minorHAnsi"/>
          <w:sz w:val="22"/>
          <w:szCs w:val="22"/>
          <w:u w:val="single"/>
        </w:rPr>
        <w:t>() to find the request details.</w:t>
      </w:r>
      <w:r w:rsidR="003D3FBD" w:rsidRPr="00946C34">
        <w:rPr>
          <w:rFonts w:asciiTheme="minorHAnsi" w:hAnsiTheme="minorHAnsi"/>
          <w:sz w:val="22"/>
          <w:szCs w:val="22"/>
          <w:u w:val="single"/>
        </w:rPr>
        <w:t xml:space="preserve"> The function implementations are present in the </w:t>
      </w:r>
      <w:proofErr w:type="spellStart"/>
      <w:proofErr w:type="gramStart"/>
      <w:r w:rsidR="003D3FBD" w:rsidRPr="00946C34">
        <w:rPr>
          <w:rFonts w:asciiTheme="minorHAnsi" w:hAnsiTheme="minorHAnsi"/>
          <w:color w:val="24292E"/>
          <w:sz w:val="22"/>
          <w:szCs w:val="22"/>
        </w:rPr>
        <w:t>AllocationManagerServerHandler</w:t>
      </w:r>
      <w:proofErr w:type="spellEnd"/>
      <w:r w:rsidR="003D3FBD" w:rsidRPr="00946C34">
        <w:rPr>
          <w:rFonts w:asciiTheme="minorHAnsi" w:hAnsiTheme="minorHAnsi"/>
          <w:color w:val="24292E"/>
          <w:sz w:val="22"/>
          <w:szCs w:val="22"/>
        </w:rPr>
        <w:t>(</w:t>
      </w:r>
      <w:proofErr w:type="gramEnd"/>
      <w:r w:rsidR="003D3FBD" w:rsidRPr="00946C34">
        <w:rPr>
          <w:rFonts w:asciiTheme="minorHAnsi" w:hAnsiTheme="minorHAnsi"/>
          <w:color w:val="24292E"/>
          <w:sz w:val="22"/>
          <w:szCs w:val="22"/>
        </w:rPr>
        <w:t>);</w:t>
      </w:r>
    </w:p>
    <w:p w14:paraId="46A4C4E1" w14:textId="5092E179" w:rsidR="00431D6F" w:rsidRPr="00946C34" w:rsidRDefault="00431D6F" w:rsidP="00431D6F">
      <w:pPr>
        <w:pStyle w:val="p1"/>
        <w:rPr>
          <w:rFonts w:asciiTheme="minorHAnsi" w:hAnsiTheme="minorHAnsi"/>
          <w:sz w:val="22"/>
          <w:szCs w:val="22"/>
        </w:rPr>
      </w:pPr>
    </w:p>
    <w:p w14:paraId="476F9121" w14:textId="74FB9C98" w:rsidR="00C42C72" w:rsidRPr="00946C34" w:rsidRDefault="00C42C72" w:rsidP="007721C1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4713BF01" w14:textId="22FBC53C" w:rsidR="00E11323" w:rsidRPr="00946C34" w:rsidRDefault="00AB7A47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b/>
          <w:sz w:val="22"/>
          <w:szCs w:val="22"/>
        </w:rPr>
        <w:t>Technologies used</w:t>
      </w:r>
      <w:r w:rsidR="00E11323" w:rsidRPr="00946C34">
        <w:rPr>
          <w:rFonts w:asciiTheme="minorHAnsi" w:hAnsiTheme="minorHAnsi"/>
          <w:sz w:val="22"/>
          <w:szCs w:val="22"/>
        </w:rPr>
        <w:t>:</w:t>
      </w:r>
    </w:p>
    <w:p w14:paraId="5B9357BD" w14:textId="473A2904" w:rsidR="00E11323" w:rsidRPr="00946C34" w:rsidRDefault="00E11323" w:rsidP="00C82005">
      <w:pPr>
        <w:pStyle w:val="p1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proofErr w:type="spellStart"/>
      <w:r w:rsidRPr="00946C34">
        <w:rPr>
          <w:rFonts w:asciiTheme="minorHAnsi" w:hAnsiTheme="minorHAnsi"/>
          <w:sz w:val="22"/>
          <w:szCs w:val="22"/>
        </w:rPr>
        <w:t>RabbitMq</w:t>
      </w:r>
      <w:proofErr w:type="spellEnd"/>
      <w:r w:rsidR="00AB7A47" w:rsidRPr="00946C34">
        <w:rPr>
          <w:rFonts w:asciiTheme="minorHAnsi" w:hAnsiTheme="minorHAnsi"/>
          <w:sz w:val="22"/>
          <w:szCs w:val="22"/>
        </w:rPr>
        <w:t>.</w:t>
      </w:r>
    </w:p>
    <w:p w14:paraId="2C818B6F" w14:textId="617D8C9B" w:rsidR="00E11323" w:rsidRPr="00946C34" w:rsidRDefault="00E11323" w:rsidP="00C82005">
      <w:pPr>
        <w:pStyle w:val="p1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sz w:val="22"/>
          <w:szCs w:val="22"/>
        </w:rPr>
        <w:t>Apache Thrift</w:t>
      </w:r>
      <w:r w:rsidR="00AB7A47" w:rsidRPr="00946C34">
        <w:rPr>
          <w:rFonts w:asciiTheme="minorHAnsi" w:hAnsiTheme="minorHAnsi"/>
          <w:sz w:val="22"/>
          <w:szCs w:val="22"/>
        </w:rPr>
        <w:t>.</w:t>
      </w:r>
    </w:p>
    <w:p w14:paraId="1D4454FF" w14:textId="28880B93" w:rsidR="00AB7A47" w:rsidRPr="00946C34" w:rsidRDefault="00AB7A47" w:rsidP="00C82005">
      <w:pPr>
        <w:pStyle w:val="p1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sz w:val="22"/>
          <w:szCs w:val="22"/>
        </w:rPr>
        <w:t>Maven</w:t>
      </w:r>
    </w:p>
    <w:p w14:paraId="1AF180B2" w14:textId="77777777" w:rsidR="00E11323" w:rsidRPr="00946C34" w:rsidRDefault="00E11323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3E605630" w14:textId="77777777" w:rsidR="0002090E" w:rsidRPr="00946C34" w:rsidRDefault="0002090E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1E3EE5C4" w14:textId="54D79B6C" w:rsidR="00FA35F1" w:rsidRPr="00946C34" w:rsidRDefault="00641FCA" w:rsidP="009D0066">
      <w:pPr>
        <w:pStyle w:val="p1"/>
        <w:jc w:val="both"/>
        <w:rPr>
          <w:rFonts w:asciiTheme="minorHAnsi" w:hAnsiTheme="minorHAnsi"/>
          <w:b/>
          <w:sz w:val="22"/>
          <w:szCs w:val="22"/>
        </w:rPr>
      </w:pPr>
      <w:r w:rsidRPr="00946C34">
        <w:rPr>
          <w:rFonts w:asciiTheme="minorHAnsi" w:hAnsiTheme="minorHAnsi"/>
          <w:b/>
          <w:sz w:val="22"/>
          <w:szCs w:val="22"/>
        </w:rPr>
        <w:t>List of Jira worked on</w:t>
      </w:r>
      <w:r w:rsidR="00233D89" w:rsidRPr="00946C34">
        <w:rPr>
          <w:rFonts w:asciiTheme="minorHAnsi" w:hAnsiTheme="minorHAnsi"/>
          <w:b/>
          <w:sz w:val="22"/>
          <w:szCs w:val="22"/>
        </w:rPr>
        <w:t>:</w:t>
      </w:r>
    </w:p>
    <w:p w14:paraId="563F890C" w14:textId="4413DC7F" w:rsidR="00AF5EAA" w:rsidRPr="00946C34" w:rsidRDefault="00AF5EAA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sz w:val="22"/>
          <w:szCs w:val="22"/>
        </w:rPr>
        <w:t>https://issues.apache.org/jira/browse/AIRAVATA-2532</w:t>
      </w:r>
    </w:p>
    <w:p w14:paraId="5ECE9F5F" w14:textId="59C42EAD" w:rsidR="00233D89" w:rsidRPr="00946C34" w:rsidRDefault="00AF5EAA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r w:rsidRPr="00946C34">
        <w:rPr>
          <w:rFonts w:asciiTheme="minorHAnsi" w:hAnsiTheme="minorHAnsi"/>
          <w:sz w:val="22"/>
          <w:szCs w:val="22"/>
        </w:rPr>
        <w:t>https://issues.apache.org/jira/browse/AIRAVATA-2600</w:t>
      </w:r>
    </w:p>
    <w:p w14:paraId="6E015A4E" w14:textId="77777777" w:rsidR="00FA35F1" w:rsidRPr="00946C34" w:rsidRDefault="00FA35F1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4BBD990F" w14:textId="466C9AEF" w:rsidR="005137E3" w:rsidRPr="00946C34" w:rsidRDefault="005137E3" w:rsidP="009D0066">
      <w:pPr>
        <w:pStyle w:val="p1"/>
        <w:jc w:val="both"/>
        <w:rPr>
          <w:rFonts w:asciiTheme="minorHAnsi" w:hAnsiTheme="minorHAnsi"/>
          <w:b/>
          <w:sz w:val="22"/>
          <w:szCs w:val="22"/>
        </w:rPr>
      </w:pPr>
      <w:r w:rsidRPr="00946C34">
        <w:rPr>
          <w:rFonts w:asciiTheme="minorHAnsi" w:hAnsiTheme="minorHAnsi"/>
          <w:b/>
          <w:sz w:val="22"/>
          <w:szCs w:val="22"/>
        </w:rPr>
        <w:t>List of pull requests:</w:t>
      </w:r>
    </w:p>
    <w:p w14:paraId="43A5B063" w14:textId="77777777" w:rsidR="005137E3" w:rsidRPr="00946C34" w:rsidRDefault="005137E3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4F809BEA" w14:textId="36106662" w:rsidR="005137E3" w:rsidRPr="00946C34" w:rsidRDefault="005137E3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hyperlink r:id="rId8" w:history="1">
        <w:r w:rsidRPr="00946C34">
          <w:rPr>
            <w:rStyle w:val="Hyperlink"/>
            <w:rFonts w:asciiTheme="minorHAnsi" w:hAnsiTheme="minorHAnsi"/>
            <w:sz w:val="22"/>
            <w:szCs w:val="22"/>
          </w:rPr>
          <w:t>https://github.com/apache/airavata-sandbox/pull/22</w:t>
        </w:r>
      </w:hyperlink>
    </w:p>
    <w:p w14:paraId="5537F8E4" w14:textId="0D6D43C2" w:rsidR="005137E3" w:rsidRPr="00946C34" w:rsidRDefault="005137E3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hyperlink r:id="rId9" w:history="1">
        <w:r w:rsidRPr="00946C34">
          <w:rPr>
            <w:rStyle w:val="Hyperlink"/>
            <w:rFonts w:asciiTheme="minorHAnsi" w:hAnsiTheme="minorHAnsi"/>
            <w:sz w:val="22"/>
            <w:szCs w:val="22"/>
          </w:rPr>
          <w:t>https://github.com/apache/airavata-sandbox/pull/21</w:t>
        </w:r>
      </w:hyperlink>
    </w:p>
    <w:p w14:paraId="12CDD380" w14:textId="73EF8242" w:rsidR="005137E3" w:rsidRPr="00946C34" w:rsidRDefault="005137E3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hyperlink r:id="rId10" w:history="1">
        <w:r w:rsidRPr="00946C34">
          <w:rPr>
            <w:rStyle w:val="Hyperlink"/>
            <w:rFonts w:asciiTheme="minorHAnsi" w:hAnsiTheme="minorHAnsi"/>
            <w:sz w:val="22"/>
            <w:szCs w:val="22"/>
          </w:rPr>
          <w:t>https://github.com/apache/airavata-sandbox/pull/18</w:t>
        </w:r>
      </w:hyperlink>
    </w:p>
    <w:p w14:paraId="65FEA384" w14:textId="7CB24DB3" w:rsidR="005137E3" w:rsidRPr="00946C34" w:rsidRDefault="005137E3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hyperlink r:id="rId11" w:history="1">
        <w:r w:rsidRPr="00946C34">
          <w:rPr>
            <w:rStyle w:val="Hyperlink"/>
            <w:rFonts w:asciiTheme="minorHAnsi" w:hAnsiTheme="minorHAnsi"/>
            <w:sz w:val="22"/>
            <w:szCs w:val="22"/>
          </w:rPr>
          <w:t>https://github.com/apache/airavata-sandbox/pull/17</w:t>
        </w:r>
      </w:hyperlink>
    </w:p>
    <w:p w14:paraId="79D24170" w14:textId="52539526" w:rsidR="005137E3" w:rsidRPr="00946C34" w:rsidRDefault="005137E3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hyperlink r:id="rId12" w:history="1">
        <w:r w:rsidRPr="00946C34">
          <w:rPr>
            <w:rStyle w:val="Hyperlink"/>
            <w:rFonts w:asciiTheme="minorHAnsi" w:hAnsiTheme="minorHAnsi"/>
            <w:sz w:val="22"/>
            <w:szCs w:val="22"/>
          </w:rPr>
          <w:t>https://github.com/apache/airavata-sandbox/pull/16</w:t>
        </w:r>
      </w:hyperlink>
    </w:p>
    <w:p w14:paraId="042264B6" w14:textId="7CA7DFC6" w:rsidR="005137E3" w:rsidRPr="00946C34" w:rsidRDefault="005137E3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hyperlink r:id="rId13" w:history="1">
        <w:r w:rsidRPr="00946C34">
          <w:rPr>
            <w:rStyle w:val="Hyperlink"/>
            <w:rFonts w:asciiTheme="minorHAnsi" w:hAnsiTheme="minorHAnsi"/>
            <w:sz w:val="22"/>
            <w:szCs w:val="22"/>
          </w:rPr>
          <w:t>https://github.com/apache/airavata-sandbox/pull/11</w:t>
        </w:r>
      </w:hyperlink>
    </w:p>
    <w:p w14:paraId="0C74C0F2" w14:textId="3FDD9110" w:rsidR="005137E3" w:rsidRPr="00946C34" w:rsidRDefault="009248F0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  <w:hyperlink r:id="rId14" w:history="1">
        <w:r w:rsidRPr="00946C34">
          <w:rPr>
            <w:rStyle w:val="Hyperlink"/>
            <w:rFonts w:asciiTheme="minorHAnsi" w:hAnsiTheme="minorHAnsi"/>
            <w:sz w:val="22"/>
            <w:szCs w:val="22"/>
          </w:rPr>
          <w:t>https://github.com/apache/airavata-sandbox/pull/9</w:t>
        </w:r>
      </w:hyperlink>
    </w:p>
    <w:p w14:paraId="61026073" w14:textId="77777777" w:rsidR="009248F0" w:rsidRPr="00946C34" w:rsidRDefault="009248F0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3212FA24" w14:textId="77777777" w:rsidR="009248F0" w:rsidRPr="00946C34" w:rsidRDefault="009248F0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6C1849F7" w14:textId="2920B479" w:rsidR="00963B0D" w:rsidRPr="00946C34" w:rsidRDefault="00963B0D" w:rsidP="009D0066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3BAE4022" w14:textId="5CCC5424" w:rsidR="00D3031C" w:rsidRPr="00946C34" w:rsidRDefault="00D3031C" w:rsidP="009D0066">
      <w:pPr>
        <w:pStyle w:val="ListParagraph"/>
        <w:ind w:left="1440"/>
        <w:jc w:val="both"/>
        <w:rPr>
          <w:sz w:val="22"/>
          <w:szCs w:val="22"/>
        </w:rPr>
      </w:pPr>
    </w:p>
    <w:p w14:paraId="525EC966" w14:textId="77777777" w:rsidR="00370171" w:rsidRPr="00946C34" w:rsidRDefault="00370171" w:rsidP="009D0066">
      <w:pPr>
        <w:jc w:val="both"/>
        <w:rPr>
          <w:sz w:val="22"/>
          <w:szCs w:val="22"/>
        </w:rPr>
      </w:pPr>
    </w:p>
    <w:p w14:paraId="71C212D0" w14:textId="77777777" w:rsidR="00370171" w:rsidRPr="00946C34" w:rsidRDefault="00370171" w:rsidP="009D0066">
      <w:pPr>
        <w:jc w:val="both"/>
        <w:rPr>
          <w:sz w:val="22"/>
          <w:szCs w:val="22"/>
        </w:rPr>
      </w:pPr>
    </w:p>
    <w:sectPr w:rsidR="00370171" w:rsidRPr="00946C34" w:rsidSect="000E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C1DAE" w14:textId="77777777" w:rsidR="00A35579" w:rsidRDefault="00A35579" w:rsidP="0045472D">
      <w:r>
        <w:separator/>
      </w:r>
    </w:p>
  </w:endnote>
  <w:endnote w:type="continuationSeparator" w:id="0">
    <w:p w14:paraId="583CA265" w14:textId="77777777" w:rsidR="00A35579" w:rsidRDefault="00A35579" w:rsidP="0045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ABBE1" w14:textId="77777777" w:rsidR="00A35579" w:rsidRDefault="00A35579" w:rsidP="0045472D">
      <w:r>
        <w:separator/>
      </w:r>
    </w:p>
  </w:footnote>
  <w:footnote w:type="continuationSeparator" w:id="0">
    <w:p w14:paraId="40E3FFF4" w14:textId="77777777" w:rsidR="00A35579" w:rsidRDefault="00A35579" w:rsidP="0045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25219"/>
    <w:multiLevelType w:val="hybridMultilevel"/>
    <w:tmpl w:val="90080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5233"/>
    <w:multiLevelType w:val="hybridMultilevel"/>
    <w:tmpl w:val="8EDE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3BAD"/>
    <w:multiLevelType w:val="hybridMultilevel"/>
    <w:tmpl w:val="C2C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C76FC"/>
    <w:multiLevelType w:val="hybridMultilevel"/>
    <w:tmpl w:val="63B6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0A"/>
    <w:multiLevelType w:val="hybridMultilevel"/>
    <w:tmpl w:val="8DC4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CA0255"/>
    <w:multiLevelType w:val="hybridMultilevel"/>
    <w:tmpl w:val="32AEA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5F376F"/>
    <w:multiLevelType w:val="hybridMultilevel"/>
    <w:tmpl w:val="B462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06E33"/>
    <w:multiLevelType w:val="hybridMultilevel"/>
    <w:tmpl w:val="B1BE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F44ED"/>
    <w:multiLevelType w:val="hybridMultilevel"/>
    <w:tmpl w:val="4DF4D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894DE7"/>
    <w:multiLevelType w:val="hybridMultilevel"/>
    <w:tmpl w:val="B66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980C1D"/>
    <w:multiLevelType w:val="hybridMultilevel"/>
    <w:tmpl w:val="6D04B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B02898"/>
    <w:multiLevelType w:val="hybridMultilevel"/>
    <w:tmpl w:val="144E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3B"/>
    <w:rsid w:val="0000007F"/>
    <w:rsid w:val="0002090E"/>
    <w:rsid w:val="0003107D"/>
    <w:rsid w:val="00053974"/>
    <w:rsid w:val="00055891"/>
    <w:rsid w:val="00067F31"/>
    <w:rsid w:val="00095E35"/>
    <w:rsid w:val="000A4C91"/>
    <w:rsid w:val="000E2123"/>
    <w:rsid w:val="000E366A"/>
    <w:rsid w:val="000F493A"/>
    <w:rsid w:val="0011304A"/>
    <w:rsid w:val="00125678"/>
    <w:rsid w:val="001314B2"/>
    <w:rsid w:val="00131855"/>
    <w:rsid w:val="001400FD"/>
    <w:rsid w:val="001533FD"/>
    <w:rsid w:val="001717A5"/>
    <w:rsid w:val="00191248"/>
    <w:rsid w:val="001C03E3"/>
    <w:rsid w:val="001C38BC"/>
    <w:rsid w:val="001D22CB"/>
    <w:rsid w:val="002145FF"/>
    <w:rsid w:val="0022549F"/>
    <w:rsid w:val="00233D89"/>
    <w:rsid w:val="002458C9"/>
    <w:rsid w:val="00263BEF"/>
    <w:rsid w:val="002932BE"/>
    <w:rsid w:val="002B7263"/>
    <w:rsid w:val="002D1C3C"/>
    <w:rsid w:val="002D7098"/>
    <w:rsid w:val="002E3EBA"/>
    <w:rsid w:val="00303BB3"/>
    <w:rsid w:val="00316EC9"/>
    <w:rsid w:val="00362093"/>
    <w:rsid w:val="00370171"/>
    <w:rsid w:val="0037402E"/>
    <w:rsid w:val="003960A3"/>
    <w:rsid w:val="003A55ED"/>
    <w:rsid w:val="003D3FBD"/>
    <w:rsid w:val="003F34CC"/>
    <w:rsid w:val="0042078A"/>
    <w:rsid w:val="00431D6F"/>
    <w:rsid w:val="0045472D"/>
    <w:rsid w:val="00474770"/>
    <w:rsid w:val="004C520D"/>
    <w:rsid w:val="004E1FDF"/>
    <w:rsid w:val="005127F0"/>
    <w:rsid w:val="005137E3"/>
    <w:rsid w:val="00553803"/>
    <w:rsid w:val="005550E1"/>
    <w:rsid w:val="00555E34"/>
    <w:rsid w:val="00565EAB"/>
    <w:rsid w:val="005724D8"/>
    <w:rsid w:val="00592FB4"/>
    <w:rsid w:val="005C26C6"/>
    <w:rsid w:val="0063037C"/>
    <w:rsid w:val="0063177D"/>
    <w:rsid w:val="00641FCA"/>
    <w:rsid w:val="00667D34"/>
    <w:rsid w:val="00692D60"/>
    <w:rsid w:val="006C187D"/>
    <w:rsid w:val="006C37CD"/>
    <w:rsid w:val="006C68C3"/>
    <w:rsid w:val="006C6BB5"/>
    <w:rsid w:val="006D005E"/>
    <w:rsid w:val="006E38C8"/>
    <w:rsid w:val="007168AA"/>
    <w:rsid w:val="007463AF"/>
    <w:rsid w:val="007721C1"/>
    <w:rsid w:val="00796714"/>
    <w:rsid w:val="007C0130"/>
    <w:rsid w:val="007E03B7"/>
    <w:rsid w:val="007E3515"/>
    <w:rsid w:val="007E3B99"/>
    <w:rsid w:val="00804C2B"/>
    <w:rsid w:val="008261A4"/>
    <w:rsid w:val="008714F5"/>
    <w:rsid w:val="00873BBE"/>
    <w:rsid w:val="00884AFC"/>
    <w:rsid w:val="008B3320"/>
    <w:rsid w:val="009025C5"/>
    <w:rsid w:val="009248F0"/>
    <w:rsid w:val="00925F45"/>
    <w:rsid w:val="00946C34"/>
    <w:rsid w:val="00956F82"/>
    <w:rsid w:val="00963B0D"/>
    <w:rsid w:val="009A116E"/>
    <w:rsid w:val="009B48A1"/>
    <w:rsid w:val="009D0066"/>
    <w:rsid w:val="009D73DC"/>
    <w:rsid w:val="00A22694"/>
    <w:rsid w:val="00A35579"/>
    <w:rsid w:val="00A40932"/>
    <w:rsid w:val="00A6113B"/>
    <w:rsid w:val="00A86C49"/>
    <w:rsid w:val="00A90744"/>
    <w:rsid w:val="00AB0C12"/>
    <w:rsid w:val="00AB7A47"/>
    <w:rsid w:val="00AD1F4D"/>
    <w:rsid w:val="00AD7F3D"/>
    <w:rsid w:val="00AF4A88"/>
    <w:rsid w:val="00AF5EAA"/>
    <w:rsid w:val="00B44ECB"/>
    <w:rsid w:val="00B505B6"/>
    <w:rsid w:val="00BA0310"/>
    <w:rsid w:val="00BC0ACB"/>
    <w:rsid w:val="00C038CB"/>
    <w:rsid w:val="00C42C72"/>
    <w:rsid w:val="00C47B04"/>
    <w:rsid w:val="00C61DB9"/>
    <w:rsid w:val="00C82005"/>
    <w:rsid w:val="00CA726B"/>
    <w:rsid w:val="00CD2D29"/>
    <w:rsid w:val="00CE1ECD"/>
    <w:rsid w:val="00CE30D1"/>
    <w:rsid w:val="00CE72AB"/>
    <w:rsid w:val="00D12D9B"/>
    <w:rsid w:val="00D3031C"/>
    <w:rsid w:val="00D42EAC"/>
    <w:rsid w:val="00D44DF7"/>
    <w:rsid w:val="00D720F2"/>
    <w:rsid w:val="00D82D0D"/>
    <w:rsid w:val="00D929CA"/>
    <w:rsid w:val="00E11323"/>
    <w:rsid w:val="00E33E68"/>
    <w:rsid w:val="00E60B12"/>
    <w:rsid w:val="00EA2B8F"/>
    <w:rsid w:val="00EA2F0A"/>
    <w:rsid w:val="00ED00A8"/>
    <w:rsid w:val="00ED7D41"/>
    <w:rsid w:val="00EF43C6"/>
    <w:rsid w:val="00EF753F"/>
    <w:rsid w:val="00F05BA8"/>
    <w:rsid w:val="00F1613C"/>
    <w:rsid w:val="00F201CA"/>
    <w:rsid w:val="00F376FE"/>
    <w:rsid w:val="00F45529"/>
    <w:rsid w:val="00F943C4"/>
    <w:rsid w:val="00F960E6"/>
    <w:rsid w:val="00FA35F1"/>
    <w:rsid w:val="00FD2B55"/>
    <w:rsid w:val="00FD58AD"/>
    <w:rsid w:val="00FD5F7F"/>
    <w:rsid w:val="00F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DD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E34"/>
    <w:rPr>
      <w:color w:val="0563C1" w:themeColor="hyperlink"/>
      <w:u w:val="single"/>
    </w:rPr>
  </w:style>
  <w:style w:type="paragraph" w:customStyle="1" w:styleId="p1">
    <w:name w:val="p1"/>
    <w:basedOn w:val="Normal"/>
    <w:rsid w:val="00362093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60B12"/>
    <w:rPr>
      <w:color w:val="7E504F"/>
    </w:rPr>
  </w:style>
  <w:style w:type="paragraph" w:customStyle="1" w:styleId="p2">
    <w:name w:val="p2"/>
    <w:basedOn w:val="Normal"/>
    <w:rsid w:val="00F960E6"/>
    <w:rPr>
      <w:rFonts w:ascii="Monaco" w:hAnsi="Monaco" w:cs="Times New Roman"/>
      <w:color w:val="4E9072"/>
      <w:sz w:val="17"/>
      <w:szCs w:val="17"/>
    </w:rPr>
  </w:style>
  <w:style w:type="paragraph" w:customStyle="1" w:styleId="p3">
    <w:name w:val="p3"/>
    <w:basedOn w:val="Normal"/>
    <w:rsid w:val="00F960E6"/>
    <w:rPr>
      <w:rFonts w:ascii="Monaco" w:hAnsi="Monaco" w:cs="Times New Roman"/>
      <w:color w:val="7E504F"/>
      <w:sz w:val="17"/>
      <w:szCs w:val="17"/>
    </w:rPr>
  </w:style>
  <w:style w:type="paragraph" w:customStyle="1" w:styleId="p4">
    <w:name w:val="p4"/>
    <w:basedOn w:val="Normal"/>
    <w:rsid w:val="00F960E6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F960E6"/>
    <w:rPr>
      <w:color w:val="7E504F"/>
    </w:rPr>
  </w:style>
  <w:style w:type="character" w:customStyle="1" w:styleId="s3">
    <w:name w:val="s3"/>
    <w:basedOn w:val="DefaultParagraphFont"/>
    <w:rsid w:val="00F960E6"/>
    <w:rPr>
      <w:color w:val="000000"/>
    </w:rPr>
  </w:style>
  <w:style w:type="character" w:customStyle="1" w:styleId="s4">
    <w:name w:val="s4"/>
    <w:basedOn w:val="DefaultParagraphFont"/>
    <w:rsid w:val="00F960E6"/>
    <w:rPr>
      <w:color w:val="91AFCB"/>
    </w:rPr>
  </w:style>
  <w:style w:type="character" w:customStyle="1" w:styleId="s5">
    <w:name w:val="s5"/>
    <w:basedOn w:val="DefaultParagraphFont"/>
    <w:rsid w:val="00F960E6"/>
    <w:rPr>
      <w:color w:val="0326CC"/>
    </w:rPr>
  </w:style>
  <w:style w:type="character" w:customStyle="1" w:styleId="s6">
    <w:name w:val="s6"/>
    <w:basedOn w:val="DefaultParagraphFont"/>
    <w:rsid w:val="00F960E6"/>
    <w:rPr>
      <w:color w:val="3933FF"/>
    </w:rPr>
  </w:style>
  <w:style w:type="character" w:customStyle="1" w:styleId="apple-converted-space">
    <w:name w:val="apple-converted-space"/>
    <w:basedOn w:val="DefaultParagraphFont"/>
    <w:rsid w:val="00F960E6"/>
  </w:style>
  <w:style w:type="paragraph" w:styleId="Header">
    <w:name w:val="header"/>
    <w:basedOn w:val="Normal"/>
    <w:link w:val="HeaderChar"/>
    <w:uiPriority w:val="99"/>
    <w:unhideWhenUsed/>
    <w:rsid w:val="00454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72D"/>
  </w:style>
  <w:style w:type="paragraph" w:styleId="Footer">
    <w:name w:val="footer"/>
    <w:basedOn w:val="Normal"/>
    <w:link w:val="FooterChar"/>
    <w:uiPriority w:val="99"/>
    <w:unhideWhenUsed/>
    <w:rsid w:val="00454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72D"/>
  </w:style>
  <w:style w:type="paragraph" w:styleId="HTMLPreformatted">
    <w:name w:val="HTML Preformatted"/>
    <w:basedOn w:val="Normal"/>
    <w:link w:val="HTMLPreformattedChar"/>
    <w:uiPriority w:val="99"/>
    <w:unhideWhenUsed/>
    <w:rsid w:val="001C3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38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pache/airavata-sandbox/pull/17" TargetMode="External"/><Relationship Id="rId12" Type="http://schemas.openxmlformats.org/officeDocument/2006/relationships/hyperlink" Target="https://github.com/apache/airavata-sandbox/pull/16" TargetMode="External"/><Relationship Id="rId13" Type="http://schemas.openxmlformats.org/officeDocument/2006/relationships/hyperlink" Target="https://github.com/apache/airavata-sandbox/pull/11" TargetMode="External"/><Relationship Id="rId14" Type="http://schemas.openxmlformats.org/officeDocument/2006/relationships/hyperlink" Target="https://github.com/apache/airavata-sandbox/pull/9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apache/airavata-sandbox/tree/master/allocation-manager" TargetMode="External"/><Relationship Id="rId8" Type="http://schemas.openxmlformats.org/officeDocument/2006/relationships/hyperlink" Target="https://github.com/apache/airavata-sandbox/pull/22" TargetMode="External"/><Relationship Id="rId9" Type="http://schemas.openxmlformats.org/officeDocument/2006/relationships/hyperlink" Target="https://github.com/apache/airavata-sandbox/pull/21" TargetMode="External"/><Relationship Id="rId10" Type="http://schemas.openxmlformats.org/officeDocument/2006/relationships/hyperlink" Target="https://github.com/apache/airavata-sandbox/pull/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947</Words>
  <Characters>5401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Chettiar, Nikitha Udaykumar</dc:creator>
  <cp:keywords/>
  <dc:description/>
  <cp:lastModifiedBy>Chettiar, Nikitha Udaykumar</cp:lastModifiedBy>
  <cp:revision>2</cp:revision>
  <dcterms:created xsi:type="dcterms:W3CDTF">2017-12-12T04:23:00Z</dcterms:created>
  <dcterms:modified xsi:type="dcterms:W3CDTF">2017-12-12T04:23:00Z</dcterms:modified>
</cp:coreProperties>
</file>