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89037" w14:textId="3ED062A9" w:rsidR="00C31386" w:rsidRDefault="00D87FEF" w:rsidP="002B1CAB">
      <w:pPr>
        <w:pStyle w:val="Title"/>
      </w:pPr>
      <w:r>
        <w:t>Deploying a dotnet application to the IBM cloud</w:t>
      </w:r>
    </w:p>
    <w:p w14:paraId="6CEDF67A" w14:textId="77777777" w:rsidR="002B1CAB" w:rsidRDefault="002B1CAB"/>
    <w:p w14:paraId="58ED1C7F" w14:textId="77777777" w:rsidR="002B1CAB" w:rsidRDefault="002B1CAB"/>
    <w:p w14:paraId="795C7D14" w14:textId="77777777" w:rsidR="002B1CAB" w:rsidRDefault="002B1CAB"/>
    <w:p w14:paraId="21AA5835" w14:textId="77777777" w:rsidR="002B1CAB" w:rsidRDefault="002B1CAB"/>
    <w:p w14:paraId="5D27730D" w14:textId="77777777" w:rsidR="002B1CAB" w:rsidRDefault="002B1CAB"/>
    <w:p w14:paraId="34097D35" w14:textId="77777777" w:rsidR="002B1CAB" w:rsidRDefault="002B1CAB"/>
    <w:p w14:paraId="26CFD627" w14:textId="77777777" w:rsidR="002B1CAB" w:rsidRDefault="002B1CAB"/>
    <w:p w14:paraId="4834F3A5" w14:textId="77777777" w:rsidR="002B1CAB" w:rsidRDefault="002B1CAB"/>
    <w:p w14:paraId="0842BB89" w14:textId="12258DF9" w:rsidR="00B7699A" w:rsidRDefault="002B1CA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897851" w:history="1">
        <w:r w:rsidR="00B7699A" w:rsidRPr="00E60773">
          <w:rPr>
            <w:rStyle w:val="Hyperlink"/>
            <w:noProof/>
          </w:rPr>
          <w:t>Deploy a .net core application to openshift</w:t>
        </w:r>
        <w:r w:rsidR="00B7699A">
          <w:rPr>
            <w:noProof/>
            <w:webHidden/>
          </w:rPr>
          <w:tab/>
        </w:r>
        <w:r w:rsidR="00B7699A">
          <w:rPr>
            <w:noProof/>
            <w:webHidden/>
          </w:rPr>
          <w:fldChar w:fldCharType="begin"/>
        </w:r>
        <w:r w:rsidR="00B7699A">
          <w:rPr>
            <w:noProof/>
            <w:webHidden/>
          </w:rPr>
          <w:instrText xml:space="preserve"> PAGEREF _Toc48897851 \h </w:instrText>
        </w:r>
        <w:r w:rsidR="00B7699A">
          <w:rPr>
            <w:noProof/>
            <w:webHidden/>
          </w:rPr>
        </w:r>
        <w:r w:rsidR="00B7699A">
          <w:rPr>
            <w:noProof/>
            <w:webHidden/>
          </w:rPr>
          <w:fldChar w:fldCharType="separate"/>
        </w:r>
        <w:r w:rsidR="00B7699A">
          <w:rPr>
            <w:noProof/>
            <w:webHidden/>
          </w:rPr>
          <w:t>2</w:t>
        </w:r>
        <w:r w:rsidR="00B7699A">
          <w:rPr>
            <w:noProof/>
            <w:webHidden/>
          </w:rPr>
          <w:fldChar w:fldCharType="end"/>
        </w:r>
      </w:hyperlink>
    </w:p>
    <w:p w14:paraId="03212CF2" w14:textId="65FD2B97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2" w:history="1">
        <w:r w:rsidRPr="00E60773">
          <w:rPr>
            <w:rStyle w:val="Hyperlink"/>
            <w:noProof/>
          </w:rPr>
          <w:t>Deploying SQL Server to openshift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C5FFE8" w14:textId="40D97A54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3" w:history="1">
        <w:r w:rsidRPr="00E60773">
          <w:rPr>
            <w:rStyle w:val="Hyperlink"/>
            <w:noProof/>
          </w:rPr>
          <w:t>Monitoring and 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F71F69" w14:textId="24F197A6" w:rsidR="00B7699A" w:rsidRDefault="00B7699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4" w:history="1">
        <w:r w:rsidRPr="00E60773">
          <w:rPr>
            <w:rStyle w:val="Hyperlink"/>
            <w:noProof/>
          </w:rPr>
          <w:t>Appendix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7CA523" w14:textId="42082518" w:rsidR="00B7699A" w:rsidRDefault="00B7699A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8897855" w:history="1">
        <w:r w:rsidRPr="00E60773">
          <w:rPr>
            <w:rStyle w:val="Hyperlink"/>
            <w:noProof/>
          </w:rPr>
          <w:t>Dockerfile for MSSQL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E2A4C0" w14:textId="47D7E6B6" w:rsidR="002B1CAB" w:rsidRDefault="002B1C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>
        <w:br w:type="page"/>
      </w:r>
    </w:p>
    <w:p w14:paraId="7C45DA74" w14:textId="13D0F8BA" w:rsidR="00D87FEF" w:rsidRDefault="002B1CAB" w:rsidP="002B1CAB">
      <w:pPr>
        <w:pStyle w:val="Heading1"/>
      </w:pPr>
      <w:bookmarkStart w:id="0" w:name="_Toc48897851"/>
      <w:r>
        <w:lastRenderedPageBreak/>
        <w:t xml:space="preserve">Deploy a .net core application to </w:t>
      </w:r>
      <w:proofErr w:type="spellStart"/>
      <w:r>
        <w:t>openshift</w:t>
      </w:r>
      <w:bookmarkEnd w:id="0"/>
      <w:proofErr w:type="spellEnd"/>
    </w:p>
    <w:p w14:paraId="1724A312" w14:textId="459281D7" w:rsidR="00196B3A" w:rsidRDefault="00D87FEF">
      <w:r>
        <w:t>Deploying a dotnet application to the IBM cloud is straight-forward.</w:t>
      </w:r>
      <w:r w:rsidR="00196B3A">
        <w:t xml:space="preserve"> There are a few steps to follow</w:t>
      </w:r>
      <w:r w:rsidR="00587C1D">
        <w:t>, this guide will use Openshift for deployment purposes.</w:t>
      </w:r>
      <w:r w:rsidR="00C37760">
        <w:t xml:space="preserve"> This guide assumes that the dotnet project is on a SCM (git) repository. We will use </w:t>
      </w:r>
      <w:hyperlink r:id="rId5" w:history="1">
        <w:r w:rsidR="00C37760" w:rsidRPr="00773A5B">
          <w:rPr>
            <w:rStyle w:val="Hyperlink"/>
          </w:rPr>
          <w:t>https://github.com/airazabal/hellosql.git</w:t>
        </w:r>
      </w:hyperlink>
      <w:r w:rsidR="00C37760">
        <w:t xml:space="preserve"> as the example. </w:t>
      </w:r>
    </w:p>
    <w:p w14:paraId="224F06A3" w14:textId="1A183578" w:rsidR="00196B3A" w:rsidRDefault="00196B3A" w:rsidP="00587C1D">
      <w:pPr>
        <w:pStyle w:val="ListParagraph"/>
        <w:numPr>
          <w:ilvl w:val="0"/>
          <w:numId w:val="2"/>
        </w:numPr>
      </w:pPr>
      <w:r>
        <w:t xml:space="preserve">Create an IBM account – instructions </w:t>
      </w:r>
      <w:hyperlink r:id="rId6" w:history="1">
        <w:r w:rsidRPr="00196B3A">
          <w:rPr>
            <w:rStyle w:val="Hyperlink"/>
          </w:rPr>
          <w:t>here</w:t>
        </w:r>
      </w:hyperlink>
      <w:r>
        <w:t>.</w:t>
      </w:r>
    </w:p>
    <w:p w14:paraId="43E9B529" w14:textId="46E659E8" w:rsidR="00D87FEF" w:rsidRDefault="00196B3A" w:rsidP="00587C1D">
      <w:pPr>
        <w:pStyle w:val="ListParagraph"/>
        <w:numPr>
          <w:ilvl w:val="0"/>
          <w:numId w:val="2"/>
        </w:numPr>
      </w:pPr>
      <w:r>
        <w:t>a</w:t>
      </w:r>
      <w:r w:rsidR="00587C1D">
        <w:t>n</w:t>
      </w:r>
      <w:r>
        <w:t xml:space="preserve"> Openshift cluster must exist or be created. Instructions on creating a cluster on the IBM cloud can be found </w:t>
      </w:r>
      <w:hyperlink r:id="rId7" w:history="1">
        <w:r w:rsidRPr="00587C1D">
          <w:rPr>
            <w:rStyle w:val="Hyperlink"/>
          </w:rPr>
          <w:t>here</w:t>
        </w:r>
      </w:hyperlink>
      <w:r>
        <w:t>.</w:t>
      </w:r>
    </w:p>
    <w:p w14:paraId="7BE6A0E3" w14:textId="067DF1F9" w:rsidR="00587C1D" w:rsidRDefault="00587C1D" w:rsidP="00587C1D">
      <w:pPr>
        <w:pStyle w:val="ListParagraph"/>
        <w:numPr>
          <w:ilvl w:val="0"/>
          <w:numId w:val="2"/>
        </w:numPr>
      </w:pPr>
      <w:r>
        <w:t>Create a new project (</w:t>
      </w:r>
      <w:proofErr w:type="spellStart"/>
      <w:r>
        <w:fldChar w:fldCharType="begin"/>
      </w:r>
      <w:r>
        <w:instrText xml:space="preserve"> HYPERLINK "https://docs.openshift.com/container-platform/4.2/applications/projects/working-with-projects.html" </w:instrText>
      </w:r>
      <w:r>
        <w:fldChar w:fldCharType="separate"/>
      </w:r>
      <w:r w:rsidRPr="00587C1D">
        <w:rPr>
          <w:rStyle w:val="Hyperlink"/>
        </w:rPr>
        <w:t>openshift</w:t>
      </w:r>
      <w:proofErr w:type="spellEnd"/>
      <w:r>
        <w:fldChar w:fldCharType="end"/>
      </w:r>
      <w:r>
        <w:t>)</w:t>
      </w:r>
    </w:p>
    <w:p w14:paraId="1EA6F20B" w14:textId="435FB039" w:rsidR="00587C1D" w:rsidRDefault="00587C1D" w:rsidP="00587C1D">
      <w:pPr>
        <w:pStyle w:val="ListParagraph"/>
        <w:numPr>
          <w:ilvl w:val="0"/>
          <w:numId w:val="2"/>
        </w:numPr>
      </w:pPr>
      <w:r>
        <w:t xml:space="preserve">Install CLI (oc – </w:t>
      </w:r>
      <w:hyperlink r:id="rId8" w:history="1">
        <w:proofErr w:type="spellStart"/>
        <w:r w:rsidRPr="00587C1D">
          <w:rPr>
            <w:rStyle w:val="Hyperlink"/>
          </w:rPr>
          <w:t>openshift</w:t>
        </w:r>
        <w:proofErr w:type="spellEnd"/>
      </w:hyperlink>
      <w:r>
        <w:t>)</w:t>
      </w:r>
    </w:p>
    <w:p w14:paraId="393D736B" w14:textId="764139E7" w:rsidR="00C37760" w:rsidRDefault="00C37760" w:rsidP="00587C1D">
      <w:pPr>
        <w:pStyle w:val="ListParagraph"/>
        <w:numPr>
          <w:ilvl w:val="0"/>
          <w:numId w:val="2"/>
        </w:numPr>
      </w:pPr>
      <w:r>
        <w:t>Install docker</w:t>
      </w:r>
    </w:p>
    <w:p w14:paraId="3C0AB2C4" w14:textId="2C996F22" w:rsidR="00587C1D" w:rsidRDefault="00C37760" w:rsidP="00587C1D">
      <w:pPr>
        <w:pStyle w:val="ListParagraph"/>
        <w:numPr>
          <w:ilvl w:val="0"/>
          <w:numId w:val="2"/>
        </w:numPr>
      </w:pPr>
      <w:r>
        <w:t>In a command window type the following to clone the project</w:t>
      </w:r>
      <w:r w:rsidR="00EC3310">
        <w:t xml:space="preserve"> and build the image</w:t>
      </w:r>
    </w:p>
    <w:p w14:paraId="2DF9C39D" w14:textId="5B1C9E4B" w:rsidR="00C37760" w:rsidRPr="00DA57F8" w:rsidRDefault="00C37760" w:rsidP="00C37760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git clone </w:t>
      </w:r>
      <w:hyperlink r:id="rId9" w:history="1">
        <w:r w:rsidRPr="00DA57F8">
          <w:rPr>
            <w:rStyle w:val="Hyperlink"/>
            <w:color w:val="70AD47" w:themeColor="accent6"/>
          </w:rPr>
          <w:t>https://github.com/airazabal/hellosql.git</w:t>
        </w:r>
      </w:hyperlink>
    </w:p>
    <w:p w14:paraId="255B7EE7" w14:textId="2B63541C" w:rsidR="00C37760" w:rsidRPr="00DA57F8" w:rsidRDefault="00C37760" w:rsidP="00C37760">
      <w:pPr>
        <w:pStyle w:val="ListParagraph"/>
        <w:numPr>
          <w:ilvl w:val="1"/>
          <w:numId w:val="2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cd </w:t>
      </w:r>
      <w:proofErr w:type="spellStart"/>
      <w:r w:rsidRPr="00DA57F8">
        <w:rPr>
          <w:color w:val="70AD47" w:themeColor="accent6"/>
        </w:rPr>
        <w:t>hellosql</w:t>
      </w:r>
      <w:proofErr w:type="spellEnd"/>
    </w:p>
    <w:p w14:paraId="1C9E726B" w14:textId="64453D0B" w:rsidR="00C37760" w:rsidRDefault="00C37760" w:rsidP="00C37760">
      <w:pPr>
        <w:pStyle w:val="ListParagraph"/>
        <w:numPr>
          <w:ilvl w:val="1"/>
          <w:numId w:val="2"/>
        </w:numPr>
      </w:pPr>
      <w:r w:rsidRPr="00DA57F8">
        <w:rPr>
          <w:color w:val="70AD47" w:themeColor="accent6"/>
        </w:rPr>
        <w:t xml:space="preserve">docker build -t </w:t>
      </w:r>
      <w:proofErr w:type="spellStart"/>
      <w:r w:rsidRPr="00DA57F8">
        <w:rPr>
          <w:color w:val="70AD47" w:themeColor="accent6"/>
        </w:rPr>
        <w:t>hellosql</w:t>
      </w:r>
      <w:proofErr w:type="spellEnd"/>
      <w:r w:rsidRPr="00DA57F8">
        <w:rPr>
          <w:color w:val="70AD47" w:themeColor="accent6"/>
        </w:rPr>
        <w:t xml:space="preserve"> </w:t>
      </w:r>
      <w:r>
        <w:t xml:space="preserve">. (this will build an image with the </w:t>
      </w:r>
      <w:proofErr w:type="spellStart"/>
      <w:r>
        <w:t>Dockerfile</w:t>
      </w:r>
      <w:proofErr w:type="spellEnd"/>
      <w:r>
        <w:t xml:space="preserve"> in that directory)</w:t>
      </w:r>
    </w:p>
    <w:p w14:paraId="4F43A84F" w14:textId="49749296" w:rsidR="00965004" w:rsidRDefault="00EC3310" w:rsidP="00EC3310">
      <w:pPr>
        <w:pStyle w:val="ListParagraph"/>
      </w:pPr>
      <w:r>
        <w:t xml:space="preserve">Now we must login to the cluster by obtaining the token from the dropdown in the </w:t>
      </w:r>
      <w:proofErr w:type="spellStart"/>
      <w:r>
        <w:t>openshift</w:t>
      </w:r>
      <w:proofErr w:type="spellEnd"/>
      <w:r>
        <w:t xml:space="preserve"> console</w:t>
      </w:r>
    </w:p>
    <w:p w14:paraId="18286527" w14:textId="2456DCEA" w:rsidR="00EC3310" w:rsidRDefault="00EC3310" w:rsidP="00EC3310">
      <w:pPr>
        <w:pStyle w:val="ListParagraph"/>
        <w:jc w:val="center"/>
      </w:pPr>
      <w:r w:rsidRPr="00EC3310">
        <w:rPr>
          <w:noProof/>
        </w:rPr>
        <w:drawing>
          <wp:inline distT="0" distB="0" distL="0" distR="0" wp14:anchorId="6E987F7B" wp14:editId="4FC3C484">
            <wp:extent cx="1960418" cy="1607983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5459" cy="16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222" w14:textId="3D0C6D09" w:rsidR="00EC3310" w:rsidRDefault="00EC3310" w:rsidP="00EC3310">
      <w:pPr>
        <w:pStyle w:val="ListParagraph"/>
      </w:pPr>
      <w:r>
        <w:t>Copy the login token and paste into the command window. Then switch to the previously created project or create a new one</w:t>
      </w:r>
    </w:p>
    <w:p w14:paraId="20BFBC87" w14:textId="49096CE6" w:rsidR="00EC3310" w:rsidRDefault="00EC3310" w:rsidP="00EC3310">
      <w:pPr>
        <w:pStyle w:val="ListParagraph"/>
        <w:numPr>
          <w:ilvl w:val="0"/>
          <w:numId w:val="4"/>
        </w:numPr>
      </w:pPr>
      <w:r w:rsidRPr="00DA57F8">
        <w:rPr>
          <w:color w:val="70AD47" w:themeColor="accent6"/>
        </w:rPr>
        <w:t xml:space="preserve">oc new-project </w:t>
      </w:r>
      <w:r w:rsidR="00185C3D">
        <w:rPr>
          <w:color w:val="70AD47" w:themeColor="accent6"/>
        </w:rPr>
        <w:t>sentinel-dev</w:t>
      </w:r>
      <w:r>
        <w:t xml:space="preserve"> or</w:t>
      </w:r>
    </w:p>
    <w:p w14:paraId="014E5C7F" w14:textId="22EA2D73" w:rsidR="00EC3310" w:rsidRPr="00DA57F8" w:rsidRDefault="00EC3310" w:rsidP="00EC3310">
      <w:pPr>
        <w:pStyle w:val="ListParagraph"/>
        <w:numPr>
          <w:ilvl w:val="0"/>
          <w:numId w:val="4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oc project </w:t>
      </w:r>
      <w:r w:rsidR="00185C3D">
        <w:rPr>
          <w:color w:val="70AD47" w:themeColor="accent6"/>
        </w:rPr>
        <w:t>sentinel-dev</w:t>
      </w:r>
    </w:p>
    <w:p w14:paraId="3075D185" w14:textId="0EE9A028" w:rsidR="00EC3310" w:rsidRDefault="00EC3310" w:rsidP="00EC3310">
      <w:pPr>
        <w:ind w:left="720"/>
      </w:pPr>
      <w:r>
        <w:t>Then, create a deployable app by typing</w:t>
      </w:r>
    </w:p>
    <w:p w14:paraId="33B1D0BC" w14:textId="2542092A" w:rsidR="00EC3310" w:rsidRDefault="00EC3310" w:rsidP="00EC3310">
      <w:pPr>
        <w:pStyle w:val="ListParagraph"/>
        <w:numPr>
          <w:ilvl w:val="0"/>
          <w:numId w:val="5"/>
        </w:numPr>
      </w:pPr>
      <w:r>
        <w:t>oc new-app –docker-image=</w:t>
      </w:r>
      <w:proofErr w:type="spellStart"/>
      <w:r>
        <w:t>hellosql</w:t>
      </w:r>
      <w:proofErr w:type="spellEnd"/>
    </w:p>
    <w:p w14:paraId="716664A0" w14:textId="11D269B8" w:rsidR="00EC3310" w:rsidRDefault="00EC3310" w:rsidP="00EC3310">
      <w:pPr>
        <w:ind w:left="720"/>
      </w:pPr>
      <w:r>
        <w:t>This will create a deployment-config</w:t>
      </w:r>
      <w:r w:rsidR="00562407">
        <w:t>. Now we must tag the docker image (</w:t>
      </w:r>
      <w:proofErr w:type="spellStart"/>
      <w:r w:rsidR="00562407">
        <w:t>hellosql</w:t>
      </w:r>
      <w:proofErr w:type="spellEnd"/>
      <w:r w:rsidR="00562407">
        <w:t>) and push it to the cloud image registry.</w:t>
      </w:r>
    </w:p>
    <w:p w14:paraId="174C115F" w14:textId="77777777" w:rsidR="005A0064" w:rsidRPr="00DA57F8" w:rsidRDefault="005A0064" w:rsidP="005A006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HOST=$(oc get route default-route -n </w:t>
      </w:r>
      <w:proofErr w:type="spellStart"/>
      <w:r w:rsidRPr="00DA57F8">
        <w:rPr>
          <w:color w:val="70AD47" w:themeColor="accent6"/>
        </w:rPr>
        <w:t>openshift</w:t>
      </w:r>
      <w:proofErr w:type="spellEnd"/>
      <w:r w:rsidRPr="00DA57F8">
        <w:rPr>
          <w:color w:val="70AD47" w:themeColor="accent6"/>
        </w:rPr>
        <w:t>-image-registry --template='{{ .</w:t>
      </w:r>
      <w:proofErr w:type="spellStart"/>
      <w:r w:rsidRPr="00DA57F8">
        <w:rPr>
          <w:color w:val="70AD47" w:themeColor="accent6"/>
        </w:rPr>
        <w:t>spec.host</w:t>
      </w:r>
      <w:proofErr w:type="spellEnd"/>
      <w:r w:rsidRPr="00DA57F8">
        <w:rPr>
          <w:color w:val="70AD47" w:themeColor="accent6"/>
        </w:rPr>
        <w:t xml:space="preserve"> }}') </w:t>
      </w:r>
    </w:p>
    <w:p w14:paraId="16592158" w14:textId="679DD42D" w:rsidR="005A0064" w:rsidRPr="00185C3D" w:rsidRDefault="005A0064" w:rsidP="00562407">
      <w:pPr>
        <w:pStyle w:val="ListParagraph"/>
        <w:ind w:left="1800"/>
        <w:rPr>
          <w:color w:val="70AD47" w:themeColor="accent6"/>
          <w:sz w:val="18"/>
          <w:szCs w:val="18"/>
        </w:rPr>
      </w:pPr>
      <w:r w:rsidRPr="00185C3D">
        <w:rPr>
          <w:color w:val="70AD47" w:themeColor="accent6"/>
          <w:sz w:val="18"/>
          <w:szCs w:val="18"/>
        </w:rPr>
        <w:t>echo $HOST</w:t>
      </w:r>
    </w:p>
    <w:p w14:paraId="26D9D675" w14:textId="11FC49E0" w:rsidR="000B3374" w:rsidRPr="00185C3D" w:rsidRDefault="00562407" w:rsidP="000B3374">
      <w:pPr>
        <w:pStyle w:val="ListParagraph"/>
        <w:ind w:left="180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default-openshift-image-registry.garage-dev-ocp44-vpc-0143c5dd31acd8e030a1d6e0ab1380e3-0000.us-east.containers.appdomain.cloud         </w:t>
      </w:r>
    </w:p>
    <w:p w14:paraId="4CC93BEF" w14:textId="77777777" w:rsidR="00DA57F8" w:rsidRDefault="00DA57F8" w:rsidP="000B3374">
      <w:pPr>
        <w:pStyle w:val="ListParagraph"/>
        <w:ind w:left="1800"/>
        <w:rPr>
          <w:sz w:val="18"/>
          <w:szCs w:val="18"/>
        </w:rPr>
      </w:pPr>
      <w:r>
        <w:rPr>
          <w:sz w:val="18"/>
          <w:szCs w:val="18"/>
        </w:rPr>
        <w:t xml:space="preserve">if the HOST variable is empty, then just create the default route: </w:t>
      </w:r>
    </w:p>
    <w:p w14:paraId="16AAC402" w14:textId="528BD761" w:rsidR="00DA57F8" w:rsidRPr="00DA57F8" w:rsidRDefault="00DA57F8" w:rsidP="000B3374">
      <w:pPr>
        <w:pStyle w:val="ListParagraph"/>
        <w:ind w:left="1800"/>
        <w:rPr>
          <w:color w:val="000000" w:themeColor="text1"/>
          <w:sz w:val="18"/>
          <w:szCs w:val="18"/>
        </w:rPr>
      </w:pPr>
      <w:r w:rsidRPr="00DA57F8">
        <w:rPr>
          <w:color w:val="70AD47" w:themeColor="accent6"/>
          <w:sz w:val="18"/>
          <w:szCs w:val="18"/>
        </w:rPr>
        <w:t>oc patch configs.imageregistry.operator.openshift.io/cluster --patch '{"spec":{"</w:t>
      </w:r>
      <w:proofErr w:type="spellStart"/>
      <w:r w:rsidRPr="00DA57F8">
        <w:rPr>
          <w:color w:val="70AD47" w:themeColor="accent6"/>
          <w:sz w:val="18"/>
          <w:szCs w:val="18"/>
        </w:rPr>
        <w:t>defaultRoute</w:t>
      </w:r>
      <w:proofErr w:type="spellEnd"/>
      <w:r w:rsidRPr="00DA57F8">
        <w:rPr>
          <w:color w:val="70AD47" w:themeColor="accent6"/>
          <w:sz w:val="18"/>
          <w:szCs w:val="18"/>
        </w:rPr>
        <w:t>":true}}' --type=merge</w:t>
      </w:r>
      <w:r>
        <w:rPr>
          <w:color w:val="000000" w:themeColor="text1"/>
          <w:sz w:val="18"/>
          <w:szCs w:val="18"/>
        </w:rPr>
        <w:t>, then run the command above again.</w:t>
      </w:r>
    </w:p>
    <w:p w14:paraId="23F2665E" w14:textId="3FF8EB3F" w:rsidR="00562407" w:rsidRDefault="00562407" w:rsidP="000B337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docker tag </w:t>
      </w:r>
      <w:proofErr w:type="spellStart"/>
      <w:r w:rsidRPr="00DA57F8">
        <w:rPr>
          <w:color w:val="70AD47" w:themeColor="accent6"/>
        </w:rPr>
        <w:t>hellosql</w:t>
      </w:r>
      <w:proofErr w:type="spellEnd"/>
      <w:r w:rsidRPr="00DA57F8">
        <w:rPr>
          <w:color w:val="70AD47" w:themeColor="accent6"/>
        </w:rPr>
        <w:t xml:space="preserve"> </w:t>
      </w:r>
      <w:r w:rsidR="000B3374" w:rsidRPr="00DA57F8">
        <w:rPr>
          <w:color w:val="70AD47" w:themeColor="accent6"/>
        </w:rPr>
        <w:t>$</w:t>
      </w:r>
      <w:r w:rsidRPr="00DA57F8">
        <w:rPr>
          <w:color w:val="70AD47" w:themeColor="accent6"/>
        </w:rPr>
        <w:t>HOST/</w:t>
      </w:r>
      <w:r w:rsidR="00185C3D">
        <w:rPr>
          <w:color w:val="70AD47" w:themeColor="accent6"/>
        </w:rPr>
        <w:t>sentinel-dev</w:t>
      </w:r>
      <w:r w:rsidRPr="00DA57F8">
        <w:rPr>
          <w:color w:val="70AD47" w:themeColor="accent6"/>
        </w:rPr>
        <w:t>/</w:t>
      </w:r>
      <w:proofErr w:type="spellStart"/>
      <w:r w:rsidRPr="00DA57F8">
        <w:rPr>
          <w:color w:val="70AD47" w:themeColor="accent6"/>
        </w:rPr>
        <w:t>hellosql:latest</w:t>
      </w:r>
      <w:proofErr w:type="spellEnd"/>
    </w:p>
    <w:p w14:paraId="2FF16686" w14:textId="373E33B4" w:rsidR="00C31386" w:rsidRDefault="00C31386" w:rsidP="00C31386">
      <w:pPr>
        <w:rPr>
          <w:color w:val="70AD47" w:themeColor="accent6"/>
        </w:rPr>
      </w:pPr>
    </w:p>
    <w:p w14:paraId="6852453F" w14:textId="77777777" w:rsidR="00C31386" w:rsidRPr="00C31386" w:rsidRDefault="00C31386" w:rsidP="00C31386">
      <w:pPr>
        <w:rPr>
          <w:color w:val="70AD47" w:themeColor="accent6"/>
        </w:rPr>
      </w:pPr>
    </w:p>
    <w:p w14:paraId="1A147724" w14:textId="2E411415" w:rsidR="00562407" w:rsidRPr="00185C3D" w:rsidRDefault="00562407" w:rsidP="00562407">
      <w:pPr>
        <w:pStyle w:val="ListParagraph"/>
        <w:ind w:left="180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lastRenderedPageBreak/>
        <w:t xml:space="preserve">docker tag 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 xml:space="preserve"> default-openshift-image-registry.garage-dev-ocp44-vpc-0143c5dd31acd8e030a1d6e0ab1380e3-0000.us-east.containers.appdomain.cloud/</w:t>
      </w:r>
      <w:r w:rsidR="00185C3D" w:rsidRPr="00185C3D">
        <w:rPr>
          <w:color w:val="0070C0"/>
          <w:sz w:val="18"/>
          <w:szCs w:val="18"/>
        </w:rPr>
        <w:t>sentinel-dev</w:t>
      </w:r>
      <w:r w:rsidRPr="00185C3D">
        <w:rPr>
          <w:color w:val="0070C0"/>
          <w:sz w:val="18"/>
          <w:szCs w:val="18"/>
        </w:rPr>
        <w:t>/hellosql:latest</w:t>
      </w:r>
    </w:p>
    <w:p w14:paraId="186744C8" w14:textId="52D314E3" w:rsidR="00562407" w:rsidRDefault="00562407" w:rsidP="00562407">
      <w:pPr>
        <w:pStyle w:val="ListParagraph"/>
        <w:ind w:left="1800"/>
        <w:rPr>
          <w:sz w:val="18"/>
          <w:szCs w:val="18"/>
        </w:rPr>
      </w:pPr>
    </w:p>
    <w:p w14:paraId="06D530FE" w14:textId="6E9C2C80" w:rsidR="00562407" w:rsidRPr="00DA57F8" w:rsidRDefault="00562407" w:rsidP="005A0064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DA57F8">
        <w:rPr>
          <w:color w:val="70AD47" w:themeColor="accent6"/>
        </w:rPr>
        <w:t xml:space="preserve">Docker push </w:t>
      </w:r>
      <w:r w:rsidR="00DA57F8">
        <w:rPr>
          <w:color w:val="70AD47" w:themeColor="accent6"/>
        </w:rPr>
        <w:t>$HOST</w:t>
      </w:r>
      <w:r w:rsidRPr="00DA57F8">
        <w:rPr>
          <w:color w:val="70AD47" w:themeColor="accent6"/>
        </w:rPr>
        <w:t>/</w:t>
      </w:r>
      <w:r w:rsidR="00185C3D">
        <w:rPr>
          <w:color w:val="70AD47" w:themeColor="accent6"/>
        </w:rPr>
        <w:t>sentinel-dev</w:t>
      </w:r>
      <w:r w:rsidRPr="00DA57F8">
        <w:rPr>
          <w:color w:val="70AD47" w:themeColor="accent6"/>
        </w:rPr>
        <w:t>/</w:t>
      </w:r>
      <w:proofErr w:type="spellStart"/>
      <w:r w:rsidRPr="00DA57F8">
        <w:rPr>
          <w:color w:val="70AD47" w:themeColor="accent6"/>
        </w:rPr>
        <w:t>hellosql:latest</w:t>
      </w:r>
      <w:proofErr w:type="spellEnd"/>
    </w:p>
    <w:p w14:paraId="724094C9" w14:textId="33F6DFD8" w:rsidR="00562407" w:rsidRDefault="00562407" w:rsidP="00EC3310">
      <w:pPr>
        <w:ind w:left="720"/>
      </w:pPr>
    </w:p>
    <w:p w14:paraId="20F62E1F" w14:textId="4B5339D5" w:rsidR="00185C3D" w:rsidRDefault="00185C3D" w:rsidP="00EC3310">
      <w:pPr>
        <w:ind w:left="720"/>
      </w:pPr>
      <w:r>
        <w:t>Now that the image is in the image registry, we must give permission to the pod to run as “</w:t>
      </w:r>
      <w:proofErr w:type="spellStart"/>
      <w:r>
        <w:t>anyuid</w:t>
      </w:r>
      <w:proofErr w:type="spellEnd"/>
      <w:r>
        <w:t xml:space="preserve">”. This will allow us to NOT run as root (since it is not </w:t>
      </w:r>
      <w:proofErr w:type="gramStart"/>
      <w:r>
        <w:t>permitted</w:t>
      </w:r>
      <w:proofErr w:type="gramEnd"/>
      <w:r>
        <w:t xml:space="preserve"> and root is the default if you don’t specify a user in the pod). If you look at the </w:t>
      </w:r>
      <w:proofErr w:type="spellStart"/>
      <w:r>
        <w:t>Dockerfile</w:t>
      </w:r>
      <w:proofErr w:type="spellEnd"/>
      <w:r>
        <w:t xml:space="preserve"> in the repo, there are some changes to the default </w:t>
      </w:r>
      <w:proofErr w:type="spellStart"/>
      <w:r>
        <w:t>Dockerfile</w:t>
      </w:r>
      <w:proofErr w:type="spellEnd"/>
      <w:r>
        <w:t xml:space="preserve"> as generated by </w:t>
      </w:r>
      <w:proofErr w:type="spellStart"/>
      <w:r>
        <w:t>Genexus</w:t>
      </w:r>
      <w:proofErr w:type="spellEnd"/>
      <w:r>
        <w:t>:</w:t>
      </w:r>
    </w:p>
    <w:p w14:paraId="25F8CF53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ENV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APP_ROOT</w:t>
      </w:r>
      <w:r w:rsidRPr="00185C3D">
        <w:rPr>
          <w:rFonts w:ascii="Menlo" w:hAnsi="Menlo" w:cs="Menlo"/>
          <w:color w:val="D4D4D4"/>
          <w:sz w:val="18"/>
          <w:szCs w:val="18"/>
        </w:rPr>
        <w:t>=</w:t>
      </w:r>
      <w:r w:rsidRPr="00185C3D">
        <w:rPr>
          <w:rFonts w:ascii="Menlo" w:hAnsi="Menlo" w:cs="Menlo"/>
          <w:color w:val="9CDCFE"/>
          <w:sz w:val="18"/>
          <w:szCs w:val="18"/>
        </w:rPr>
        <w:t>/app</w:t>
      </w:r>
    </w:p>
    <w:p w14:paraId="55366F34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COPY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ibm</w:t>
      </w:r>
      <w:proofErr w:type="spellEnd"/>
      <w:r w:rsidRPr="00185C3D">
        <w:rPr>
          <w:rFonts w:ascii="Menlo" w:hAnsi="Menlo" w:cs="Menlo"/>
          <w:color w:val="9CDCFE"/>
          <w:sz w:val="18"/>
          <w:szCs w:val="18"/>
        </w:rPr>
        <w:t>/20200730123835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</w:p>
    <w:p w14:paraId="245505BE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C586C0"/>
          <w:sz w:val="18"/>
          <w:szCs w:val="18"/>
        </w:rPr>
        <w:t>RUN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u+x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&amp;&amp;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\</w:t>
      </w:r>
    </w:p>
    <w:p w14:paraId="6CCA1A6B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chgrp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0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&amp;&amp;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\</w:t>
      </w:r>
    </w:p>
    <w:p w14:paraId="20647741" w14:textId="77777777" w:rsidR="00185C3D" w:rsidRPr="00185C3D" w:rsidRDefault="00185C3D" w:rsidP="00185C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5C3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chmod</w:t>
      </w:r>
      <w:proofErr w:type="spellEnd"/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-R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g=u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${APP_ROOT}</w:t>
      </w:r>
      <w:r w:rsidRPr="00185C3D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5C3D">
        <w:rPr>
          <w:rFonts w:ascii="Menlo" w:hAnsi="Menlo" w:cs="Menlo"/>
          <w:color w:val="9CDCFE"/>
          <w:sz w:val="18"/>
          <w:szCs w:val="18"/>
        </w:rPr>
        <w:t>/</w:t>
      </w:r>
      <w:proofErr w:type="spellStart"/>
      <w:r w:rsidRPr="00185C3D">
        <w:rPr>
          <w:rFonts w:ascii="Menlo" w:hAnsi="Menlo" w:cs="Menlo"/>
          <w:color w:val="9CDCFE"/>
          <w:sz w:val="18"/>
          <w:szCs w:val="18"/>
        </w:rPr>
        <w:t>etc</w:t>
      </w:r>
      <w:proofErr w:type="spellEnd"/>
      <w:r w:rsidRPr="00185C3D">
        <w:rPr>
          <w:rFonts w:ascii="Menlo" w:hAnsi="Menlo" w:cs="Menlo"/>
          <w:color w:val="9CDCFE"/>
          <w:sz w:val="18"/>
          <w:szCs w:val="18"/>
        </w:rPr>
        <w:t>/passwd</w:t>
      </w:r>
    </w:p>
    <w:p w14:paraId="18B1679F" w14:textId="249C4946" w:rsidR="00185C3D" w:rsidRDefault="00185C3D" w:rsidP="00EC3310">
      <w:pPr>
        <w:ind w:left="720"/>
      </w:pPr>
      <w:r>
        <w:t>These changes are such so we can run as non-root and access the files.</w:t>
      </w:r>
    </w:p>
    <w:p w14:paraId="0E30D611" w14:textId="77777777" w:rsidR="00185C3D" w:rsidRDefault="00185C3D" w:rsidP="00EC3310">
      <w:pPr>
        <w:ind w:left="720"/>
      </w:pPr>
    </w:p>
    <w:p w14:paraId="7B7AA424" w14:textId="5A89BCB0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538135" w:themeColor="accent6" w:themeShade="BF"/>
        </w:rPr>
      </w:pPr>
      <w:r w:rsidRPr="00185C3D">
        <w:rPr>
          <w:color w:val="538135" w:themeColor="accent6" w:themeShade="BF"/>
        </w:rPr>
        <w:t xml:space="preserve">oc </w:t>
      </w:r>
      <w:proofErr w:type="spellStart"/>
      <w:r w:rsidRPr="00185C3D">
        <w:rPr>
          <w:color w:val="538135" w:themeColor="accent6" w:themeShade="BF"/>
        </w:rPr>
        <w:t>adm</w:t>
      </w:r>
      <w:proofErr w:type="spellEnd"/>
      <w:r w:rsidRPr="00185C3D">
        <w:rPr>
          <w:color w:val="538135" w:themeColor="accent6" w:themeShade="BF"/>
        </w:rPr>
        <w:t xml:space="preserve"> policy add-</w:t>
      </w:r>
      <w:proofErr w:type="spellStart"/>
      <w:r w:rsidRPr="00185C3D">
        <w:rPr>
          <w:color w:val="538135" w:themeColor="accent6" w:themeShade="BF"/>
        </w:rPr>
        <w:t>scc</w:t>
      </w:r>
      <w:proofErr w:type="spellEnd"/>
      <w:r w:rsidRPr="00185C3D">
        <w:rPr>
          <w:color w:val="538135" w:themeColor="accent6" w:themeShade="BF"/>
        </w:rPr>
        <w:t xml:space="preserve">-to-user </w:t>
      </w:r>
      <w:proofErr w:type="spellStart"/>
      <w:r w:rsidRPr="00185C3D">
        <w:rPr>
          <w:color w:val="538135" w:themeColor="accent6" w:themeShade="BF"/>
        </w:rPr>
        <w:t>anyuid</w:t>
      </w:r>
      <w:proofErr w:type="spellEnd"/>
      <w:r w:rsidRPr="00185C3D">
        <w:rPr>
          <w:color w:val="538135" w:themeColor="accent6" w:themeShade="BF"/>
        </w:rPr>
        <w:t xml:space="preserve"> </w:t>
      </w:r>
      <w:proofErr w:type="spellStart"/>
      <w:r w:rsidRPr="00185C3D">
        <w:rPr>
          <w:color w:val="538135" w:themeColor="accent6" w:themeShade="BF"/>
        </w:rPr>
        <w:t>system:serviceaccount:sentinel-dev:default</w:t>
      </w:r>
      <w:proofErr w:type="spellEnd"/>
    </w:p>
    <w:p w14:paraId="06037241" w14:textId="77777777" w:rsidR="00185C3D" w:rsidRDefault="00185C3D" w:rsidP="00EC3310">
      <w:pPr>
        <w:ind w:left="720"/>
      </w:pPr>
    </w:p>
    <w:p w14:paraId="213C9C5E" w14:textId="7158376C" w:rsidR="00562407" w:rsidRDefault="00562407" w:rsidP="00EC3310">
      <w:pPr>
        <w:ind w:left="720"/>
      </w:pPr>
      <w:r>
        <w:t>Now the image is on the cloud and we can build a new app.</w:t>
      </w:r>
    </w:p>
    <w:p w14:paraId="60530B7D" w14:textId="6CECB1EB" w:rsidR="00C31386" w:rsidRDefault="00C31386" w:rsidP="00EC3310">
      <w:pPr>
        <w:ind w:left="720"/>
      </w:pPr>
    </w:p>
    <w:p w14:paraId="0775003B" w14:textId="77777777" w:rsidR="00C31386" w:rsidRPr="00185C3D" w:rsidRDefault="00C31386" w:rsidP="00185C3D">
      <w:pPr>
        <w:pStyle w:val="ListParagraph"/>
        <w:numPr>
          <w:ilvl w:val="0"/>
          <w:numId w:val="9"/>
        </w:numPr>
        <w:rPr>
          <w:color w:val="538135" w:themeColor="accent6" w:themeShade="BF"/>
        </w:rPr>
      </w:pPr>
      <w:r w:rsidRPr="00185C3D">
        <w:rPr>
          <w:color w:val="538135" w:themeColor="accent6" w:themeShade="BF"/>
        </w:rPr>
        <w:t>oc new-app sentinel-dev/</w:t>
      </w:r>
      <w:proofErr w:type="spellStart"/>
      <w:r w:rsidRPr="00185C3D">
        <w:rPr>
          <w:color w:val="538135" w:themeColor="accent6" w:themeShade="BF"/>
        </w:rPr>
        <w:t>hellosql</w:t>
      </w:r>
      <w:proofErr w:type="spellEnd"/>
    </w:p>
    <w:p w14:paraId="2E969DA5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Found image b712dee (44 hours old) in image stream "sentinel-dev/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 under tag "latest" for "sentinel-dev/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</w:t>
      </w:r>
    </w:p>
    <w:p w14:paraId="632A7DFC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</w:p>
    <w:p w14:paraId="70300B7A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This image will be deployed in deployment config "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</w:t>
      </w:r>
    </w:p>
    <w:p w14:paraId="7E354CD7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The image does not expose any ports - if you want to load balance or send traffic to this component</w:t>
      </w:r>
    </w:p>
    <w:p w14:paraId="5DD1C851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  you will need to create a service with 'oc expose dc/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 xml:space="preserve"> --port=[port]' later</w:t>
      </w:r>
    </w:p>
    <w:p w14:paraId="53FEC123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* WARNING: Image "sentinel-dev/</w:t>
      </w:r>
      <w:proofErr w:type="spellStart"/>
      <w:r w:rsidRPr="00185C3D">
        <w:rPr>
          <w:color w:val="0070C0"/>
          <w:sz w:val="18"/>
          <w:szCs w:val="18"/>
        </w:rPr>
        <w:t>hellosql:latest</w:t>
      </w:r>
      <w:proofErr w:type="spellEnd"/>
      <w:r w:rsidRPr="00185C3D">
        <w:rPr>
          <w:color w:val="0070C0"/>
          <w:sz w:val="18"/>
          <w:szCs w:val="18"/>
        </w:rPr>
        <w:t>" runs as the 'root' user which may not be permitted by your cluster administrator</w:t>
      </w:r>
    </w:p>
    <w:p w14:paraId="6F444343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</w:p>
    <w:p w14:paraId="28D56298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Creating resources ...</w:t>
      </w:r>
    </w:p>
    <w:p w14:paraId="1D34216F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 xml:space="preserve">    deploymentconfig.apps.openshift.io "</w:t>
      </w:r>
      <w:proofErr w:type="spellStart"/>
      <w:r w:rsidRPr="00185C3D">
        <w:rPr>
          <w:color w:val="0070C0"/>
          <w:sz w:val="18"/>
          <w:szCs w:val="18"/>
        </w:rPr>
        <w:t>hellosql</w:t>
      </w:r>
      <w:proofErr w:type="spellEnd"/>
      <w:r w:rsidRPr="00185C3D">
        <w:rPr>
          <w:color w:val="0070C0"/>
          <w:sz w:val="18"/>
          <w:szCs w:val="18"/>
        </w:rPr>
        <w:t>" created</w:t>
      </w:r>
    </w:p>
    <w:p w14:paraId="73F36C59" w14:textId="77777777" w:rsidR="00C31386" w:rsidRPr="00185C3D" w:rsidRDefault="00C31386" w:rsidP="00C31386">
      <w:pPr>
        <w:ind w:left="720"/>
        <w:rPr>
          <w:color w:val="0070C0"/>
          <w:sz w:val="18"/>
          <w:szCs w:val="18"/>
        </w:rPr>
      </w:pPr>
      <w:r w:rsidRPr="00185C3D">
        <w:rPr>
          <w:color w:val="0070C0"/>
          <w:sz w:val="18"/>
          <w:szCs w:val="18"/>
        </w:rPr>
        <w:t>--&gt; Success</w:t>
      </w:r>
    </w:p>
    <w:p w14:paraId="4F7279B5" w14:textId="71189E93" w:rsidR="00C31386" w:rsidRPr="00185C3D" w:rsidRDefault="00C31386" w:rsidP="00C31386">
      <w:pPr>
        <w:ind w:left="720"/>
        <w:rPr>
          <w:color w:val="5B9BD5" w:themeColor="accent5"/>
          <w:sz w:val="18"/>
          <w:szCs w:val="18"/>
        </w:rPr>
      </w:pPr>
      <w:r>
        <w:t xml:space="preserve">    </w:t>
      </w:r>
      <w:r w:rsidRPr="00185C3D">
        <w:rPr>
          <w:color w:val="5B9BD5" w:themeColor="accent5"/>
          <w:sz w:val="18"/>
          <w:szCs w:val="18"/>
        </w:rPr>
        <w:t>Run 'oc status' to view your app.</w:t>
      </w:r>
    </w:p>
    <w:p w14:paraId="58886A28" w14:textId="045D6B02" w:rsidR="00185C3D" w:rsidRDefault="00185C3D" w:rsidP="00C31386">
      <w:pPr>
        <w:ind w:left="720"/>
      </w:pPr>
    </w:p>
    <w:p w14:paraId="0EDEE37A" w14:textId="59BE4A9E" w:rsidR="00185C3D" w:rsidRDefault="00185C3D" w:rsidP="00C31386">
      <w:pPr>
        <w:ind w:left="720"/>
      </w:pPr>
      <w:r w:rsidRPr="00185C3D">
        <w:t>oc get pods</w:t>
      </w:r>
    </w:p>
    <w:p w14:paraId="2C16873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NAME                READY   STATUS      RESTARTS   AGE</w:t>
      </w:r>
    </w:p>
    <w:p w14:paraId="774F1E47" w14:textId="1FAFC816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 1/1     Running    </w:t>
      </w:r>
      <w:r>
        <w:rPr>
          <w:color w:val="5B9BD5" w:themeColor="accent5"/>
          <w:sz w:val="16"/>
          <w:szCs w:val="16"/>
        </w:rPr>
        <w:t xml:space="preserve">   </w:t>
      </w:r>
      <w:r w:rsidRPr="00185C3D">
        <w:rPr>
          <w:color w:val="5B9BD5" w:themeColor="accent5"/>
          <w:sz w:val="16"/>
          <w:szCs w:val="16"/>
        </w:rPr>
        <w:t xml:space="preserve"> 0          72m</w:t>
      </w:r>
    </w:p>
    <w:p w14:paraId="314971F2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hellosql-1-deploy   0/1     Completed   0          80m</w:t>
      </w:r>
    </w:p>
    <w:p w14:paraId="69A516F8" w14:textId="359BAF90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server-1-deploy     0/1     Completed   </w:t>
      </w:r>
      <w:r>
        <w:rPr>
          <w:color w:val="5B9BD5" w:themeColor="accent5"/>
          <w:sz w:val="16"/>
          <w:szCs w:val="16"/>
        </w:rPr>
        <w:t xml:space="preserve"> </w:t>
      </w:r>
      <w:r w:rsidRPr="00185C3D">
        <w:rPr>
          <w:color w:val="5B9BD5" w:themeColor="accent5"/>
          <w:sz w:val="16"/>
          <w:szCs w:val="16"/>
        </w:rPr>
        <w:t>0          35m</w:t>
      </w:r>
    </w:p>
    <w:p w14:paraId="7D6F21EC" w14:textId="30AAEA4D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server-2-deploy     0/1     Completed  </w:t>
      </w:r>
      <w:r>
        <w:rPr>
          <w:color w:val="5B9BD5" w:themeColor="accent5"/>
          <w:sz w:val="16"/>
          <w:szCs w:val="16"/>
        </w:rPr>
        <w:t xml:space="preserve"> </w:t>
      </w:r>
      <w:r w:rsidRPr="00185C3D">
        <w:rPr>
          <w:color w:val="5B9BD5" w:themeColor="accent5"/>
          <w:sz w:val="16"/>
          <w:szCs w:val="16"/>
        </w:rPr>
        <w:t xml:space="preserve"> 0          28m</w:t>
      </w:r>
    </w:p>
    <w:p w14:paraId="74417A8B" w14:textId="242658FF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server-2-xl7lh      </w:t>
      </w:r>
      <w:r>
        <w:rPr>
          <w:color w:val="5B9BD5" w:themeColor="accent5"/>
          <w:sz w:val="16"/>
          <w:szCs w:val="16"/>
        </w:rPr>
        <w:t xml:space="preserve">   </w:t>
      </w:r>
      <w:r w:rsidRPr="00185C3D">
        <w:rPr>
          <w:color w:val="5B9BD5" w:themeColor="accent5"/>
          <w:sz w:val="16"/>
          <w:szCs w:val="16"/>
        </w:rPr>
        <w:t xml:space="preserve">1/1     Running     </w:t>
      </w:r>
      <w:r>
        <w:rPr>
          <w:color w:val="5B9BD5" w:themeColor="accent5"/>
          <w:sz w:val="16"/>
          <w:szCs w:val="16"/>
        </w:rPr>
        <w:t xml:space="preserve">    </w:t>
      </w:r>
      <w:r w:rsidRPr="00185C3D">
        <w:rPr>
          <w:color w:val="5B9BD5" w:themeColor="accent5"/>
          <w:sz w:val="16"/>
          <w:szCs w:val="16"/>
        </w:rPr>
        <w:t>0          28m</w:t>
      </w:r>
    </w:p>
    <w:p w14:paraId="2714C479" w14:textId="0293DD22" w:rsidR="00185C3D" w:rsidRPr="00185C3D" w:rsidRDefault="00185C3D" w:rsidP="00C31386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oc expose pod/hellosql-1-7w9f6 --port 80</w:t>
      </w:r>
    </w:p>
    <w:p w14:paraId="7D970949" w14:textId="264C2E9C" w:rsidR="00185C3D" w:rsidRDefault="00185C3D" w:rsidP="00C31386">
      <w:pPr>
        <w:ind w:left="720"/>
      </w:pPr>
    </w:p>
    <w:p w14:paraId="53A4CF3E" w14:textId="7692CA9A" w:rsidR="00185C3D" w:rsidRDefault="00185C3D" w:rsidP="00C31386">
      <w:pPr>
        <w:ind w:left="720"/>
      </w:pPr>
      <w:r>
        <w:t xml:space="preserve">As you can see “hellosql-1-7w9f6” is “running”. You can see the pod’s logs by </w:t>
      </w:r>
    </w:p>
    <w:p w14:paraId="787378FE" w14:textId="1AF4E1F5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logs hellosql-1-7w9f6</w:t>
      </w:r>
    </w:p>
    <w:p w14:paraId="37CA9F4D" w14:textId="77777777" w:rsidR="00185C3D" w:rsidRDefault="00185C3D" w:rsidP="00C31386">
      <w:pPr>
        <w:ind w:left="720"/>
      </w:pPr>
    </w:p>
    <w:p w14:paraId="18FD022F" w14:textId="127D1E01" w:rsidR="00185C3D" w:rsidRDefault="00185C3D" w:rsidP="00C31386">
      <w:pPr>
        <w:ind w:left="720"/>
      </w:pPr>
      <w:r>
        <w:t>We need to expose the pod with a service and a route so that external clients can get to it. The easiest way to do that is to use the “oc expose” command:</w:t>
      </w:r>
    </w:p>
    <w:p w14:paraId="64F4BFB0" w14:textId="050F7CC5" w:rsid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expose pod/hellosql-1-7w9f6</w:t>
      </w:r>
    </w:p>
    <w:p w14:paraId="3E324F4F" w14:textId="07EA483E" w:rsidR="00185C3D" w:rsidRDefault="00185C3D" w:rsidP="00185C3D">
      <w:pPr>
        <w:ind w:left="1080"/>
        <w:rPr>
          <w:color w:val="000000" w:themeColor="text1"/>
        </w:rPr>
      </w:pPr>
      <w:r>
        <w:rPr>
          <w:color w:val="000000" w:themeColor="text1"/>
        </w:rPr>
        <w:t>The service can be seen by typing:</w:t>
      </w:r>
    </w:p>
    <w:p w14:paraId="5ACEB588" w14:textId="77777777" w:rsidR="00185C3D" w:rsidRPr="00185C3D" w:rsidRDefault="00185C3D" w:rsidP="00185C3D">
      <w:pPr>
        <w:ind w:left="1080"/>
        <w:rPr>
          <w:color w:val="70AD47" w:themeColor="accent6"/>
        </w:rPr>
      </w:pPr>
      <w:r w:rsidRPr="00185C3D">
        <w:rPr>
          <w:color w:val="70AD47" w:themeColor="accent6"/>
        </w:rPr>
        <w:t>oc get svc</w:t>
      </w:r>
    </w:p>
    <w:p w14:paraId="47170649" w14:textId="0655F849" w:rsidR="00185C3D" w:rsidRPr="00185C3D" w:rsidRDefault="00185C3D" w:rsidP="00185C3D">
      <w:pPr>
        <w:ind w:left="108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 xml:space="preserve">NAME               </w:t>
      </w:r>
      <w:r>
        <w:rPr>
          <w:color w:val="5B9BD5" w:themeColor="accent5"/>
          <w:sz w:val="16"/>
          <w:szCs w:val="16"/>
        </w:rPr>
        <w:t xml:space="preserve">       </w:t>
      </w:r>
      <w:r w:rsidRPr="00185C3D">
        <w:rPr>
          <w:color w:val="5B9BD5" w:themeColor="accent5"/>
          <w:sz w:val="16"/>
          <w:szCs w:val="16"/>
        </w:rPr>
        <w:t>TYPE        CLUSTER-IP      EXTERNAL-IP   PORT(S)    AGE</w:t>
      </w:r>
    </w:p>
    <w:p w14:paraId="060FDCD6" w14:textId="5958FD3A" w:rsidR="00185C3D" w:rsidRPr="00185C3D" w:rsidRDefault="00185C3D" w:rsidP="00185C3D">
      <w:pPr>
        <w:ind w:left="108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</w:t>
      </w:r>
      <w:proofErr w:type="spellStart"/>
      <w:r w:rsidRPr="00185C3D">
        <w:rPr>
          <w:color w:val="5B9BD5" w:themeColor="accent5"/>
          <w:sz w:val="16"/>
          <w:szCs w:val="16"/>
        </w:rPr>
        <w:t>ClusterIP</w:t>
      </w:r>
      <w:proofErr w:type="spellEnd"/>
      <w:r w:rsidRPr="00185C3D">
        <w:rPr>
          <w:color w:val="5B9BD5" w:themeColor="accent5"/>
          <w:sz w:val="16"/>
          <w:szCs w:val="16"/>
        </w:rPr>
        <w:t xml:space="preserve">   172.21.41.106   &lt;none&gt;        80/TCP     69m</w:t>
      </w:r>
    </w:p>
    <w:p w14:paraId="7727E29C" w14:textId="502D728E" w:rsidR="00185C3D" w:rsidRDefault="00185C3D" w:rsidP="00C31386">
      <w:pPr>
        <w:ind w:left="720"/>
      </w:pPr>
    </w:p>
    <w:p w14:paraId="7A90A366" w14:textId="1345A04C" w:rsidR="00185C3D" w:rsidRDefault="00185C3D" w:rsidP="00C31386">
      <w:pPr>
        <w:ind w:left="720"/>
      </w:pPr>
      <w:r>
        <w:t>Note that it shows a CLUSTER-IP, which is an internal IP – i.e., it cannot be accessed from the outside. So, in order to externally expose the pod, we must expose the service.</w:t>
      </w:r>
    </w:p>
    <w:p w14:paraId="23BB9AE8" w14:textId="6F32803C" w:rsidR="00185C3D" w:rsidRDefault="00185C3D" w:rsidP="00C31386">
      <w:pPr>
        <w:ind w:left="720"/>
      </w:pPr>
    </w:p>
    <w:p w14:paraId="7F6E6259" w14:textId="42F65B63" w:rsid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expose svc/hellosql-1-7w9f6</w:t>
      </w:r>
      <w:r w:rsidR="001E3713">
        <w:rPr>
          <w:color w:val="70AD47" w:themeColor="accent6"/>
        </w:rPr>
        <w:t xml:space="preserve"> </w:t>
      </w:r>
    </w:p>
    <w:p w14:paraId="64C6AC5B" w14:textId="77E563FE" w:rsidR="00185C3D" w:rsidRDefault="00185C3D" w:rsidP="00185C3D">
      <w:pPr>
        <w:rPr>
          <w:color w:val="000000" w:themeColor="text1"/>
        </w:rPr>
      </w:pPr>
      <w:r w:rsidRPr="00185C3D">
        <w:rPr>
          <w:color w:val="000000" w:themeColor="text1"/>
        </w:rPr>
        <w:t xml:space="preserve">             And we finally can see the external IP by typing:</w:t>
      </w:r>
    </w:p>
    <w:p w14:paraId="3639F8CA" w14:textId="1881199A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oc get routes</w:t>
      </w:r>
    </w:p>
    <w:p w14:paraId="58444E83" w14:textId="77777777" w:rsidR="00185C3D" w:rsidRPr="00185C3D" w:rsidRDefault="00185C3D" w:rsidP="00185C3D">
      <w:pPr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NAME               HOST/PORT                                                                                                               PATH   SERVICES           PORT       TERMINATION   WILDCARD</w:t>
      </w:r>
    </w:p>
    <w:p w14:paraId="62B408AB" w14:textId="4F84DFF7" w:rsidR="00185C3D" w:rsidRPr="00185C3D" w:rsidRDefault="00185C3D" w:rsidP="00185C3D">
      <w:pPr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hellosql-1-7w9f6   hellosql-1-7w9f6-sentinel-dev.sentinel-test-0143c5dd31acd8e030a1d6e0ab1380e3-0000.us-south.containers.appdomain.cloud          </w:t>
      </w:r>
      <w:proofErr w:type="spellStart"/>
      <w:r w:rsidRPr="00185C3D">
        <w:rPr>
          <w:color w:val="5B9BD5" w:themeColor="accent5"/>
          <w:sz w:val="16"/>
          <w:szCs w:val="16"/>
        </w:rPr>
        <w:t>hellosql-1-7w9f6</w:t>
      </w:r>
      <w:proofErr w:type="spellEnd"/>
      <w:r w:rsidRPr="00185C3D">
        <w:rPr>
          <w:color w:val="5B9BD5" w:themeColor="accent5"/>
          <w:sz w:val="16"/>
          <w:szCs w:val="16"/>
        </w:rPr>
        <w:t xml:space="preserve">   80                       None</w:t>
      </w:r>
    </w:p>
    <w:p w14:paraId="0522990A" w14:textId="1B55CA6F" w:rsidR="00185C3D" w:rsidRDefault="00185C3D" w:rsidP="00C31386">
      <w:pPr>
        <w:ind w:left="720"/>
      </w:pPr>
    </w:p>
    <w:p w14:paraId="6017DCBC" w14:textId="77777777" w:rsidR="00185C3D" w:rsidRDefault="00185C3D" w:rsidP="00C31386">
      <w:pPr>
        <w:ind w:left="720"/>
      </w:pPr>
      <w:r>
        <w:t>As you can see the long HOST/PORT is the external DNS (IP) we want. To test the pod, you can go to a browser and type:</w:t>
      </w:r>
    </w:p>
    <w:p w14:paraId="4543C7D6" w14:textId="1EED4A42" w:rsidR="00185C3D" w:rsidRPr="00185C3D" w:rsidRDefault="00185C3D" w:rsidP="00185C3D">
      <w:pPr>
        <w:pStyle w:val="ListParagraph"/>
        <w:numPr>
          <w:ilvl w:val="0"/>
          <w:numId w:val="9"/>
        </w:numPr>
        <w:rPr>
          <w:color w:val="70AD47" w:themeColor="accent6"/>
        </w:rPr>
      </w:pPr>
      <w:r w:rsidRPr="00185C3D">
        <w:rPr>
          <w:color w:val="70AD47" w:themeColor="accent6"/>
        </w:rPr>
        <w:t>http:// hellosql-1-7w9f6-sentinel-dev.sentinel-test-0143c5dd31acd8e030a1d6e0ab1380e3-0000.us-south.containers.appdomain.cloud/index.aspx</w:t>
      </w:r>
    </w:p>
    <w:p w14:paraId="196B266C" w14:textId="77777777" w:rsidR="00185C3D" w:rsidRDefault="00185C3D" w:rsidP="00C31386">
      <w:pPr>
        <w:ind w:left="720"/>
      </w:pPr>
    </w:p>
    <w:p w14:paraId="4FE392C1" w14:textId="77777777" w:rsidR="00185C3D" w:rsidRDefault="00185C3D" w:rsidP="00C31386">
      <w:pPr>
        <w:ind w:left="720"/>
      </w:pPr>
    </w:p>
    <w:p w14:paraId="5AAB6BED" w14:textId="30D6A314" w:rsidR="00185C3D" w:rsidRDefault="00185C3D" w:rsidP="00C31386">
      <w:pPr>
        <w:ind w:left="720"/>
      </w:pPr>
      <w:r>
        <w:t>You should see this:</w:t>
      </w:r>
    </w:p>
    <w:p w14:paraId="353B0624" w14:textId="446D3723" w:rsidR="00185C3D" w:rsidRDefault="00185C3D" w:rsidP="00C31386">
      <w:pPr>
        <w:ind w:left="720"/>
      </w:pPr>
      <w:r w:rsidRPr="00185C3D">
        <w:rPr>
          <w:noProof/>
        </w:rPr>
        <w:drawing>
          <wp:inline distT="0" distB="0" distL="0" distR="0" wp14:anchorId="35D23055" wp14:editId="37F4C66E">
            <wp:extent cx="5943600" cy="64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1701" w14:textId="4B221A9A" w:rsidR="00185C3D" w:rsidRDefault="00185C3D" w:rsidP="00C31386">
      <w:pPr>
        <w:ind w:left="720"/>
      </w:pPr>
    </w:p>
    <w:p w14:paraId="76635D29" w14:textId="712351D5" w:rsidR="00185C3D" w:rsidRDefault="00185C3D" w:rsidP="00C31386">
      <w:pPr>
        <w:ind w:left="720"/>
      </w:pPr>
      <w:r>
        <w:t xml:space="preserve">So that wraps up the application, but we still need a DB to connect. The easiest way is to use </w:t>
      </w:r>
      <w:proofErr w:type="spellStart"/>
      <w:r>
        <w:t>microsoft’s</w:t>
      </w:r>
      <w:proofErr w:type="spellEnd"/>
      <w:r>
        <w:t xml:space="preserve"> default </w:t>
      </w:r>
      <w:proofErr w:type="spellStart"/>
      <w:r>
        <w:t>sql</w:t>
      </w:r>
      <w:proofErr w:type="spellEnd"/>
      <w:r>
        <w:t xml:space="preserve"> server images on their repo. </w:t>
      </w:r>
    </w:p>
    <w:p w14:paraId="73074A7E" w14:textId="79C1B630" w:rsidR="00185C3D" w:rsidRDefault="00185C3D" w:rsidP="00C31386">
      <w:pPr>
        <w:ind w:left="720"/>
      </w:pPr>
    </w:p>
    <w:p w14:paraId="1777375E" w14:textId="6708FCB6" w:rsidR="00185C3D" w:rsidRPr="00185C3D" w:rsidRDefault="00185C3D" w:rsidP="00185C3D">
      <w:pPr>
        <w:rPr>
          <w:color w:val="4472C4" w:themeColor="accent1"/>
          <w:sz w:val="21"/>
          <w:szCs w:val="21"/>
        </w:rPr>
      </w:pPr>
      <w:r w:rsidRPr="00185C3D">
        <w:rPr>
          <w:color w:val="4472C4" w:themeColor="accent1"/>
          <w:sz w:val="21"/>
          <w:szCs w:val="21"/>
        </w:rPr>
        <w:t>Note: we will use the convention “&lt;service&gt;.&lt;</w:t>
      </w:r>
      <w:proofErr w:type="spellStart"/>
      <w:r w:rsidRPr="00185C3D">
        <w:rPr>
          <w:color w:val="4472C4" w:themeColor="accent1"/>
          <w:sz w:val="21"/>
          <w:szCs w:val="21"/>
        </w:rPr>
        <w:t>pod_namespace</w:t>
      </w:r>
      <w:proofErr w:type="spellEnd"/>
      <w:r w:rsidRPr="00185C3D">
        <w:rPr>
          <w:color w:val="4472C4" w:themeColor="accent1"/>
          <w:sz w:val="21"/>
          <w:szCs w:val="21"/>
        </w:rPr>
        <w:t>&gt;.</w:t>
      </w:r>
      <w:proofErr w:type="spellStart"/>
      <w:r w:rsidRPr="00185C3D">
        <w:rPr>
          <w:color w:val="4472C4" w:themeColor="accent1"/>
          <w:sz w:val="21"/>
          <w:szCs w:val="21"/>
        </w:rPr>
        <w:t>svc.cluster.local</w:t>
      </w:r>
      <w:proofErr w:type="spellEnd"/>
      <w:r w:rsidRPr="00185C3D">
        <w:rPr>
          <w:color w:val="4472C4" w:themeColor="accent1"/>
          <w:sz w:val="21"/>
          <w:szCs w:val="21"/>
        </w:rPr>
        <w:t xml:space="preserve">” to invoke the </w:t>
      </w:r>
      <w:proofErr w:type="spellStart"/>
      <w:r w:rsidRPr="00185C3D">
        <w:rPr>
          <w:color w:val="4472C4" w:themeColor="accent1"/>
          <w:sz w:val="21"/>
          <w:szCs w:val="21"/>
        </w:rPr>
        <w:t>sql</w:t>
      </w:r>
      <w:proofErr w:type="spellEnd"/>
      <w:r w:rsidRPr="00185C3D">
        <w:rPr>
          <w:color w:val="4472C4" w:themeColor="accent1"/>
          <w:sz w:val="21"/>
          <w:szCs w:val="21"/>
        </w:rPr>
        <w:t xml:space="preserve"> server pod from the </w:t>
      </w:r>
      <w:proofErr w:type="spellStart"/>
      <w:r w:rsidRPr="00185C3D">
        <w:rPr>
          <w:color w:val="4472C4" w:themeColor="accent1"/>
          <w:sz w:val="21"/>
          <w:szCs w:val="21"/>
        </w:rPr>
        <w:t>hellosql</w:t>
      </w:r>
      <w:proofErr w:type="spellEnd"/>
      <w:r w:rsidRPr="00185C3D">
        <w:rPr>
          <w:color w:val="4472C4" w:themeColor="accent1"/>
          <w:sz w:val="21"/>
          <w:szCs w:val="21"/>
        </w:rPr>
        <w:t xml:space="preserve"> pod</w:t>
      </w:r>
      <w:r>
        <w:rPr>
          <w:color w:val="4472C4" w:themeColor="accent1"/>
          <w:sz w:val="21"/>
          <w:szCs w:val="21"/>
        </w:rPr>
        <w:t xml:space="preserve"> internally</w:t>
      </w:r>
      <w:r w:rsidRPr="00185C3D">
        <w:rPr>
          <w:color w:val="4472C4" w:themeColor="accent1"/>
          <w:sz w:val="21"/>
          <w:szCs w:val="21"/>
        </w:rPr>
        <w:t>. So, the name of the "Connection-Default-</w:t>
      </w:r>
      <w:proofErr w:type="spellStart"/>
      <w:r w:rsidRPr="00185C3D">
        <w:rPr>
          <w:color w:val="4472C4" w:themeColor="accent1"/>
          <w:sz w:val="21"/>
          <w:szCs w:val="21"/>
        </w:rPr>
        <w:t>Datasource</w:t>
      </w:r>
      <w:proofErr w:type="spellEnd"/>
      <w:r w:rsidRPr="00185C3D">
        <w:rPr>
          <w:color w:val="4472C4" w:themeColor="accent1"/>
          <w:sz w:val="21"/>
          <w:szCs w:val="21"/>
        </w:rPr>
        <w:t>" should be “</w:t>
      </w:r>
      <w:proofErr w:type="spellStart"/>
      <w:r w:rsidRPr="00185C3D">
        <w:rPr>
          <w:color w:val="4472C4" w:themeColor="accent1"/>
          <w:sz w:val="21"/>
          <w:szCs w:val="21"/>
        </w:rPr>
        <w:t>server.sentinel-dev.svc.cluster.local</w:t>
      </w:r>
      <w:proofErr w:type="spellEnd"/>
      <w:r w:rsidRPr="00185C3D">
        <w:rPr>
          <w:color w:val="4472C4" w:themeColor="accent1"/>
          <w:sz w:val="21"/>
          <w:szCs w:val="21"/>
        </w:rPr>
        <w:t>”. More on this later.</w:t>
      </w:r>
    </w:p>
    <w:p w14:paraId="40AD2C40" w14:textId="596C50EA" w:rsidR="00185C3D" w:rsidRDefault="00185C3D" w:rsidP="00C31386">
      <w:pPr>
        <w:ind w:left="720"/>
      </w:pPr>
    </w:p>
    <w:p w14:paraId="2B691573" w14:textId="30A74D27" w:rsidR="002B1CAB" w:rsidRDefault="002B1CAB" w:rsidP="002B1CAB">
      <w:pPr>
        <w:pStyle w:val="Heading1"/>
      </w:pPr>
      <w:bookmarkStart w:id="1" w:name="_Toc48897852"/>
      <w:r>
        <w:t xml:space="preserve">Deploying SQL Server to </w:t>
      </w:r>
      <w:proofErr w:type="spellStart"/>
      <w:r>
        <w:t>openshift</w:t>
      </w:r>
      <w:bookmarkEnd w:id="1"/>
      <w:proofErr w:type="spellEnd"/>
    </w:p>
    <w:p w14:paraId="3DEC4BF5" w14:textId="6C994A94" w:rsidR="00185C3D" w:rsidRDefault="00185C3D" w:rsidP="00C31386">
      <w:pPr>
        <w:ind w:left="720"/>
      </w:pPr>
      <w:r>
        <w:t xml:space="preserve">Create a new app with </w:t>
      </w:r>
      <w:proofErr w:type="spellStart"/>
      <w:r>
        <w:t>microsoft’s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image:</w:t>
      </w:r>
    </w:p>
    <w:p w14:paraId="4FCF0793" w14:textId="77777777" w:rsidR="00185C3D" w:rsidRDefault="00185C3D" w:rsidP="00C31386">
      <w:pPr>
        <w:ind w:left="720"/>
      </w:pPr>
    </w:p>
    <w:p w14:paraId="1DCD7A8E" w14:textId="34A86829" w:rsidR="00185C3D" w:rsidRPr="006B5169" w:rsidRDefault="006B5169" w:rsidP="006B516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6B5169">
        <w:rPr>
          <w:color w:val="70AD47" w:themeColor="accent6"/>
        </w:rPr>
        <w:t>oc new-app ACCEPT_EULA=Y SA_PASSWORD=</w:t>
      </w:r>
      <w:proofErr w:type="spellStart"/>
      <w:r w:rsidRPr="006B5169">
        <w:rPr>
          <w:color w:val="70AD47" w:themeColor="accent6"/>
        </w:rPr>
        <w:t>MyPass@word</w:t>
      </w:r>
      <w:proofErr w:type="spellEnd"/>
      <w:r w:rsidRPr="006B5169">
        <w:rPr>
          <w:color w:val="70AD47" w:themeColor="accent6"/>
        </w:rPr>
        <w:t xml:space="preserve"> MSSQL_PID=Express mcr.microsoft.com/</w:t>
      </w:r>
      <w:proofErr w:type="spellStart"/>
      <w:r w:rsidRPr="006B5169">
        <w:rPr>
          <w:color w:val="70AD47" w:themeColor="accent6"/>
        </w:rPr>
        <w:t>mssql</w:t>
      </w:r>
      <w:proofErr w:type="spellEnd"/>
      <w:r w:rsidRPr="006B5169">
        <w:rPr>
          <w:color w:val="70AD47" w:themeColor="accent6"/>
        </w:rPr>
        <w:t>/</w:t>
      </w:r>
      <w:proofErr w:type="spellStart"/>
      <w:r w:rsidRPr="006B5169">
        <w:rPr>
          <w:color w:val="70AD47" w:themeColor="accent6"/>
        </w:rPr>
        <w:t>server:latest</w:t>
      </w:r>
      <w:proofErr w:type="spellEnd"/>
    </w:p>
    <w:p w14:paraId="3555C9D0" w14:textId="613733DC" w:rsidR="00185C3D" w:rsidRPr="00185C3D" w:rsidRDefault="00185C3D" w:rsidP="00185C3D">
      <w:pPr>
        <w:ind w:left="720"/>
        <w:rPr>
          <w:color w:val="000000" w:themeColor="text1"/>
        </w:rPr>
      </w:pPr>
      <w:r w:rsidRPr="00185C3D">
        <w:rPr>
          <w:color w:val="000000" w:themeColor="text1"/>
        </w:rPr>
        <w:t>We are passing the environment variables that the image requires to start up.</w:t>
      </w:r>
    </w:p>
    <w:p w14:paraId="57B44E0F" w14:textId="6EE3682F" w:rsidR="00185C3D" w:rsidRDefault="00185C3D" w:rsidP="00185C3D">
      <w:pPr>
        <w:ind w:left="720"/>
        <w:rPr>
          <w:color w:val="000000" w:themeColor="text1"/>
        </w:rPr>
      </w:pPr>
      <w:r w:rsidRPr="00185C3D">
        <w:rPr>
          <w:color w:val="000000" w:themeColor="text1"/>
        </w:rPr>
        <w:t>As before we can use “oc status” to see what’s being created.</w:t>
      </w:r>
    </w:p>
    <w:p w14:paraId="149144BB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In project sentinel-dev on server https://c106-e.us-south.containers.cloud.ibm.com:32160</w:t>
      </w:r>
    </w:p>
    <w:p w14:paraId="24066685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2497B2B7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http://hellosql-1-7w9f6-sentinel-dev.sentinel-test-0143c5dd31acd8e030a1d6e0ab1380e3-0000.us-south.containers.appdomain.cloud to pod port 80 (svc/hellosql-1-7w9f6)</w:t>
      </w:r>
    </w:p>
    <w:p w14:paraId="6AAFEB5F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</w:t>
      </w:r>
      <w:proofErr w:type="spellStart"/>
      <w:r w:rsidRPr="00185C3D">
        <w:rPr>
          <w:color w:val="5B9BD5" w:themeColor="accent5"/>
          <w:sz w:val="16"/>
          <w:szCs w:val="16"/>
        </w:rPr>
        <w:t>rc</w:t>
      </w:r>
      <w:proofErr w:type="spellEnd"/>
      <w:r w:rsidRPr="00185C3D">
        <w:rPr>
          <w:color w:val="5B9BD5" w:themeColor="accent5"/>
          <w:sz w:val="16"/>
          <w:szCs w:val="16"/>
        </w:rPr>
        <w:t>/hellosql-1 runs image-registry.openshift-image-registry.svc:5000/sentinel-dev/hellosql@sha256:177fe23f71352f38169d9ce1014cca6f87abf509179add9ef3fde4f7e6bd3b61</w:t>
      </w:r>
    </w:p>
    <w:p w14:paraId="79E593F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</w:t>
      </w:r>
      <w:proofErr w:type="spellStart"/>
      <w:r w:rsidRPr="00185C3D">
        <w:rPr>
          <w:color w:val="5B9BD5" w:themeColor="accent5"/>
          <w:sz w:val="16"/>
          <w:szCs w:val="16"/>
        </w:rPr>
        <w:t>rc</w:t>
      </w:r>
      <w:proofErr w:type="spellEnd"/>
      <w:r w:rsidRPr="00185C3D">
        <w:rPr>
          <w:color w:val="5B9BD5" w:themeColor="accent5"/>
          <w:sz w:val="16"/>
          <w:szCs w:val="16"/>
        </w:rPr>
        <w:t>/hellosql-1 created 2 hours ago - 1 pod</w:t>
      </w:r>
    </w:p>
    <w:p w14:paraId="776B7A78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71464FE4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http://sqlserver-sentinel-dev.sentinel-test-0143c5dd31acd8e030a1d6e0ab1380e3-0000.us-south.containers.appdomain.cloud to pod port 1433-tcp (svc/server)</w:t>
      </w:r>
    </w:p>
    <w:p w14:paraId="3173D93C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 xml:space="preserve">  dc/server deploys </w:t>
      </w:r>
      <w:proofErr w:type="spellStart"/>
      <w:r w:rsidRPr="00185C3D">
        <w:rPr>
          <w:color w:val="5B9BD5" w:themeColor="accent5"/>
          <w:sz w:val="16"/>
          <w:szCs w:val="16"/>
        </w:rPr>
        <w:t>istag</w:t>
      </w:r>
      <w:proofErr w:type="spellEnd"/>
      <w:r w:rsidRPr="00185C3D">
        <w:rPr>
          <w:color w:val="5B9BD5" w:themeColor="accent5"/>
          <w:sz w:val="16"/>
          <w:szCs w:val="16"/>
        </w:rPr>
        <w:t>/</w:t>
      </w:r>
      <w:proofErr w:type="spellStart"/>
      <w:r w:rsidRPr="00185C3D">
        <w:rPr>
          <w:color w:val="5B9BD5" w:themeColor="accent5"/>
          <w:sz w:val="16"/>
          <w:szCs w:val="16"/>
        </w:rPr>
        <w:t>server:latest</w:t>
      </w:r>
      <w:proofErr w:type="spellEnd"/>
    </w:p>
    <w:p w14:paraId="4461B2EE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deployment #2 deployed about an hour ago - 1 pod</w:t>
      </w:r>
    </w:p>
    <w:p w14:paraId="731A3005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  deployment #1 deployed about an hour ago</w:t>
      </w:r>
    </w:p>
    <w:p w14:paraId="4EB12EAB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7E5843E3" w14:textId="77777777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dc/</w:t>
      </w:r>
      <w:proofErr w:type="spellStart"/>
      <w:r w:rsidRPr="00185C3D">
        <w:rPr>
          <w:color w:val="5B9BD5" w:themeColor="accent5"/>
          <w:sz w:val="16"/>
          <w:szCs w:val="16"/>
        </w:rPr>
        <w:t>hellosql</w:t>
      </w:r>
      <w:proofErr w:type="spellEnd"/>
      <w:r w:rsidRPr="00185C3D">
        <w:rPr>
          <w:color w:val="5B9BD5" w:themeColor="accent5"/>
          <w:sz w:val="16"/>
          <w:szCs w:val="16"/>
        </w:rPr>
        <w:t xml:space="preserve"> deploys </w:t>
      </w:r>
      <w:proofErr w:type="spellStart"/>
      <w:r w:rsidRPr="00185C3D">
        <w:rPr>
          <w:color w:val="5B9BD5" w:themeColor="accent5"/>
          <w:sz w:val="16"/>
          <w:szCs w:val="16"/>
        </w:rPr>
        <w:t>istag</w:t>
      </w:r>
      <w:proofErr w:type="spellEnd"/>
      <w:r w:rsidRPr="00185C3D">
        <w:rPr>
          <w:color w:val="5B9BD5" w:themeColor="accent5"/>
          <w:sz w:val="16"/>
          <w:szCs w:val="16"/>
        </w:rPr>
        <w:t>/</w:t>
      </w:r>
      <w:proofErr w:type="spellStart"/>
      <w:r w:rsidRPr="00185C3D">
        <w:rPr>
          <w:color w:val="5B9BD5" w:themeColor="accent5"/>
          <w:sz w:val="16"/>
          <w:szCs w:val="16"/>
        </w:rPr>
        <w:t>hellosql:latest</w:t>
      </w:r>
      <w:proofErr w:type="spellEnd"/>
    </w:p>
    <w:p w14:paraId="306BB158" w14:textId="61AE88DC" w:rsidR="00185C3D" w:rsidRP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  deployment #1 deployed 2 hours ago - 1 pod</w:t>
      </w:r>
    </w:p>
    <w:p w14:paraId="2520C1AC" w14:textId="7FC5405A" w:rsidR="00185C3D" w:rsidRDefault="00185C3D" w:rsidP="00185C3D">
      <w:pPr>
        <w:ind w:left="72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 xml:space="preserve">7 </w:t>
      </w:r>
      <w:proofErr w:type="spellStart"/>
      <w:r w:rsidRPr="00185C3D">
        <w:rPr>
          <w:color w:val="5B9BD5" w:themeColor="accent5"/>
          <w:sz w:val="16"/>
          <w:szCs w:val="16"/>
        </w:rPr>
        <w:t>infos</w:t>
      </w:r>
      <w:proofErr w:type="spellEnd"/>
      <w:r w:rsidRPr="00185C3D">
        <w:rPr>
          <w:color w:val="5B9BD5" w:themeColor="accent5"/>
          <w:sz w:val="16"/>
          <w:szCs w:val="16"/>
        </w:rPr>
        <w:t xml:space="preserve"> identified, use 'oc status --suggest' to see details.</w:t>
      </w:r>
    </w:p>
    <w:p w14:paraId="4D42B421" w14:textId="13054483" w:rsidR="00185C3D" w:rsidRDefault="00185C3D" w:rsidP="00185C3D">
      <w:pPr>
        <w:ind w:left="720"/>
        <w:rPr>
          <w:color w:val="5B9BD5" w:themeColor="accent5"/>
          <w:sz w:val="16"/>
          <w:szCs w:val="16"/>
        </w:rPr>
      </w:pPr>
    </w:p>
    <w:p w14:paraId="2A1F9153" w14:textId="77777777" w:rsidR="001E3713" w:rsidRDefault="00185C3D" w:rsidP="00185C3D">
      <w:r>
        <w:tab/>
        <w:t xml:space="preserve">We now have 2 </w:t>
      </w:r>
      <w:proofErr w:type="spellStart"/>
      <w:r>
        <w:t>DeploymentConfigs</w:t>
      </w:r>
      <w:proofErr w:type="spellEnd"/>
      <w:r>
        <w:t xml:space="preserve"> – one each for each pod. A service was automatically created for the </w:t>
      </w:r>
      <w:proofErr w:type="spellStart"/>
      <w:r>
        <w:t>sqlserver</w:t>
      </w:r>
      <w:proofErr w:type="spellEnd"/>
      <w:r>
        <w:t xml:space="preserve"> (svc/server), because the port (1433) was exported in the image. </w:t>
      </w:r>
      <w:r w:rsidR="001E3713">
        <w:t xml:space="preserve">However, this port exposed by the new-app command is exposed as http. We need a straight </w:t>
      </w:r>
      <w:proofErr w:type="spellStart"/>
      <w:r w:rsidR="001E3713">
        <w:t>tcp</w:t>
      </w:r>
      <w:proofErr w:type="spellEnd"/>
      <w:r w:rsidR="001E3713">
        <w:t xml:space="preserve"> port for connecting to the database, so we need to delete the service and recreated as follows:</w:t>
      </w:r>
    </w:p>
    <w:p w14:paraId="43BAE3B2" w14:textId="6A03E0BF" w:rsidR="001E3713" w:rsidRPr="007E3E72" w:rsidRDefault="001E3713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get svc</w:t>
      </w:r>
    </w:p>
    <w:p w14:paraId="4F9F1F94" w14:textId="77777777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NAME                               TYPE        CLUSTER-IP      EXTERNAL-IP   PORT(S)          AGE</w:t>
      </w:r>
    </w:p>
    <w:p w14:paraId="31D1FD0B" w14:textId="4A3DFC85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 xml:space="preserve">server                             </w:t>
      </w:r>
      <w:proofErr w:type="spellStart"/>
      <w:r w:rsidRPr="007E3E72">
        <w:rPr>
          <w:color w:val="4472C4" w:themeColor="accent1"/>
          <w:sz w:val="20"/>
          <w:szCs w:val="20"/>
        </w:rPr>
        <w:t>ClusterIP</w:t>
      </w:r>
      <w:proofErr w:type="spellEnd"/>
      <w:r w:rsidRPr="007E3E72">
        <w:rPr>
          <w:color w:val="4472C4" w:themeColor="accent1"/>
          <w:sz w:val="20"/>
          <w:szCs w:val="20"/>
        </w:rPr>
        <w:t xml:space="preserve">   172.21.21.242   &lt;none&gt;        1433/TCP         7s</w:t>
      </w:r>
    </w:p>
    <w:p w14:paraId="3FF22D52" w14:textId="470D66D0" w:rsidR="001E3713" w:rsidRDefault="001E3713" w:rsidP="00185C3D"/>
    <w:p w14:paraId="682E1400" w14:textId="39728BD7" w:rsidR="007E3E72" w:rsidRDefault="007E3E72" w:rsidP="00185C3D">
      <w:r>
        <w:t xml:space="preserve">Notice that the type of service is </w:t>
      </w:r>
      <w:proofErr w:type="spellStart"/>
      <w:r>
        <w:t>ClusterIP</w:t>
      </w:r>
      <w:proofErr w:type="spellEnd"/>
      <w:r>
        <w:t xml:space="preserve">, we need a type of </w:t>
      </w:r>
      <w:proofErr w:type="spellStart"/>
      <w:r>
        <w:t>LoadBalancer</w:t>
      </w:r>
      <w:proofErr w:type="spellEnd"/>
      <w:r>
        <w:t>, which exposes the port externally and does not restrict the protocol to http.</w:t>
      </w:r>
      <w:r w:rsidR="00E80529">
        <w:t xml:space="preserve"> Delete the old service first.</w:t>
      </w:r>
    </w:p>
    <w:p w14:paraId="0FB61B46" w14:textId="75C8899D" w:rsidR="007E3E72" w:rsidRPr="007E3E72" w:rsidRDefault="007E3E72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delete svc/server</w:t>
      </w:r>
    </w:p>
    <w:p w14:paraId="29543A7B" w14:textId="1F5450A2" w:rsidR="007E3E72" w:rsidRDefault="007E3E72" w:rsidP="00185C3D"/>
    <w:p w14:paraId="00A6296D" w14:textId="55DFE901" w:rsidR="007E3E72" w:rsidRDefault="007E3E72" w:rsidP="00185C3D">
      <w:r>
        <w:t>Create a new svc by using “oc expose”:</w:t>
      </w:r>
    </w:p>
    <w:p w14:paraId="09FABCE2" w14:textId="28FF71D3" w:rsidR="007E3E72" w:rsidRPr="007E3E72" w:rsidRDefault="007E3E72" w:rsidP="00185C3D">
      <w:pPr>
        <w:rPr>
          <w:color w:val="70AD47" w:themeColor="accent6"/>
        </w:rPr>
      </w:pPr>
      <w:r w:rsidRPr="007E3E72">
        <w:rPr>
          <w:color w:val="70AD47" w:themeColor="accent6"/>
        </w:rPr>
        <w:t>oc get pods</w:t>
      </w:r>
    </w:p>
    <w:p w14:paraId="500B35CE" w14:textId="347C56ED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NAME                                              READY   STATUS      RESTARTS   AGE</w:t>
      </w:r>
    </w:p>
    <w:p w14:paraId="591C097C" w14:textId="77777777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server-1-deploy                                   0/1     Completed   0          3m24s</w:t>
      </w:r>
    </w:p>
    <w:p w14:paraId="6ABE6259" w14:textId="23A4B83C" w:rsidR="007E3E72" w:rsidRPr="007E3E72" w:rsidRDefault="007E3E72" w:rsidP="007E3E72">
      <w:pPr>
        <w:rPr>
          <w:color w:val="4472C4" w:themeColor="accent1"/>
          <w:sz w:val="20"/>
          <w:szCs w:val="20"/>
        </w:rPr>
      </w:pPr>
      <w:r w:rsidRPr="007E3E72">
        <w:rPr>
          <w:color w:val="4472C4" w:themeColor="accent1"/>
          <w:sz w:val="20"/>
          <w:szCs w:val="20"/>
        </w:rPr>
        <w:t>server-1-swhwj                                    1/1     Running     0          3m22s</w:t>
      </w:r>
    </w:p>
    <w:p w14:paraId="1BE1301C" w14:textId="17785D07" w:rsidR="007E3E72" w:rsidRPr="00CB43DF" w:rsidRDefault="007E3E72" w:rsidP="007E3E72">
      <w:pPr>
        <w:rPr>
          <w:color w:val="70AD47" w:themeColor="accent6"/>
        </w:rPr>
      </w:pPr>
      <w:r w:rsidRPr="00CB43DF">
        <w:rPr>
          <w:color w:val="70AD47" w:themeColor="accent6"/>
        </w:rPr>
        <w:t>oc expose pod server-1-swhwj --port=1433 --type=</w:t>
      </w:r>
      <w:proofErr w:type="spellStart"/>
      <w:r w:rsidRPr="00CB43DF">
        <w:rPr>
          <w:color w:val="70AD47" w:themeColor="accent6"/>
        </w:rPr>
        <w:t>LoadBalancer</w:t>
      </w:r>
      <w:proofErr w:type="spellEnd"/>
      <w:r w:rsidRPr="00CB43DF">
        <w:rPr>
          <w:color w:val="70AD47" w:themeColor="accent6"/>
        </w:rPr>
        <w:t xml:space="preserve"> --name=</w:t>
      </w:r>
      <w:proofErr w:type="spellStart"/>
      <w:r w:rsidRPr="00CB43DF">
        <w:rPr>
          <w:color w:val="70AD47" w:themeColor="accent6"/>
        </w:rPr>
        <w:t>sql</w:t>
      </w:r>
      <w:proofErr w:type="spellEnd"/>
      <w:r w:rsidRPr="00CB43DF">
        <w:rPr>
          <w:color w:val="70AD47" w:themeColor="accent6"/>
        </w:rPr>
        <w:t>-server-svc</w:t>
      </w:r>
    </w:p>
    <w:p w14:paraId="7F958B30" w14:textId="2709B2BD" w:rsidR="007E3E72" w:rsidRDefault="007E3E72" w:rsidP="007E3E72"/>
    <w:p w14:paraId="3A1AD1B4" w14:textId="237AFF8C" w:rsidR="007E3E72" w:rsidRPr="00CB43DF" w:rsidRDefault="007E3E72" w:rsidP="007E3E72">
      <w:pPr>
        <w:rPr>
          <w:color w:val="70AD47" w:themeColor="accent6"/>
        </w:rPr>
      </w:pPr>
      <w:r w:rsidRPr="00CB43DF">
        <w:rPr>
          <w:color w:val="70AD47" w:themeColor="accent6"/>
        </w:rPr>
        <w:t>oc get svc</w:t>
      </w:r>
    </w:p>
    <w:p w14:paraId="7FA2C7F4" w14:textId="5F6D98AA" w:rsidR="00CB43DF" w:rsidRPr="00CB43DF" w:rsidRDefault="00CB43DF" w:rsidP="00CB43DF">
      <w:pPr>
        <w:rPr>
          <w:color w:val="4472C4" w:themeColor="accent1"/>
          <w:sz w:val="21"/>
          <w:szCs w:val="21"/>
        </w:rPr>
      </w:pPr>
      <w:r w:rsidRPr="00CB43DF">
        <w:rPr>
          <w:color w:val="4472C4" w:themeColor="accent1"/>
          <w:sz w:val="21"/>
          <w:szCs w:val="21"/>
        </w:rPr>
        <w:t xml:space="preserve">NAME                               TYPE           </w:t>
      </w:r>
      <w:r>
        <w:rPr>
          <w:color w:val="4472C4" w:themeColor="accent1"/>
          <w:sz w:val="21"/>
          <w:szCs w:val="21"/>
        </w:rPr>
        <w:t xml:space="preserve">  </w:t>
      </w:r>
      <w:r w:rsidRPr="00CB43DF">
        <w:rPr>
          <w:color w:val="4472C4" w:themeColor="accent1"/>
          <w:sz w:val="21"/>
          <w:szCs w:val="21"/>
        </w:rPr>
        <w:t>CLUSTER-IP    EXTERNAL-IP      PORT(S)</w:t>
      </w:r>
      <w:r>
        <w:rPr>
          <w:color w:val="4472C4" w:themeColor="accent1"/>
          <w:sz w:val="21"/>
          <w:szCs w:val="21"/>
        </w:rPr>
        <w:t xml:space="preserve">        </w:t>
      </w:r>
      <w:r w:rsidRPr="00CB43DF">
        <w:rPr>
          <w:color w:val="4472C4" w:themeColor="accent1"/>
          <w:sz w:val="21"/>
          <w:szCs w:val="21"/>
        </w:rPr>
        <w:t xml:space="preserve">          AGE</w:t>
      </w:r>
    </w:p>
    <w:p w14:paraId="40AA6A36" w14:textId="3C152FA1" w:rsidR="007E3E72" w:rsidRPr="00CB43DF" w:rsidRDefault="00CB43DF" w:rsidP="00CB43DF">
      <w:pPr>
        <w:rPr>
          <w:color w:val="4472C4" w:themeColor="accent1"/>
          <w:sz w:val="21"/>
          <w:szCs w:val="21"/>
        </w:rPr>
      </w:pPr>
      <w:proofErr w:type="spellStart"/>
      <w:r w:rsidRPr="00CB43DF">
        <w:rPr>
          <w:color w:val="4472C4" w:themeColor="accent1"/>
          <w:sz w:val="21"/>
          <w:szCs w:val="21"/>
        </w:rPr>
        <w:t>sql</w:t>
      </w:r>
      <w:proofErr w:type="spellEnd"/>
      <w:r w:rsidRPr="00CB43DF">
        <w:rPr>
          <w:color w:val="4472C4" w:themeColor="accent1"/>
          <w:sz w:val="21"/>
          <w:szCs w:val="21"/>
        </w:rPr>
        <w:t xml:space="preserve">-server-svc                  </w:t>
      </w:r>
      <w:proofErr w:type="spellStart"/>
      <w:r w:rsidRPr="00CB43DF">
        <w:rPr>
          <w:color w:val="4472C4" w:themeColor="accent1"/>
          <w:sz w:val="21"/>
          <w:szCs w:val="21"/>
        </w:rPr>
        <w:t>LoadBalancer</w:t>
      </w:r>
      <w:proofErr w:type="spellEnd"/>
      <w:r w:rsidRPr="00CB43DF">
        <w:rPr>
          <w:color w:val="4472C4" w:themeColor="accent1"/>
          <w:sz w:val="21"/>
          <w:szCs w:val="21"/>
        </w:rPr>
        <w:t xml:space="preserve">   172.21.76.193   169.60.132.139   </w:t>
      </w:r>
      <w:r w:rsidR="002B1CAB">
        <w:rPr>
          <w:color w:val="4472C4" w:themeColor="accent1"/>
          <w:sz w:val="21"/>
          <w:szCs w:val="21"/>
        </w:rPr>
        <w:t xml:space="preserve">    </w:t>
      </w:r>
      <w:r w:rsidRPr="00CB43DF">
        <w:rPr>
          <w:color w:val="4472C4" w:themeColor="accent1"/>
          <w:sz w:val="21"/>
          <w:szCs w:val="21"/>
        </w:rPr>
        <w:t xml:space="preserve">1433:31136/TCP   </w:t>
      </w:r>
      <w:r w:rsidR="002B1CAB">
        <w:rPr>
          <w:color w:val="4472C4" w:themeColor="accent1"/>
          <w:sz w:val="21"/>
          <w:szCs w:val="21"/>
        </w:rPr>
        <w:t xml:space="preserve">   </w:t>
      </w:r>
      <w:r w:rsidRPr="00CB43DF">
        <w:rPr>
          <w:color w:val="4472C4" w:themeColor="accent1"/>
          <w:sz w:val="21"/>
          <w:szCs w:val="21"/>
        </w:rPr>
        <w:t>69s</w:t>
      </w:r>
    </w:p>
    <w:p w14:paraId="1625ED90" w14:textId="48176223" w:rsidR="00CB43DF" w:rsidRDefault="00CB43DF" w:rsidP="00CB43DF"/>
    <w:p w14:paraId="441CB4BA" w14:textId="7C480754" w:rsidR="00CB43DF" w:rsidRDefault="00CB43DF" w:rsidP="00CB43DF">
      <w:r>
        <w:t xml:space="preserve">Notice that we now have an external </w:t>
      </w:r>
      <w:proofErr w:type="spellStart"/>
      <w:r>
        <w:t>ip</w:t>
      </w:r>
      <w:proofErr w:type="spellEnd"/>
      <w:r>
        <w:t xml:space="preserve"> (169.60.132.139) which we can use directly.</w:t>
      </w:r>
    </w:p>
    <w:p w14:paraId="724E2516" w14:textId="77777777" w:rsidR="00CB43DF" w:rsidRDefault="00CB43DF" w:rsidP="00CB43DF"/>
    <w:p w14:paraId="4C2205FE" w14:textId="7A6B7DC2" w:rsidR="00185C3D" w:rsidRDefault="00CB43DF" w:rsidP="00185C3D">
      <w:r>
        <w:t>Now we</w:t>
      </w:r>
      <w:r w:rsidR="00185C3D">
        <w:t xml:space="preserve"> are going to </w:t>
      </w:r>
      <w:proofErr w:type="spellStart"/>
      <w:r w:rsidR="00185C3D">
        <w:t>ssh</w:t>
      </w:r>
      <w:proofErr w:type="spellEnd"/>
      <w:r w:rsidR="00185C3D">
        <w:t xml:space="preserve"> into the server pod and create the “</w:t>
      </w:r>
      <w:proofErr w:type="spellStart"/>
      <w:r w:rsidR="00185C3D">
        <w:t>ibm</w:t>
      </w:r>
      <w:proofErr w:type="spellEnd"/>
      <w:r w:rsidR="00185C3D">
        <w:t>” database, and the “login” table with these scripts:</w:t>
      </w:r>
    </w:p>
    <w:p w14:paraId="6D0DD0A7" w14:textId="77777777" w:rsidR="00E80529" w:rsidRDefault="00E80529" w:rsidP="00E80529">
      <w:pPr>
        <w:rPr>
          <w:color w:val="70AD47" w:themeColor="accent6"/>
        </w:rPr>
      </w:pPr>
      <w:r w:rsidRPr="00E80529">
        <w:rPr>
          <w:color w:val="70AD47" w:themeColor="accent6"/>
        </w:rPr>
        <w:t xml:space="preserve">oc </w:t>
      </w:r>
      <w:proofErr w:type="spellStart"/>
      <w:r w:rsidRPr="00E80529">
        <w:rPr>
          <w:color w:val="70AD47" w:themeColor="accent6"/>
        </w:rPr>
        <w:t>rsh</w:t>
      </w:r>
      <w:proofErr w:type="spellEnd"/>
      <w:r w:rsidRPr="00E80529">
        <w:rPr>
          <w:color w:val="70AD47" w:themeColor="accent6"/>
        </w:rPr>
        <w:t xml:space="preserve"> </w:t>
      </w:r>
      <w:r w:rsidRPr="00E80529">
        <w:rPr>
          <w:color w:val="70AD47" w:themeColor="accent6"/>
        </w:rPr>
        <w:t xml:space="preserve">server-1-swhwj </w:t>
      </w:r>
      <w:r w:rsidRPr="00E80529">
        <w:rPr>
          <w:color w:val="70AD47" w:themeColor="accent6"/>
        </w:rPr>
        <w:t>bash</w:t>
      </w:r>
      <w:r w:rsidRPr="00E80529">
        <w:rPr>
          <w:color w:val="70AD47" w:themeColor="accent6"/>
        </w:rPr>
        <w:t xml:space="preserve">       </w:t>
      </w:r>
    </w:p>
    <w:p w14:paraId="08C486B2" w14:textId="2340AC7B" w:rsidR="00E80529" w:rsidRPr="00E80529" w:rsidRDefault="00E80529" w:rsidP="00E80529">
      <w:pPr>
        <w:rPr>
          <w:color w:val="70AD47" w:themeColor="accent6"/>
        </w:rPr>
      </w:pPr>
      <w:r w:rsidRPr="00E80529">
        <w:rPr>
          <w:color w:val="70AD47" w:themeColor="accent6"/>
        </w:rPr>
        <w:t>/opt/</w:t>
      </w:r>
      <w:proofErr w:type="spellStart"/>
      <w:r w:rsidRPr="00E80529">
        <w:rPr>
          <w:color w:val="70AD47" w:themeColor="accent6"/>
        </w:rPr>
        <w:t>mssql</w:t>
      </w:r>
      <w:proofErr w:type="spellEnd"/>
      <w:r w:rsidRPr="00E80529">
        <w:rPr>
          <w:color w:val="70AD47" w:themeColor="accent6"/>
        </w:rPr>
        <w:t>-tools/bin/</w:t>
      </w:r>
      <w:proofErr w:type="spellStart"/>
      <w:r w:rsidRPr="00E80529">
        <w:rPr>
          <w:color w:val="70AD47" w:themeColor="accent6"/>
        </w:rPr>
        <w:t>sqlcmd</w:t>
      </w:r>
      <w:proofErr w:type="spellEnd"/>
      <w:r w:rsidRPr="00E80529">
        <w:rPr>
          <w:color w:val="70AD47" w:themeColor="accent6"/>
        </w:rPr>
        <w:t xml:space="preserve"> -U </w:t>
      </w:r>
      <w:proofErr w:type="spellStart"/>
      <w:r w:rsidRPr="00E80529">
        <w:rPr>
          <w:color w:val="70AD47" w:themeColor="accent6"/>
        </w:rPr>
        <w:t>sa</w:t>
      </w:r>
      <w:proofErr w:type="spellEnd"/>
      <w:r w:rsidRPr="00E80529">
        <w:rPr>
          <w:color w:val="70AD47" w:themeColor="accent6"/>
        </w:rPr>
        <w:t xml:space="preserve"> -P </w:t>
      </w:r>
      <w:proofErr w:type="spellStart"/>
      <w:r w:rsidRPr="00E80529">
        <w:rPr>
          <w:color w:val="70AD47" w:themeColor="accent6"/>
        </w:rPr>
        <w:t>MyPass@word</w:t>
      </w:r>
      <w:proofErr w:type="spellEnd"/>
      <w:r w:rsidRPr="00E80529">
        <w:rPr>
          <w:color w:val="70AD47" w:themeColor="accent6"/>
        </w:rPr>
        <w:t xml:space="preserve">                        </w:t>
      </w:r>
    </w:p>
    <w:p w14:paraId="22CE82AA" w14:textId="578741AA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 xml:space="preserve">create database </w:t>
      </w:r>
      <w:proofErr w:type="spellStart"/>
      <w:r w:rsidR="00185C3D" w:rsidRPr="00185C3D">
        <w:rPr>
          <w:color w:val="70AD47" w:themeColor="accent6"/>
        </w:rPr>
        <w:t>ibm</w:t>
      </w:r>
      <w:proofErr w:type="spellEnd"/>
      <w:r w:rsidR="00185C3D" w:rsidRPr="00185C3D">
        <w:rPr>
          <w:color w:val="70AD47" w:themeColor="accent6"/>
        </w:rPr>
        <w:t>;</w:t>
      </w:r>
    </w:p>
    <w:p w14:paraId="7AEF0952" w14:textId="61BDB5CE" w:rsidR="00E80529" w:rsidRP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&gt;go</w:t>
      </w:r>
    </w:p>
    <w:p w14:paraId="67777026" w14:textId="5045A400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 xml:space="preserve">use </w:t>
      </w:r>
      <w:proofErr w:type="spellStart"/>
      <w:r w:rsidR="00185C3D" w:rsidRPr="00185C3D">
        <w:rPr>
          <w:color w:val="70AD47" w:themeColor="accent6"/>
        </w:rPr>
        <w:t>ibm</w:t>
      </w:r>
      <w:proofErr w:type="spellEnd"/>
      <w:r w:rsidR="00185C3D" w:rsidRPr="00185C3D">
        <w:rPr>
          <w:color w:val="70AD47" w:themeColor="accent6"/>
        </w:rPr>
        <w:t>;</w:t>
      </w:r>
    </w:p>
    <w:p w14:paraId="1AB17197" w14:textId="3A9102F0" w:rsidR="00E80529" w:rsidRP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&gt;go</w:t>
      </w:r>
    </w:p>
    <w:p w14:paraId="107E52FC" w14:textId="43695A1C" w:rsidR="00185C3D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</w:t>
      </w:r>
      <w:r w:rsidR="00185C3D" w:rsidRPr="00185C3D">
        <w:rPr>
          <w:color w:val="70AD47" w:themeColor="accent6"/>
        </w:rPr>
        <w:t>CREATE TABLE [login] ( [id]          DECIMAL(10)    NOT NULL    IDENTITY ( 1 , 1 ),[</w:t>
      </w:r>
      <w:proofErr w:type="spellStart"/>
      <w:r w:rsidR="00185C3D" w:rsidRPr="00185C3D">
        <w:rPr>
          <w:color w:val="70AD47" w:themeColor="accent6"/>
        </w:rPr>
        <w:t>firstName</w:t>
      </w:r>
      <w:proofErr w:type="spellEnd"/>
      <w:r w:rsidR="00185C3D" w:rsidRPr="00185C3D">
        <w:rPr>
          <w:color w:val="70AD47" w:themeColor="accent6"/>
        </w:rPr>
        <w:t>]   NVARCHAR(40)    NOT NULL,[</w:t>
      </w:r>
      <w:proofErr w:type="spellStart"/>
      <w:r w:rsidR="00185C3D" w:rsidRPr="00185C3D">
        <w:rPr>
          <w:color w:val="70AD47" w:themeColor="accent6"/>
        </w:rPr>
        <w:t>lastName</w:t>
      </w:r>
      <w:proofErr w:type="spellEnd"/>
      <w:r w:rsidR="00185C3D" w:rsidRPr="00185C3D">
        <w:rPr>
          <w:color w:val="70AD47" w:themeColor="accent6"/>
        </w:rPr>
        <w:t>]    NVARCHAR(40)    NOT NULL,[</w:t>
      </w:r>
      <w:proofErr w:type="spellStart"/>
      <w:r w:rsidR="00185C3D" w:rsidRPr="00185C3D">
        <w:rPr>
          <w:color w:val="70AD47" w:themeColor="accent6"/>
        </w:rPr>
        <w:t>emailAdress</w:t>
      </w:r>
      <w:proofErr w:type="spellEnd"/>
      <w:r w:rsidR="00185C3D" w:rsidRPr="00185C3D">
        <w:rPr>
          <w:color w:val="70AD47" w:themeColor="accent6"/>
        </w:rPr>
        <w:t>] NVARCHAR(40)    NOT NULL,[password]    NVARCHAR(40)    NOT NULL,PRIMARY KEY ( [id] ))</w:t>
      </w:r>
    </w:p>
    <w:p w14:paraId="3BB2CDBF" w14:textId="41854FC9" w:rsidR="00E80529" w:rsidRDefault="00E80529" w:rsidP="00185C3D">
      <w:pPr>
        <w:rPr>
          <w:color w:val="70AD47" w:themeColor="accent6"/>
        </w:rPr>
      </w:pPr>
      <w:r>
        <w:rPr>
          <w:color w:val="70AD47" w:themeColor="accent6"/>
        </w:rPr>
        <w:t>&gt; go</w:t>
      </w:r>
    </w:p>
    <w:p w14:paraId="276AD0BC" w14:textId="47D6935D" w:rsidR="00185C3D" w:rsidRDefault="00185C3D" w:rsidP="00185C3D">
      <w:pPr>
        <w:rPr>
          <w:color w:val="70AD47" w:themeColor="accent6"/>
        </w:rPr>
      </w:pPr>
    </w:p>
    <w:p w14:paraId="0DE0332D" w14:textId="7F738C0D" w:rsidR="00185C3D" w:rsidRDefault="00185C3D" w:rsidP="00185C3D">
      <w:r>
        <w:t xml:space="preserve">We can use the oc </w:t>
      </w:r>
      <w:proofErr w:type="spellStart"/>
      <w:r>
        <w:t>rsh</w:t>
      </w:r>
      <w:proofErr w:type="spellEnd"/>
      <w:r>
        <w:t xml:space="preserve"> &lt;pod&gt; to </w:t>
      </w:r>
      <w:proofErr w:type="spellStart"/>
      <w:r>
        <w:t>ssh</w:t>
      </w:r>
      <w:proofErr w:type="spellEnd"/>
      <w:r>
        <w:t xml:space="preserve"> into the server pod.</w:t>
      </w:r>
    </w:p>
    <w:p w14:paraId="0ED0D23A" w14:textId="6F0DD3F5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oc get pods</w:t>
      </w:r>
    </w:p>
    <w:p w14:paraId="48D2CCE6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lastRenderedPageBreak/>
        <w:t>NAME                READY   STATUS      RESTARTS   AGE</w:t>
      </w:r>
    </w:p>
    <w:p w14:paraId="5A0B6EF7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hellosql-1-7w9f6    1/1     Running     0          97m</w:t>
      </w:r>
    </w:p>
    <w:p w14:paraId="03ACEAA7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hellosql-1-deploy   0/1     Completed   0          106m</w:t>
      </w:r>
    </w:p>
    <w:p w14:paraId="1BB2B1E2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server-1-deploy     0/1     Completed   0          60m</w:t>
      </w:r>
    </w:p>
    <w:p w14:paraId="315EDAD5" w14:textId="77777777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server-2-deploy     0/1     Completed   0          54m</w:t>
      </w:r>
    </w:p>
    <w:p w14:paraId="00894A21" w14:textId="1EFDEBE8" w:rsidR="00185C3D" w:rsidRPr="00185C3D" w:rsidRDefault="00185C3D" w:rsidP="00185C3D">
      <w:pPr>
        <w:pStyle w:val="ListParagraph"/>
        <w:ind w:left="1440"/>
        <w:rPr>
          <w:color w:val="5B9BD5" w:themeColor="accent5"/>
          <w:sz w:val="16"/>
          <w:szCs w:val="16"/>
        </w:rPr>
      </w:pPr>
      <w:r w:rsidRPr="00185C3D">
        <w:rPr>
          <w:color w:val="5B9BD5" w:themeColor="accent5"/>
          <w:sz w:val="16"/>
          <w:szCs w:val="16"/>
        </w:rPr>
        <w:t>server-2-xl7lh      1/1     Running     0          54m</w:t>
      </w:r>
    </w:p>
    <w:p w14:paraId="3C8F9E85" w14:textId="6DFB5D85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 xml:space="preserve">oc </w:t>
      </w:r>
      <w:proofErr w:type="spellStart"/>
      <w:r w:rsidRPr="00185C3D">
        <w:rPr>
          <w:color w:val="70AD47" w:themeColor="accent6"/>
        </w:rPr>
        <w:t>rsh</w:t>
      </w:r>
      <w:proofErr w:type="spellEnd"/>
      <w:r w:rsidRPr="00185C3D">
        <w:rPr>
          <w:color w:val="70AD47" w:themeColor="accent6"/>
        </w:rPr>
        <w:t xml:space="preserve"> server-2-xl7lh </w:t>
      </w:r>
      <w:r w:rsidR="00E80529">
        <w:rPr>
          <w:color w:val="70AD47" w:themeColor="accent6"/>
        </w:rPr>
        <w:t>bash</w:t>
      </w:r>
    </w:p>
    <w:p w14:paraId="57DE07BC" w14:textId="3B544A1A" w:rsidR="00185C3D" w:rsidRDefault="00185C3D" w:rsidP="00185C3D">
      <w:r>
        <w:t xml:space="preserve">You now should get a “$” – meaning you are logged in to the pod. The </w:t>
      </w:r>
      <w:proofErr w:type="spellStart"/>
      <w:r>
        <w:t>mssql</w:t>
      </w:r>
      <w:proofErr w:type="spellEnd"/>
      <w:r>
        <w:t xml:space="preserve"> command is in “</w:t>
      </w:r>
      <w:r w:rsidRPr="00185C3D">
        <w:t>/opt/</w:t>
      </w:r>
      <w:proofErr w:type="spellStart"/>
      <w:r w:rsidRPr="00185C3D">
        <w:t>mssql</w:t>
      </w:r>
      <w:proofErr w:type="spellEnd"/>
      <w:r w:rsidRPr="00185C3D">
        <w:t>-tools/bin/</w:t>
      </w:r>
      <w:proofErr w:type="spellStart"/>
      <w:r w:rsidRPr="00185C3D">
        <w:t>sqlcmd</w:t>
      </w:r>
      <w:proofErr w:type="spellEnd"/>
      <w:r>
        <w:t xml:space="preserve">”. To run it you need to pass the server name, </w:t>
      </w:r>
      <w:proofErr w:type="spellStart"/>
      <w:r>
        <w:t>userid</w:t>
      </w:r>
      <w:proofErr w:type="spellEnd"/>
      <w:r>
        <w:t xml:space="preserve"> and password, like this:</w:t>
      </w:r>
    </w:p>
    <w:p w14:paraId="2BABA901" w14:textId="66DBA58A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/opt/</w:t>
      </w:r>
      <w:proofErr w:type="spellStart"/>
      <w:r w:rsidRPr="00185C3D">
        <w:rPr>
          <w:color w:val="70AD47" w:themeColor="accent6"/>
        </w:rPr>
        <w:t>mssql</w:t>
      </w:r>
      <w:proofErr w:type="spellEnd"/>
      <w:r w:rsidRPr="00185C3D">
        <w:rPr>
          <w:color w:val="70AD47" w:themeColor="accent6"/>
        </w:rPr>
        <w:t>-tools/bin/</w:t>
      </w:r>
      <w:proofErr w:type="spellStart"/>
      <w:r w:rsidRPr="00185C3D">
        <w:rPr>
          <w:color w:val="70AD47" w:themeColor="accent6"/>
        </w:rPr>
        <w:t>sqlcmd</w:t>
      </w:r>
      <w:proofErr w:type="spellEnd"/>
      <w:r w:rsidRPr="00185C3D">
        <w:rPr>
          <w:color w:val="70AD47" w:themeColor="accent6"/>
        </w:rPr>
        <w:t xml:space="preserve"> -S 127.0.0.1 -U </w:t>
      </w:r>
      <w:proofErr w:type="spellStart"/>
      <w:r w:rsidRPr="00185C3D">
        <w:rPr>
          <w:color w:val="70AD47" w:themeColor="accent6"/>
        </w:rPr>
        <w:t>sa</w:t>
      </w:r>
      <w:proofErr w:type="spellEnd"/>
      <w:r w:rsidRPr="00185C3D">
        <w:rPr>
          <w:color w:val="70AD47" w:themeColor="accent6"/>
        </w:rPr>
        <w:t xml:space="preserve"> -P </w:t>
      </w:r>
      <w:proofErr w:type="spellStart"/>
      <w:r w:rsidRPr="00185C3D">
        <w:rPr>
          <w:color w:val="70AD47" w:themeColor="accent6"/>
        </w:rPr>
        <w:t>MyPass@word</w:t>
      </w:r>
      <w:proofErr w:type="spellEnd"/>
    </w:p>
    <w:p w14:paraId="136A923A" w14:textId="64359DE8" w:rsidR="00185C3D" w:rsidRDefault="00185C3D" w:rsidP="00185C3D">
      <w:r>
        <w:t>You should get a “&gt;1” prompt. You can enter the commands above followed by a “go” command to execute.  Type exit twice to return to your command prompt and exit the pod.</w:t>
      </w:r>
    </w:p>
    <w:p w14:paraId="77F7AE3C" w14:textId="019352E1" w:rsidR="00185C3D" w:rsidRP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exit</w:t>
      </w:r>
    </w:p>
    <w:p w14:paraId="58870098" w14:textId="6EA1C3DC" w:rsidR="00185C3D" w:rsidRDefault="00185C3D" w:rsidP="00185C3D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185C3D">
        <w:rPr>
          <w:color w:val="70AD47" w:themeColor="accent6"/>
        </w:rPr>
        <w:t>exit</w:t>
      </w:r>
    </w:p>
    <w:p w14:paraId="0EF04FC3" w14:textId="77777777" w:rsidR="00300006" w:rsidRDefault="00300006">
      <w:r>
        <w:br w:type="page"/>
      </w:r>
    </w:p>
    <w:p w14:paraId="4EE3CDA0" w14:textId="670A3DC3" w:rsidR="00E16665" w:rsidRDefault="00E16665" w:rsidP="00300006">
      <w:r>
        <w:lastRenderedPageBreak/>
        <w:t xml:space="preserve">We are ready to access the application again and </w:t>
      </w:r>
      <w:r w:rsidR="00300006">
        <w:t>“signup”. You should see this:</w:t>
      </w:r>
    </w:p>
    <w:p w14:paraId="333343E8" w14:textId="63C0F3EB" w:rsidR="00300006" w:rsidRPr="00E16665" w:rsidRDefault="00300006" w:rsidP="00300006"/>
    <w:p w14:paraId="63E3E06E" w14:textId="77777777" w:rsidR="00185C3D" w:rsidRPr="00185C3D" w:rsidRDefault="00185C3D" w:rsidP="00185C3D"/>
    <w:p w14:paraId="370578DB" w14:textId="3430B139" w:rsidR="00185C3D" w:rsidRDefault="00300006" w:rsidP="00300006">
      <w:pPr>
        <w:jc w:val="center"/>
      </w:pPr>
      <w:r w:rsidRPr="00300006">
        <w:rPr>
          <w:noProof/>
        </w:rPr>
        <w:drawing>
          <wp:inline distT="0" distB="0" distL="0" distR="0" wp14:anchorId="419B1033" wp14:editId="74C93BDB">
            <wp:extent cx="1085247" cy="12364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185" cy="1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930" w14:textId="3BB670AF" w:rsidR="00300006" w:rsidRDefault="00300006" w:rsidP="00300006">
      <w:r>
        <w:t>And entering a sample login, like this:</w:t>
      </w:r>
    </w:p>
    <w:p w14:paraId="610DB793" w14:textId="4F6B205B" w:rsidR="00300006" w:rsidRDefault="0060612A" w:rsidP="0060612A">
      <w:pPr>
        <w:jc w:val="center"/>
      </w:pPr>
      <w:r w:rsidRPr="0060612A">
        <w:rPr>
          <w:noProof/>
        </w:rPr>
        <w:drawing>
          <wp:inline distT="0" distB="0" distL="0" distR="0" wp14:anchorId="3D9120AC" wp14:editId="6CC4FC6C">
            <wp:extent cx="1166859" cy="1079543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593" cy="11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B82" w14:textId="3622FC02" w:rsidR="0060612A" w:rsidRDefault="0060612A" w:rsidP="0060612A">
      <w:pPr>
        <w:jc w:val="center"/>
      </w:pPr>
    </w:p>
    <w:p w14:paraId="772AB423" w14:textId="20F02FC5" w:rsidR="0060612A" w:rsidRDefault="0060612A" w:rsidP="0060612A">
      <w:r>
        <w:t xml:space="preserve">This confirms access to the </w:t>
      </w:r>
      <w:proofErr w:type="spellStart"/>
      <w:r>
        <w:t>ms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database.</w:t>
      </w:r>
    </w:p>
    <w:p w14:paraId="39655F81" w14:textId="010DBA19" w:rsidR="001A100B" w:rsidRDefault="001A100B" w:rsidP="0060612A"/>
    <w:p w14:paraId="06A90995" w14:textId="1DE14AF6" w:rsidR="001A100B" w:rsidRDefault="001A100B">
      <w:r>
        <w:br w:type="page"/>
      </w:r>
    </w:p>
    <w:p w14:paraId="67057652" w14:textId="05FC7CFE" w:rsidR="001A100B" w:rsidRDefault="001A100B" w:rsidP="001A100B">
      <w:pPr>
        <w:pStyle w:val="Heading1"/>
      </w:pPr>
      <w:bookmarkStart w:id="2" w:name="_Toc48897853"/>
      <w:r>
        <w:lastRenderedPageBreak/>
        <w:t>Monitoring and Logging</w:t>
      </w:r>
      <w:bookmarkEnd w:id="2"/>
    </w:p>
    <w:p w14:paraId="4253BF44" w14:textId="21DD66E0" w:rsidR="001A100B" w:rsidRDefault="001A100B" w:rsidP="001A100B"/>
    <w:p w14:paraId="45C06AAE" w14:textId="069E45C8" w:rsidR="001A100B" w:rsidRDefault="002267B8" w:rsidP="001A100B">
      <w:r>
        <w:t>Monitoring and logging can be enabled in the IBM Cloud Cluster console.</w:t>
      </w:r>
    </w:p>
    <w:p w14:paraId="00E7B738" w14:textId="159A264F" w:rsidR="002267B8" w:rsidRDefault="002267B8" w:rsidP="001A100B">
      <w:r w:rsidRPr="002267B8">
        <w:drawing>
          <wp:inline distT="0" distB="0" distL="0" distR="0" wp14:anchorId="421A9C5A" wp14:editId="60A0D863">
            <wp:extent cx="5943600" cy="34309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5E18" w14:textId="4654DC96" w:rsidR="002267B8" w:rsidRDefault="002267B8" w:rsidP="001A100B"/>
    <w:p w14:paraId="409F486C" w14:textId="01A27B8F" w:rsidR="002267B8" w:rsidRDefault="002267B8" w:rsidP="001A100B">
      <w:r>
        <w:t xml:space="preserve">The logging will be shown in a separate window where </w:t>
      </w:r>
      <w:proofErr w:type="spellStart"/>
      <w:r>
        <w:t>logDNA</w:t>
      </w:r>
      <w:proofErr w:type="spellEnd"/>
      <w:r>
        <w:t xml:space="preserve"> service will show all the logs configured.</w:t>
      </w:r>
    </w:p>
    <w:p w14:paraId="516ABC0B" w14:textId="4407E8C9" w:rsidR="002267B8" w:rsidRDefault="002267B8" w:rsidP="001A100B">
      <w:r w:rsidRPr="002267B8">
        <w:drawing>
          <wp:inline distT="0" distB="0" distL="0" distR="0" wp14:anchorId="2C973A07" wp14:editId="0B5481E5">
            <wp:extent cx="4717004" cy="287707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5686" cy="28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281" w14:textId="4D8E486D" w:rsidR="002267B8" w:rsidRDefault="002267B8" w:rsidP="001A100B"/>
    <w:p w14:paraId="667D509E" w14:textId="2726D465" w:rsidR="002267B8" w:rsidRDefault="002267B8" w:rsidP="001A100B">
      <w:r>
        <w:t xml:space="preserve">Likewise, for monitoring, </w:t>
      </w:r>
      <w:proofErr w:type="spellStart"/>
      <w:r>
        <w:t>sysdig</w:t>
      </w:r>
      <w:proofErr w:type="spellEnd"/>
      <w:r>
        <w:t xml:space="preserve"> will show a separate window:</w:t>
      </w:r>
    </w:p>
    <w:p w14:paraId="17AEDF0A" w14:textId="7504792D" w:rsidR="002267B8" w:rsidRDefault="002267B8" w:rsidP="001A100B">
      <w:r w:rsidRPr="002267B8">
        <w:lastRenderedPageBreak/>
        <w:drawing>
          <wp:inline distT="0" distB="0" distL="0" distR="0" wp14:anchorId="3DF04E93" wp14:editId="2FB95BD3">
            <wp:extent cx="4398818" cy="2688167"/>
            <wp:effectExtent l="0" t="0" r="0" b="4445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715" cy="2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B725" w14:textId="1AB251BA" w:rsidR="002267B8" w:rsidRDefault="002267B8" w:rsidP="001A100B"/>
    <w:p w14:paraId="45F61D6B" w14:textId="0DD36B57" w:rsidR="002267B8" w:rsidRDefault="002267B8" w:rsidP="001A100B"/>
    <w:p w14:paraId="02C99771" w14:textId="2E0426A0" w:rsidR="002267B8" w:rsidRDefault="002267B8" w:rsidP="001A100B">
      <w:r>
        <w:t>These two tools can be used to monitor the cluster and all the applications from one place.</w:t>
      </w:r>
    </w:p>
    <w:p w14:paraId="704A99CB" w14:textId="78FB007F" w:rsidR="008E4B9E" w:rsidRDefault="008E4B9E" w:rsidP="001A100B"/>
    <w:p w14:paraId="504EFCCD" w14:textId="41D1DE42" w:rsidR="008E4B9E" w:rsidRDefault="008E4B9E" w:rsidP="001A100B">
      <w:r>
        <w:t xml:space="preserve">Additionally, you can go directly to the </w:t>
      </w:r>
      <w:proofErr w:type="spellStart"/>
      <w:r>
        <w:t>openshift</w:t>
      </w:r>
      <w:proofErr w:type="spellEnd"/>
      <w:r>
        <w:t xml:space="preserve"> console and navigate to the project and look up the pods.</w:t>
      </w:r>
    </w:p>
    <w:p w14:paraId="2B4872BA" w14:textId="6282A8E6" w:rsidR="008E4B9E" w:rsidRDefault="008E4B9E" w:rsidP="001A100B">
      <w:r w:rsidRPr="008E4B9E">
        <w:drawing>
          <wp:inline distT="0" distB="0" distL="0" distR="0" wp14:anchorId="5B521C7B" wp14:editId="6CA4C872">
            <wp:extent cx="5943600" cy="30505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775D" w14:textId="31F8F27D" w:rsidR="008F5B11" w:rsidRDefault="008F5B11" w:rsidP="001A100B">
      <w:r>
        <w:t>And the corresponding logs:</w:t>
      </w:r>
    </w:p>
    <w:p w14:paraId="367B859E" w14:textId="3D15F371" w:rsidR="008F5B11" w:rsidRDefault="008F5B11" w:rsidP="001A100B">
      <w:r w:rsidRPr="008F5B11">
        <w:lastRenderedPageBreak/>
        <w:drawing>
          <wp:inline distT="0" distB="0" distL="0" distR="0" wp14:anchorId="4120C9AF" wp14:editId="2F3C7309">
            <wp:extent cx="5943600" cy="28308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185C" w14:textId="70BE1488" w:rsidR="008F5B11" w:rsidRDefault="008F5B11" w:rsidP="001A100B"/>
    <w:p w14:paraId="4726A383" w14:textId="305BA70B" w:rsidR="008F5B11" w:rsidRDefault="008F5B11" w:rsidP="001A100B"/>
    <w:p w14:paraId="47240B4A" w14:textId="7CAACC57" w:rsidR="008F5B11" w:rsidRDefault="008F5B11" w:rsidP="001A100B">
      <w:r>
        <w:t xml:space="preserve">You can also </w:t>
      </w:r>
      <w:proofErr w:type="spellStart"/>
      <w:r>
        <w:t>ssh</w:t>
      </w:r>
      <w:proofErr w:type="spellEnd"/>
      <w:r>
        <w:t xml:space="preserve"> (terminal) into the pod to look at local logs. This can be done by selecting the “Terminal” tab.</w:t>
      </w:r>
    </w:p>
    <w:p w14:paraId="3F6E250F" w14:textId="7F90893C" w:rsidR="008F5B11" w:rsidRDefault="008F5B11">
      <w:r>
        <w:br w:type="page"/>
      </w:r>
    </w:p>
    <w:p w14:paraId="66EDCC5D" w14:textId="5FB739EA" w:rsidR="008F5B11" w:rsidRDefault="008F5B11" w:rsidP="008F5B11">
      <w:pPr>
        <w:pStyle w:val="Heading1"/>
      </w:pPr>
      <w:bookmarkStart w:id="3" w:name="_Toc48897854"/>
      <w:r>
        <w:lastRenderedPageBreak/>
        <w:t>Appendix A</w:t>
      </w:r>
      <w:bookmarkEnd w:id="3"/>
    </w:p>
    <w:p w14:paraId="1335AF96" w14:textId="4399BFE6" w:rsidR="008F5B11" w:rsidRDefault="008F5B11" w:rsidP="008F5B11">
      <w:pPr>
        <w:pStyle w:val="Heading2"/>
      </w:pPr>
      <w:bookmarkStart w:id="4" w:name="_Toc48897855"/>
      <w:proofErr w:type="spellStart"/>
      <w:r>
        <w:t>Dockerfile</w:t>
      </w:r>
      <w:proofErr w:type="spellEnd"/>
      <w:r>
        <w:t xml:space="preserve"> for MSSQ</w:t>
      </w:r>
      <w:r w:rsidR="00A10B93">
        <w:t>L</w:t>
      </w:r>
      <w:bookmarkEnd w:id="4"/>
    </w:p>
    <w:p w14:paraId="6480F97F" w14:textId="2AD18FAB" w:rsidR="008F5B11" w:rsidRDefault="008F5B11" w:rsidP="008F5B11">
      <w:r>
        <w:t xml:space="preserve">Normally, in order to get an instance of </w:t>
      </w:r>
      <w:proofErr w:type="spellStart"/>
      <w:r>
        <w:t>mssql</w:t>
      </w:r>
      <w:proofErr w:type="spellEnd"/>
      <w:r>
        <w:t xml:space="preserve"> running on </w:t>
      </w:r>
      <w:proofErr w:type="spellStart"/>
      <w:r>
        <w:t>openshift</w:t>
      </w:r>
      <w:proofErr w:type="spellEnd"/>
      <w:r>
        <w:t xml:space="preserve">, you can directly use “oc new-app </w:t>
      </w:r>
      <w:r w:rsidRPr="008F5B11">
        <w:t>mcr.microsoft.com/</w:t>
      </w:r>
      <w:proofErr w:type="spellStart"/>
      <w:r w:rsidRPr="008F5B11">
        <w:t>mssql</w:t>
      </w:r>
      <w:proofErr w:type="spellEnd"/>
      <w:r w:rsidRPr="008F5B11">
        <w:t>/</w:t>
      </w:r>
      <w:proofErr w:type="spellStart"/>
      <w:r w:rsidRPr="008F5B11">
        <w:t>server:latest</w:t>
      </w:r>
      <w:proofErr w:type="spellEnd"/>
      <w:r>
        <w:t xml:space="preserve">”. </w:t>
      </w:r>
      <w:proofErr w:type="gramStart"/>
      <w:r>
        <w:t>However</w:t>
      </w:r>
      <w:proofErr w:type="gramEnd"/>
      <w:r>
        <w:t xml:space="preserve"> if you need more control or need to restore a database for example, you can use a </w:t>
      </w:r>
      <w:proofErr w:type="spellStart"/>
      <w:r>
        <w:t>Dockerfile</w:t>
      </w:r>
      <w:proofErr w:type="spellEnd"/>
      <w:r>
        <w:t xml:space="preserve"> to have that level of control.</w:t>
      </w:r>
    </w:p>
    <w:p w14:paraId="44815D9A" w14:textId="31F0A58D" w:rsidR="008F5B11" w:rsidRDefault="008F5B11" w:rsidP="008F5B11"/>
    <w:p w14:paraId="2DBE408E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mcr.microsoft.com/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mssql</w:t>
      </w:r>
      <w:proofErr w:type="spellEnd"/>
      <w:r>
        <w:rPr>
          <w:rFonts w:ascii="Menlo" w:hAnsi="Menlo" w:cs="Menlo"/>
          <w:color w:val="4EC9B0"/>
          <w:sz w:val="18"/>
          <w:szCs w:val="18"/>
        </w:rPr>
        <w:t>/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server</w:t>
      </w:r>
      <w:r>
        <w:rPr>
          <w:rFonts w:ascii="Menlo" w:hAnsi="Menlo" w:cs="Menlo"/>
          <w:color w:val="D4D4D4"/>
          <w:sz w:val="18"/>
          <w:szCs w:val="18"/>
        </w:rPr>
        <w:t>:latest</w:t>
      </w:r>
      <w:proofErr w:type="spellEnd"/>
    </w:p>
    <w:p w14:paraId="76BF57E8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ACCEPT_EULA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</w:p>
    <w:p w14:paraId="259C54B2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MSSQL_PID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Express</w:t>
      </w:r>
    </w:p>
    <w:p w14:paraId="7969FC6A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ENV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SA_PASSWORD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MyPass@word</w:t>
      </w:r>
      <w:proofErr w:type="spellEnd"/>
    </w:p>
    <w:p w14:paraId="720560D8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COPY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./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RegistroActividades.bak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/opt/local/</w:t>
      </w:r>
    </w:p>
    <w:p w14:paraId="536145DD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COPY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./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restoredb.sql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</w:t>
      </w:r>
    </w:p>
    <w:p w14:paraId="55C211D1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1132534C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[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chmod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"-R"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"777"</w:t>
      </w:r>
      <w:r>
        <w:rPr>
          <w:rFonts w:ascii="Menlo" w:hAnsi="Menlo" w:cs="Menlo"/>
          <w:color w:val="9CDCFE"/>
          <w:sz w:val="18"/>
          <w:szCs w:val="18"/>
        </w:rPr>
        <w:t>,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"/opt/local"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]</w:t>
      </w:r>
    </w:p>
    <w:p w14:paraId="52B25251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</w:p>
    <w:p w14:paraId="1E0CC0C0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-m -T4022 -T3659 -q'Latin1_General_100_CI_AI' &amp;"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sleep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A4B38A0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</w:p>
    <w:p w14:paraId="62C838C6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kill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-9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ef</w:t>
      </w:r>
      <w:proofErr w:type="spellEnd"/>
    </w:p>
    <w:p w14:paraId="3636FE4A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</w:p>
    <w:p w14:paraId="76C6281C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-c</w:t>
      </w: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&amp;"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sleep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&amp;&amp;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mssql</w:t>
      </w:r>
      <w:proofErr w:type="spellEnd"/>
      <w:r>
        <w:rPr>
          <w:rFonts w:ascii="Menlo" w:hAnsi="Menlo" w:cs="Menlo"/>
          <w:color w:val="9CDCFE"/>
          <w:sz w:val="18"/>
          <w:szCs w:val="18"/>
        </w:rPr>
        <w:t>-tools/bin/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sqlcmd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-U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-P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MyPass@word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/opt/local/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restoredb.sql</w:t>
      </w:r>
      <w:proofErr w:type="spellEnd"/>
    </w:p>
    <w:p w14:paraId="2AFDA219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-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F407086" w14:textId="77777777" w:rsidR="008F5B11" w:rsidRDefault="008F5B11" w:rsidP="008F5B1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ENTRYPOINT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[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"/opt/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/bin/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sqlservr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]</w:t>
      </w:r>
    </w:p>
    <w:p w14:paraId="780BEC6F" w14:textId="46299D8B" w:rsidR="008F5B11" w:rsidRDefault="008F5B11" w:rsidP="008F5B11"/>
    <w:p w14:paraId="458DC7AB" w14:textId="5BCE203F" w:rsidR="008F5B11" w:rsidRDefault="008F5B11" w:rsidP="008F5B11">
      <w:r>
        <w:t xml:space="preserve">In this </w:t>
      </w:r>
      <w:proofErr w:type="spellStart"/>
      <w:r>
        <w:t>Dockerfile</w:t>
      </w:r>
      <w:proofErr w:type="spellEnd"/>
      <w:r>
        <w:t>, we load the same image we used in the “oc new-app” command, but we also setup a local directory (/opt/local), then COPY the database backup (</w:t>
      </w:r>
      <w:proofErr w:type="spellStart"/>
      <w:r>
        <w:t>RegistroActividades.bak</w:t>
      </w:r>
      <w:proofErr w:type="spellEnd"/>
      <w:r>
        <w:t xml:space="preserve">) and then run the </w:t>
      </w:r>
      <w:proofErr w:type="spellStart"/>
      <w:r>
        <w:t>sqlservr</w:t>
      </w:r>
      <w:proofErr w:type="spellEnd"/>
      <w:r>
        <w:t xml:space="preserve"> command to start the database in single user mode (-m) and selecting a new collating mode (Latin1_General_100_CI_AI). Then we “kill” the existing </w:t>
      </w:r>
      <w:proofErr w:type="spellStart"/>
      <w:r>
        <w:t>ms</w:t>
      </w:r>
      <w:proofErr w:type="spellEnd"/>
      <w:r>
        <w:t xml:space="preserve"> server instance and run it again. This time we want to run the restore command via </w:t>
      </w:r>
      <w:proofErr w:type="spellStart"/>
      <w:r>
        <w:t>sqlcmd</w:t>
      </w:r>
      <w:proofErr w:type="spellEnd"/>
      <w:r>
        <w:t>. The last statement (ENTRYPOINT) is there so when we start the image, it will start the database server.</w:t>
      </w:r>
    </w:p>
    <w:p w14:paraId="0DB8010F" w14:textId="670D4CB3" w:rsidR="008F5B11" w:rsidRDefault="008F5B11" w:rsidP="008F5B11"/>
    <w:p w14:paraId="04446E56" w14:textId="6F1217E9" w:rsidR="008F5B11" w:rsidRDefault="008F5B11" w:rsidP="008F5B11">
      <w:r>
        <w:t xml:space="preserve">In order to use this </w:t>
      </w:r>
      <w:proofErr w:type="spellStart"/>
      <w:r>
        <w:t>Dockerfile</w:t>
      </w:r>
      <w:proofErr w:type="spellEnd"/>
      <w:r>
        <w:t>, we can do the following:</w:t>
      </w:r>
    </w:p>
    <w:p w14:paraId="242C47B9" w14:textId="51C84445" w:rsidR="008F5B11" w:rsidRDefault="008F5B11" w:rsidP="008F5B11"/>
    <w:p w14:paraId="33E56968" w14:textId="77777777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</w:t>
      </w:r>
      <w:r w:rsidR="008F5B11" w:rsidRPr="002B1CAB">
        <w:rPr>
          <w:color w:val="70AD47" w:themeColor="accent6"/>
        </w:rPr>
        <w:t>ocker</w:t>
      </w:r>
      <w:r w:rsidRPr="002B1CAB">
        <w:rPr>
          <w:color w:val="70AD47" w:themeColor="accent6"/>
        </w:rPr>
        <w:t xml:space="preserve"> build -t </w:t>
      </w:r>
      <w:proofErr w:type="spellStart"/>
      <w:r w:rsidRPr="002B1CAB">
        <w:rPr>
          <w:color w:val="70AD47" w:themeColor="accent6"/>
        </w:rPr>
        <w:t>sqlserver</w:t>
      </w:r>
      <w:proofErr w:type="spellEnd"/>
      <w:r w:rsidRPr="002B1CAB">
        <w:rPr>
          <w:color w:val="70AD47" w:themeColor="accent6"/>
        </w:rPr>
        <w:t xml:space="preserve"> -f </w:t>
      </w:r>
      <w:proofErr w:type="spellStart"/>
      <w:r w:rsidRPr="002B1CAB">
        <w:rPr>
          <w:color w:val="70AD47" w:themeColor="accent6"/>
        </w:rPr>
        <w:t>Dockerfile.mssql</w:t>
      </w:r>
      <w:proofErr w:type="spellEnd"/>
      <w:r w:rsidRPr="002B1CAB">
        <w:rPr>
          <w:color w:val="70AD47" w:themeColor="accent6"/>
        </w:rPr>
        <w:t xml:space="preserve"> .</w:t>
      </w:r>
    </w:p>
    <w:p w14:paraId="21DAF666" w14:textId="77777777" w:rsidR="002B1CAB" w:rsidRDefault="002B1CAB" w:rsidP="008F5B11"/>
    <w:p w14:paraId="52AA8CD9" w14:textId="77777777" w:rsidR="002B1CAB" w:rsidRDefault="002B1CAB" w:rsidP="008F5B11">
      <w:r>
        <w:t xml:space="preserve">The above command assumes the </w:t>
      </w:r>
      <w:proofErr w:type="spellStart"/>
      <w:r>
        <w:t>Dockerfile</w:t>
      </w:r>
      <w:proofErr w:type="spellEnd"/>
      <w:r>
        <w:t xml:space="preserve"> is named “</w:t>
      </w:r>
      <w:proofErr w:type="spellStart"/>
      <w:r>
        <w:t>Dockerfile.mssql</w:t>
      </w:r>
      <w:proofErr w:type="spellEnd"/>
      <w:r>
        <w:t>”. After it builds, then we can tag it and push it.</w:t>
      </w:r>
    </w:p>
    <w:p w14:paraId="7F1584E8" w14:textId="77777777" w:rsidR="002B1CAB" w:rsidRDefault="002B1CAB" w:rsidP="008F5B11"/>
    <w:p w14:paraId="0AEFF086" w14:textId="3EA96918" w:rsidR="008F5B11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docker</w:t>
      </w:r>
      <w:r w:rsidR="008F5B11" w:rsidRPr="002B1CAB">
        <w:rPr>
          <w:color w:val="70AD47" w:themeColor="accent6"/>
        </w:rPr>
        <w:t xml:space="preserve"> </w:t>
      </w:r>
      <w:r w:rsidRPr="002B1CAB">
        <w:rPr>
          <w:color w:val="70AD47" w:themeColor="accent6"/>
        </w:rPr>
        <w:t xml:space="preserve">tag </w:t>
      </w:r>
      <w:proofErr w:type="spellStart"/>
      <w:r w:rsidRPr="002B1CAB">
        <w:rPr>
          <w:color w:val="70AD47" w:themeColor="accent6"/>
        </w:rPr>
        <w:t>sqlserver:latest</w:t>
      </w:r>
      <w:proofErr w:type="spellEnd"/>
      <w:r w:rsidRPr="002B1CAB">
        <w:rPr>
          <w:color w:val="70AD47" w:themeColor="accent6"/>
        </w:rPr>
        <w:t xml:space="preserve"> </w:t>
      </w:r>
      <w:r w:rsidRPr="002B1CAB">
        <w:rPr>
          <w:color w:val="70AD47" w:themeColor="accent6"/>
        </w:rPr>
        <w:t>default-openshift-image-registry.sentinel-test-0143c5dd31acd8e030a1d6e0ab1380e3-0000.us-south.containers.appdomain.cloud/sentinel-dev/sqlserver:latest</w:t>
      </w:r>
    </w:p>
    <w:p w14:paraId="0431A4AD" w14:textId="7F8723FC" w:rsidR="002B1CAB" w:rsidRPr="002B1CAB" w:rsidRDefault="002B1CAB" w:rsidP="008F5B11">
      <w:pPr>
        <w:rPr>
          <w:color w:val="70AD47" w:themeColor="accent6"/>
        </w:rPr>
      </w:pPr>
    </w:p>
    <w:p w14:paraId="7E7C8204" w14:textId="66EED15F" w:rsidR="002B1CAB" w:rsidRDefault="002B1CAB" w:rsidP="008F5B11">
      <w:r>
        <w:t xml:space="preserve">and push (make sure you are logged in to docker first - </w:t>
      </w:r>
      <w:r w:rsidRPr="002B1CAB">
        <w:rPr>
          <w:color w:val="70AD47" w:themeColor="accent6"/>
        </w:rPr>
        <w:t xml:space="preserve">docker login -u $(oc </w:t>
      </w:r>
      <w:proofErr w:type="spellStart"/>
      <w:r w:rsidRPr="002B1CAB">
        <w:rPr>
          <w:color w:val="70AD47" w:themeColor="accent6"/>
        </w:rPr>
        <w:t>whoami</w:t>
      </w:r>
      <w:proofErr w:type="spellEnd"/>
      <w:r w:rsidRPr="002B1CAB">
        <w:rPr>
          <w:color w:val="70AD47" w:themeColor="accent6"/>
        </w:rPr>
        <w:t xml:space="preserve">) -p $(oc </w:t>
      </w:r>
      <w:proofErr w:type="spellStart"/>
      <w:r w:rsidRPr="002B1CAB">
        <w:rPr>
          <w:color w:val="70AD47" w:themeColor="accent6"/>
        </w:rPr>
        <w:t>whoami</w:t>
      </w:r>
      <w:proofErr w:type="spellEnd"/>
      <w:r w:rsidRPr="002B1CAB">
        <w:rPr>
          <w:color w:val="70AD47" w:themeColor="accent6"/>
        </w:rPr>
        <w:t xml:space="preserve"> -t) default-openshift-image-registry.sentinel-test-0143c5dd31acd8e030a1d6e0ab1380e3-0000.us-south.containers.appdomain.cloud</w:t>
      </w:r>
      <w:r>
        <w:t>)</w:t>
      </w:r>
    </w:p>
    <w:p w14:paraId="62A7B409" w14:textId="56B2B993" w:rsidR="002B1CAB" w:rsidRDefault="002B1CAB" w:rsidP="008F5B11"/>
    <w:p w14:paraId="2186235B" w14:textId="3072A2E4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docker push default-openshift-image-registry.sentinel-test-0143c5dd31acd8e030a1d6e0ab1380e3-0000.us-south.containers.appdomain.cloud/sentinel-dev/sqlserver:latest</w:t>
      </w:r>
    </w:p>
    <w:p w14:paraId="38DFD108" w14:textId="7D62EF54" w:rsidR="002B1CAB" w:rsidRDefault="002B1CAB" w:rsidP="008F5B11"/>
    <w:p w14:paraId="57845809" w14:textId="563F7CB4" w:rsidR="002B1CAB" w:rsidRDefault="002B1CAB" w:rsidP="008F5B11">
      <w:r>
        <w:t>finally, we can use the “new-app” command:</w:t>
      </w:r>
    </w:p>
    <w:p w14:paraId="0A5D6763" w14:textId="3C53F45E" w:rsidR="002B1CAB" w:rsidRDefault="002B1CAB" w:rsidP="008F5B11"/>
    <w:p w14:paraId="7BD284D9" w14:textId="6BFFFAB6" w:rsidR="002B1CAB" w:rsidRPr="002B1CAB" w:rsidRDefault="002B1CAB" w:rsidP="008F5B11">
      <w:pPr>
        <w:rPr>
          <w:color w:val="70AD47" w:themeColor="accent6"/>
        </w:rPr>
      </w:pPr>
      <w:r w:rsidRPr="002B1CAB">
        <w:rPr>
          <w:color w:val="70AD47" w:themeColor="accent6"/>
        </w:rPr>
        <w:t>oc new-app sentinel-dev/</w:t>
      </w:r>
      <w:proofErr w:type="spellStart"/>
      <w:r w:rsidRPr="002B1CAB">
        <w:rPr>
          <w:color w:val="70AD47" w:themeColor="accent6"/>
        </w:rPr>
        <w:t>sqlserver:latest</w:t>
      </w:r>
      <w:proofErr w:type="spellEnd"/>
    </w:p>
    <w:sectPr w:rsidR="002B1CAB" w:rsidRPr="002B1CAB" w:rsidSect="000F7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01FEE"/>
    <w:multiLevelType w:val="hybridMultilevel"/>
    <w:tmpl w:val="006C74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BA49EA"/>
    <w:multiLevelType w:val="hybridMultilevel"/>
    <w:tmpl w:val="C5D404A6"/>
    <w:lvl w:ilvl="0" w:tplc="E062C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825E4B"/>
    <w:multiLevelType w:val="hybridMultilevel"/>
    <w:tmpl w:val="7CD8EFE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E06546"/>
    <w:multiLevelType w:val="hybridMultilevel"/>
    <w:tmpl w:val="B8842E8A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C76A50"/>
    <w:multiLevelType w:val="hybridMultilevel"/>
    <w:tmpl w:val="A7E0BE22"/>
    <w:lvl w:ilvl="0" w:tplc="5ACCA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0511CB"/>
    <w:multiLevelType w:val="hybridMultilevel"/>
    <w:tmpl w:val="63344B8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FB4076"/>
    <w:multiLevelType w:val="hybridMultilevel"/>
    <w:tmpl w:val="63344B8E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5D1680"/>
    <w:multiLevelType w:val="hybridMultilevel"/>
    <w:tmpl w:val="1C08E6F8"/>
    <w:lvl w:ilvl="0" w:tplc="5ACCA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5D52AB"/>
    <w:multiLevelType w:val="hybridMultilevel"/>
    <w:tmpl w:val="4D2E6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85321"/>
    <w:multiLevelType w:val="hybridMultilevel"/>
    <w:tmpl w:val="17BE1E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EF"/>
    <w:rsid w:val="000B3374"/>
    <w:rsid w:val="000F7CB8"/>
    <w:rsid w:val="00185C3D"/>
    <w:rsid w:val="00196B3A"/>
    <w:rsid w:val="001A100B"/>
    <w:rsid w:val="001E3713"/>
    <w:rsid w:val="002023A0"/>
    <w:rsid w:val="002267B8"/>
    <w:rsid w:val="002B1CAB"/>
    <w:rsid w:val="00300006"/>
    <w:rsid w:val="00331F0C"/>
    <w:rsid w:val="0047530A"/>
    <w:rsid w:val="00562407"/>
    <w:rsid w:val="00587C1D"/>
    <w:rsid w:val="005A0064"/>
    <w:rsid w:val="0060612A"/>
    <w:rsid w:val="006B5169"/>
    <w:rsid w:val="00736662"/>
    <w:rsid w:val="007E3E72"/>
    <w:rsid w:val="008E4B9E"/>
    <w:rsid w:val="008F5B11"/>
    <w:rsid w:val="00965004"/>
    <w:rsid w:val="00A10B93"/>
    <w:rsid w:val="00AA40A6"/>
    <w:rsid w:val="00B7699A"/>
    <w:rsid w:val="00C31386"/>
    <w:rsid w:val="00C37760"/>
    <w:rsid w:val="00CB43DF"/>
    <w:rsid w:val="00D87FEF"/>
    <w:rsid w:val="00DA57F8"/>
    <w:rsid w:val="00E16665"/>
    <w:rsid w:val="00E80529"/>
    <w:rsid w:val="00EC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AC795"/>
  <w15:chartTrackingRefBased/>
  <w15:docId w15:val="{168FBC52-813B-4F49-A7DE-D4AC38A1D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B1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10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B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B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7C1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C3776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1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5B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B1C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B1C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1CA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kubernetes/clusters/bsi2ardd0aj09569m61g/access?platformType=openshift&amp;region=us-south&amp;resourceGroup=b67e9c8bfbef41b6a4c51c8384c112e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cloud.ibm.com/docs/account?topic=account-manage_resourc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oud.ibm.com/docs/account?topic=account-account-getting-starte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irazabal/hellosql.git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irazabal/hellosq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2101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Irazabal</dc:creator>
  <cp:keywords/>
  <dc:description/>
  <cp:lastModifiedBy>Alex Irazabal</cp:lastModifiedBy>
  <cp:revision>9</cp:revision>
  <dcterms:created xsi:type="dcterms:W3CDTF">2020-07-31T13:26:00Z</dcterms:created>
  <dcterms:modified xsi:type="dcterms:W3CDTF">2020-08-21T14:24:00Z</dcterms:modified>
</cp:coreProperties>
</file>