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C6E9" w14:textId="2D420177" w:rsidR="007F1228" w:rsidRDefault="004234D7" w:rsidP="004234D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רעיון לקורס ״סדנה במסדי נתונים״</w:t>
      </w:r>
    </w:p>
    <w:p w14:paraId="26722FE8" w14:textId="694FD378" w:rsidR="004234D7" w:rsidRDefault="004234D7" w:rsidP="004234D7">
      <w:pPr>
        <w:rPr>
          <w:lang w:val="en-US"/>
        </w:rPr>
      </w:pPr>
      <w:r w:rsidRPr="005E520D">
        <w:rPr>
          <w:rStyle w:val="Heading2Char"/>
        </w:rPr>
        <w:t>Dataset</w:t>
      </w:r>
      <w:r>
        <w:rPr>
          <w:lang w:val="en-US"/>
        </w:rPr>
        <w:t xml:space="preserve">: </w:t>
      </w:r>
      <w:hyperlink r:id="rId5" w:history="1">
        <w:r w:rsidRPr="004234D7">
          <w:rPr>
            <w:rStyle w:val="Hyperlink"/>
            <w:lang w:val="en-US"/>
          </w:rPr>
          <w:t xml:space="preserve">The </w:t>
        </w:r>
        <w:proofErr w:type="spellStart"/>
        <w:r w:rsidRPr="004234D7">
          <w:rPr>
            <w:rStyle w:val="Hyperlink"/>
            <w:lang w:val="en-US"/>
          </w:rPr>
          <w:t>movielens</w:t>
        </w:r>
        <w:proofErr w:type="spellEnd"/>
        <w:r w:rsidRPr="004234D7">
          <w:rPr>
            <w:rStyle w:val="Hyperlink"/>
            <w:lang w:val="en-US"/>
          </w:rPr>
          <w:t xml:space="preserve"> 25M dataset</w:t>
        </w:r>
      </w:hyperlink>
      <w:r>
        <w:rPr>
          <w:lang w:val="en-US"/>
        </w:rPr>
        <w:t xml:space="preserve"> (specifically the full dataset for education and development)</w:t>
      </w:r>
      <w:r w:rsidR="005E520D">
        <w:rPr>
          <w:lang w:val="en-US"/>
        </w:rPr>
        <w:t xml:space="preserve">, contains </w:t>
      </w:r>
      <w:r w:rsidR="005E520D" w:rsidRPr="005E520D">
        <w:rPr>
          <w:lang w:val="en-US"/>
        </w:rPr>
        <w:t>approximately 33,000,000 ratings and 2,000,000 tag applications applied to 86,000 movies by 330,975 users. Includes tag genome data with 14 million relevance scores across 1,100 tags. Last updated 9/2018.</w:t>
      </w:r>
    </w:p>
    <w:p w14:paraId="68C7C3A4" w14:textId="1D5C1F69" w:rsidR="004234D7" w:rsidRDefault="004234D7" w:rsidP="004234D7">
      <w:pPr>
        <w:rPr>
          <w:lang w:val="en-US"/>
        </w:rPr>
      </w:pPr>
      <w:r w:rsidRPr="005E520D">
        <w:rPr>
          <w:rStyle w:val="Heading2Char"/>
        </w:rPr>
        <w:t>The dataset is composed of the following files:</w:t>
      </w:r>
      <w:r>
        <w:rPr>
          <w:lang w:val="en-US"/>
        </w:rPr>
        <w:br/>
      </w:r>
      <w:r w:rsidRPr="004234D7">
        <w:rPr>
          <w:noProof/>
          <w:lang w:val="en-US"/>
        </w:rPr>
        <w:drawing>
          <wp:inline distT="0" distB="0" distL="0" distR="0" wp14:anchorId="1A279AD2" wp14:editId="50631E79">
            <wp:extent cx="5943600" cy="1806575"/>
            <wp:effectExtent l="0" t="0" r="0" b="0"/>
            <wp:docPr id="165627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9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5239237" w14:textId="40EA240F" w:rsidR="005E520D" w:rsidRDefault="005E520D" w:rsidP="005E520D">
      <w:pPr>
        <w:pStyle w:val="Heading2"/>
        <w:rPr>
          <w:lang w:val="en-US"/>
        </w:rPr>
      </w:pPr>
      <w:r>
        <w:rPr>
          <w:lang w:val="en-US"/>
        </w:rPr>
        <w:t>Explanation and view of the files:</w:t>
      </w:r>
    </w:p>
    <w:p w14:paraId="60DC3065" w14:textId="509BC7D8" w:rsidR="004234D7" w:rsidRDefault="004234D7" w:rsidP="004234D7">
      <w:pPr>
        <w:rPr>
          <w:lang w:val="en-US"/>
        </w:rPr>
      </w:pPr>
      <w:r w:rsidRPr="005E520D">
        <w:rPr>
          <w:rStyle w:val="Heading3Char"/>
        </w:rPr>
        <w:t>Movies</w:t>
      </w:r>
      <w:r w:rsidR="005E520D" w:rsidRPr="005E520D">
        <w:rPr>
          <w:rStyle w:val="Heading3Char"/>
        </w:rPr>
        <w:t>.csv</w:t>
      </w:r>
      <w:r w:rsidRPr="005E520D">
        <w:rPr>
          <w:rStyle w:val="Heading3Char"/>
        </w:rPr>
        <w:t>:</w:t>
      </w:r>
      <w:r>
        <w:rPr>
          <w:lang w:val="en-US"/>
        </w:rPr>
        <w:br/>
      </w:r>
      <w:r w:rsidRPr="004234D7">
        <w:rPr>
          <w:noProof/>
          <w:lang w:val="en-US"/>
        </w:rPr>
        <w:drawing>
          <wp:inline distT="0" distB="0" distL="0" distR="0" wp14:anchorId="690362B9" wp14:editId="41EF2FD2">
            <wp:extent cx="5029200" cy="3060700"/>
            <wp:effectExtent l="0" t="0" r="0" b="0"/>
            <wp:docPr id="112866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6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39C1676" w14:textId="797397D2" w:rsidR="004234D7" w:rsidRDefault="004234D7" w:rsidP="004234D7">
      <w:pPr>
        <w:rPr>
          <w:lang w:val="en-US"/>
        </w:rPr>
      </w:pPr>
      <w:r>
        <w:rPr>
          <w:lang w:val="en-US"/>
        </w:rPr>
        <w:lastRenderedPageBreak/>
        <w:t xml:space="preserve">Basic title and genres information for each </w:t>
      </w:r>
      <w:proofErr w:type="spellStart"/>
      <w:r>
        <w:rPr>
          <w:lang w:val="en-US"/>
        </w:rPr>
        <w:t>movieID</w:t>
      </w:r>
      <w:proofErr w:type="spellEnd"/>
    </w:p>
    <w:p w14:paraId="1FE901B1" w14:textId="77777777" w:rsidR="004234D7" w:rsidRDefault="004234D7" w:rsidP="004234D7">
      <w:pPr>
        <w:rPr>
          <w:lang w:val="en-US"/>
        </w:rPr>
      </w:pPr>
    </w:p>
    <w:p w14:paraId="1DB48049" w14:textId="77777777" w:rsidR="004234D7" w:rsidRDefault="004234D7" w:rsidP="004234D7">
      <w:pPr>
        <w:rPr>
          <w:lang w:val="en-US"/>
        </w:rPr>
      </w:pPr>
    </w:p>
    <w:p w14:paraId="0D9AB820" w14:textId="33DA9FEB" w:rsidR="004234D7" w:rsidRDefault="005E520D" w:rsidP="004234D7">
      <w:pPr>
        <w:rPr>
          <w:lang w:val="en-US"/>
        </w:rPr>
      </w:pPr>
      <w:r w:rsidRPr="005E520D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8085C" wp14:editId="027835AD">
                <wp:simplePos x="0" y="0"/>
                <wp:positionH relativeFrom="column">
                  <wp:posOffset>2630905</wp:posOffset>
                </wp:positionH>
                <wp:positionV relativeFrom="paragraph">
                  <wp:posOffset>753979</wp:posOffset>
                </wp:positionV>
                <wp:extent cx="1724527" cy="248653"/>
                <wp:effectExtent l="12700" t="12700" r="28575" b="31115"/>
                <wp:wrapNone/>
                <wp:docPr id="1033383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27" cy="2486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13E6B" id="Rectangle 2" o:spid="_x0000_s1026" style="position:absolute;margin-left:207.15pt;margin-top:59.35pt;width:135.8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" filled="f" strokecolor="#e00" strokeweight="3pt"/>
            </w:pict>
          </mc:Fallback>
        </mc:AlternateContent>
      </w:r>
      <w:r w:rsidRPr="005E520D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5B5F" wp14:editId="7DB370D0">
                <wp:simplePos x="0" y="0"/>
                <wp:positionH relativeFrom="column">
                  <wp:posOffset>56147</wp:posOffset>
                </wp:positionH>
                <wp:positionV relativeFrom="paragraph">
                  <wp:posOffset>601579</wp:posOffset>
                </wp:positionV>
                <wp:extent cx="2547353" cy="264695"/>
                <wp:effectExtent l="12700" t="12700" r="31115" b="27940"/>
                <wp:wrapNone/>
                <wp:docPr id="64336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353" cy="264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9DBB5" id="Rectangle 1" o:spid="_x0000_s1026" style="position:absolute;margin-left:4.4pt;margin-top:47.35pt;width:200.6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" filled="f" strokecolor="#e00" strokeweight="3pt"/>
            </w:pict>
          </mc:Fallback>
        </mc:AlternateContent>
      </w:r>
      <w:r w:rsidR="004234D7" w:rsidRPr="005E520D">
        <w:rPr>
          <w:rStyle w:val="Heading3Char"/>
        </w:rPr>
        <w:t>Genome-scores</w:t>
      </w:r>
      <w:r>
        <w:rPr>
          <w:rStyle w:val="Heading3Char"/>
        </w:rPr>
        <w:t>.csv</w:t>
      </w:r>
      <w:r w:rsidR="004234D7" w:rsidRPr="005E520D">
        <w:rPr>
          <w:rStyle w:val="Heading3Char"/>
        </w:rPr>
        <w:t xml:space="preserve"> and genome tags</w:t>
      </w:r>
      <w:r>
        <w:rPr>
          <w:rStyle w:val="Heading3Char"/>
        </w:rPr>
        <w:t>.csv</w:t>
      </w:r>
      <w:r w:rsidR="004234D7" w:rsidRPr="005E520D">
        <w:rPr>
          <w:rStyle w:val="Heading3Char"/>
        </w:rPr>
        <w:t>:</w:t>
      </w:r>
      <w:r w:rsidR="004234D7">
        <w:rPr>
          <w:lang w:val="en-US"/>
        </w:rPr>
        <w:br/>
      </w:r>
      <w:r w:rsidR="004234D7" w:rsidRPr="004234D7">
        <w:rPr>
          <w:noProof/>
          <w:lang w:val="en-US"/>
        </w:rPr>
        <w:drawing>
          <wp:inline distT="0" distB="0" distL="0" distR="0" wp14:anchorId="10D30C81" wp14:editId="0B9364B8">
            <wp:extent cx="2603500" cy="3276600"/>
            <wp:effectExtent l="0" t="0" r="0" b="0"/>
            <wp:docPr id="74456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69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4D7" w:rsidRPr="004234D7">
        <w:rPr>
          <w:noProof/>
        </w:rPr>
        <w:t xml:space="preserve"> </w:t>
      </w:r>
      <w:r w:rsidR="004234D7" w:rsidRPr="004234D7">
        <w:rPr>
          <w:noProof/>
          <w:lang w:val="en-US"/>
        </w:rPr>
        <w:drawing>
          <wp:inline distT="0" distB="0" distL="0" distR="0" wp14:anchorId="5054A816" wp14:editId="5AC136AC">
            <wp:extent cx="2235200" cy="3187700"/>
            <wp:effectExtent l="0" t="0" r="0" b="0"/>
            <wp:docPr id="81459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7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34C" w14:textId="288DD3FC" w:rsidR="005E520D" w:rsidRDefault="004234D7" w:rsidP="005E520D">
      <w:pPr>
        <w:tabs>
          <w:tab w:val="left" w:pos="2792"/>
        </w:tabs>
        <w:rPr>
          <w:lang w:val="en-US"/>
        </w:rPr>
      </w:pPr>
      <w:r>
        <w:rPr>
          <w:lang w:val="en-US"/>
        </w:rPr>
        <w:t xml:space="preserve">To the best of our understanding, gives advanced genres and community genres for each movie, for example the 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 xml:space="preserve"> 1 has gotten a score of 0.02225 for </w:t>
      </w:r>
      <w:r w:rsidR="005E520D">
        <w:rPr>
          <w:lang w:val="en-US"/>
        </w:rPr>
        <w:t>being related to the 007 (James Bond) series.</w:t>
      </w:r>
    </w:p>
    <w:p w14:paraId="22CD4928" w14:textId="6D2C0BB6" w:rsidR="005E520D" w:rsidRDefault="005E520D" w:rsidP="004234D7">
      <w:pPr>
        <w:tabs>
          <w:tab w:val="left" w:pos="2792"/>
        </w:tabs>
        <w:rPr>
          <w:lang w:val="en-US"/>
        </w:rPr>
      </w:pPr>
      <w:r w:rsidRPr="005E520D">
        <w:rPr>
          <w:rStyle w:val="Heading3Char"/>
        </w:rPr>
        <w:lastRenderedPageBreak/>
        <w:t>Rating.csv:</w:t>
      </w:r>
      <w:r>
        <w:rPr>
          <w:lang w:val="en-US"/>
        </w:rPr>
        <w:br/>
      </w:r>
      <w:r w:rsidRPr="005E520D">
        <w:rPr>
          <w:noProof/>
          <w:lang w:val="en-US"/>
        </w:rPr>
        <w:drawing>
          <wp:inline distT="0" distB="0" distL="0" distR="0" wp14:anchorId="257FF8CF" wp14:editId="3978D732">
            <wp:extent cx="3594100" cy="2895600"/>
            <wp:effectExtent l="0" t="0" r="0" b="0"/>
            <wp:docPr id="154073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6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A32" w14:textId="45B2AA87" w:rsidR="005E520D" w:rsidRDefault="005E520D" w:rsidP="004234D7">
      <w:pPr>
        <w:tabs>
          <w:tab w:val="left" w:pos="2792"/>
        </w:tabs>
        <w:rPr>
          <w:lang w:val="en-US"/>
        </w:rPr>
      </w:pPr>
      <w:r>
        <w:rPr>
          <w:lang w:val="en-US"/>
        </w:rPr>
        <w:t xml:space="preserve">Rating for each recorded user for each </w:t>
      </w:r>
      <w:proofErr w:type="spellStart"/>
      <w:r>
        <w:rPr>
          <w:lang w:val="en-US"/>
        </w:rPr>
        <w:t>movieid</w:t>
      </w:r>
      <w:proofErr w:type="spellEnd"/>
    </w:p>
    <w:p w14:paraId="214AA692" w14:textId="424BFFDF" w:rsidR="005E520D" w:rsidRDefault="005E520D" w:rsidP="004234D7">
      <w:pPr>
        <w:tabs>
          <w:tab w:val="left" w:pos="2792"/>
        </w:tabs>
        <w:rPr>
          <w:lang w:val="en-US"/>
        </w:rPr>
      </w:pPr>
      <w:r w:rsidRPr="005E520D">
        <w:rPr>
          <w:rStyle w:val="Heading3Char"/>
        </w:rPr>
        <w:t>Links.csv:</w:t>
      </w:r>
      <w:r>
        <w:rPr>
          <w:lang w:val="en-US"/>
        </w:rPr>
        <w:br/>
      </w:r>
      <w:r w:rsidRPr="005E520D">
        <w:rPr>
          <w:noProof/>
          <w:lang w:val="en-US"/>
        </w:rPr>
        <w:drawing>
          <wp:inline distT="0" distB="0" distL="0" distR="0" wp14:anchorId="5B8A8B8D" wp14:editId="6D189555">
            <wp:extent cx="2641600" cy="3111500"/>
            <wp:effectExtent l="0" t="0" r="0" b="0"/>
            <wp:docPr id="17898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30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C8AD" w14:textId="0076ED1A" w:rsidR="005E520D" w:rsidRDefault="005E520D" w:rsidP="005E520D">
      <w:pPr>
        <w:tabs>
          <w:tab w:val="left" w:pos="2792"/>
        </w:tabs>
        <w:rPr>
          <w:lang w:val="en-US"/>
        </w:rPr>
      </w:pPr>
      <w:proofErr w:type="spellStart"/>
      <w:r>
        <w:rPr>
          <w:lang w:val="en-US"/>
        </w:rPr>
        <w:t>Imdbid’s</w:t>
      </w:r>
      <w:proofErr w:type="spellEnd"/>
      <w:r>
        <w:rPr>
          <w:lang w:val="en-US"/>
        </w:rPr>
        <w:t xml:space="preserve"> for each movie id in the dataset</w:t>
      </w:r>
    </w:p>
    <w:p w14:paraId="6468592C" w14:textId="77777777" w:rsidR="005E520D" w:rsidRDefault="005E520D" w:rsidP="005E520D">
      <w:pPr>
        <w:tabs>
          <w:tab w:val="left" w:pos="2792"/>
        </w:tabs>
        <w:rPr>
          <w:lang w:val="en-US"/>
        </w:rPr>
      </w:pPr>
    </w:p>
    <w:p w14:paraId="1E1AB67F" w14:textId="781DC14E" w:rsidR="005E520D" w:rsidRDefault="005E520D" w:rsidP="005E520D">
      <w:pPr>
        <w:tabs>
          <w:tab w:val="left" w:pos="2792"/>
        </w:tabs>
        <w:rPr>
          <w:lang w:val="en-US"/>
        </w:rPr>
      </w:pPr>
      <w:r w:rsidRPr="005E520D">
        <w:rPr>
          <w:rStyle w:val="Heading3Char"/>
        </w:rPr>
        <w:lastRenderedPageBreak/>
        <w:t>And lastly, tags.csv:</w:t>
      </w:r>
      <w:r w:rsidRPr="005E520D">
        <w:rPr>
          <w:rStyle w:val="Heading3Char"/>
        </w:rPr>
        <w:br/>
      </w:r>
      <w:r w:rsidRPr="005E520D">
        <w:rPr>
          <w:noProof/>
          <w:lang w:val="en-US"/>
        </w:rPr>
        <w:drawing>
          <wp:inline distT="0" distB="0" distL="0" distR="0" wp14:anchorId="04A4F6B7" wp14:editId="479971BE">
            <wp:extent cx="3365500" cy="3035300"/>
            <wp:effectExtent l="0" t="0" r="0" b="0"/>
            <wp:docPr id="4175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6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Which tags each user gave to which movie.</w:t>
      </w:r>
    </w:p>
    <w:p w14:paraId="5817BAD8" w14:textId="77777777" w:rsidR="005E520D" w:rsidRDefault="005E520D" w:rsidP="004234D7">
      <w:pPr>
        <w:tabs>
          <w:tab w:val="left" w:pos="2792"/>
        </w:tabs>
        <w:rPr>
          <w:lang w:val="en-US"/>
        </w:rPr>
      </w:pPr>
    </w:p>
    <w:p w14:paraId="758A42B1" w14:textId="791912B9" w:rsidR="005E520D" w:rsidRDefault="005E520D" w:rsidP="005E520D">
      <w:pPr>
        <w:pStyle w:val="Heading1"/>
        <w:rPr>
          <w:lang w:val="en-US"/>
        </w:rPr>
      </w:pPr>
      <w:r>
        <w:rPr>
          <w:lang w:val="en-US"/>
        </w:rPr>
        <w:t>Application Idea:</w:t>
      </w:r>
    </w:p>
    <w:p w14:paraId="05F2CBF4" w14:textId="5B993B8C" w:rsidR="005E520D" w:rsidRDefault="005E520D" w:rsidP="005E520D">
      <w:pPr>
        <w:rPr>
          <w:lang w:val="en-US"/>
        </w:rPr>
      </w:pPr>
      <w:r>
        <w:rPr>
          <w:lang w:val="en-US"/>
        </w:rPr>
        <w:t>Our application will provide users with:</w:t>
      </w:r>
    </w:p>
    <w:p w14:paraId="0FE437E1" w14:textId="08F2DDA0" w:rsidR="005E520D" w:rsidRDefault="005E520D" w:rsidP="005E5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 movie recommendations based on user ratings, movie characteristics, genomes and tags. </w:t>
      </w:r>
    </w:p>
    <w:p w14:paraId="43076E23" w14:textId="6D1BC2E2" w:rsidR="005E520D" w:rsidRDefault="005E520D" w:rsidP="005E5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movie by </w:t>
      </w:r>
      <w:proofErr w:type="gramStart"/>
      <w:r>
        <w:rPr>
          <w:lang w:val="en-US"/>
        </w:rPr>
        <w:t>genres ,</w:t>
      </w:r>
      <w:proofErr w:type="gramEnd"/>
      <w:r>
        <w:rPr>
          <w:lang w:val="en-US"/>
        </w:rPr>
        <w:t xml:space="preserve"> genomes and average user ratings.</w:t>
      </w:r>
    </w:p>
    <w:p w14:paraId="54D0F443" w14:textId="10367213" w:rsidR="005E520D" w:rsidRDefault="005E520D" w:rsidP="005E5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analytics dashboard showing personal user analytics.</w:t>
      </w:r>
    </w:p>
    <w:p w14:paraId="0306CBEE" w14:textId="67CBCAF8" w:rsidR="005E520D" w:rsidRDefault="005E520D" w:rsidP="005E5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 based movie rankings.</w:t>
      </w:r>
    </w:p>
    <w:p w14:paraId="62B8C6B0" w14:textId="77777777" w:rsidR="002470BB" w:rsidRDefault="002470BB" w:rsidP="002470BB">
      <w:pPr>
        <w:rPr>
          <w:lang w:val="en-US"/>
        </w:rPr>
      </w:pPr>
    </w:p>
    <w:p w14:paraId="18B36FC0" w14:textId="0EE0599C" w:rsidR="002470BB" w:rsidRDefault="002470BB" w:rsidP="002470BB">
      <w:pPr>
        <w:pStyle w:val="Heading1"/>
        <w:rPr>
          <w:lang w:val="en-US"/>
        </w:rPr>
      </w:pPr>
      <w:r>
        <w:rPr>
          <w:lang w:val="en-US"/>
        </w:rPr>
        <w:t>Why we think it fits the project requir</w:t>
      </w:r>
      <w:r w:rsidR="008C1E27">
        <w:rPr>
          <w:lang w:val="en-US"/>
        </w:rPr>
        <w:t>e</w:t>
      </w:r>
      <w:r>
        <w:rPr>
          <w:lang w:val="en-US"/>
        </w:rPr>
        <w:t>ments:</w:t>
      </w:r>
    </w:p>
    <w:p w14:paraId="601D30A0" w14:textId="77777777" w:rsidR="008C1E27" w:rsidRDefault="002470BB" w:rsidP="002470BB">
      <w:r>
        <w:t xml:space="preserve">Each idea centers on an open dataset </w:t>
      </w:r>
      <w:r w:rsidR="008C1E27">
        <w:t xml:space="preserve">(movielens) </w:t>
      </w:r>
      <w:r>
        <w:t xml:space="preserve">and is scoped to exceed 100k rows when connected appropriately in the DB and used meaningfully by the application. The dataset does not require registreation. </w:t>
      </w:r>
    </w:p>
    <w:p w14:paraId="24CCB061" w14:textId="6F9AE62C" w:rsidR="002470BB" w:rsidRDefault="008C1E27" w:rsidP="002470BB">
      <w:r>
        <w:t>Further more, j</w:t>
      </w:r>
      <w:r w:rsidR="002470BB">
        <w:t>ust to connect all the files togethere will take some “complex” SQL querys, but the application idea will need even more “complex” querys. Most of our data</w:t>
      </w:r>
      <w:r>
        <w:t xml:space="preserve"> </w:t>
      </w:r>
      <w:r w:rsidR="002470BB">
        <w:t>processing will be on the SQL query side.</w:t>
      </w:r>
    </w:p>
    <w:p w14:paraId="232DDCC8" w14:textId="2CB7A625" w:rsidR="004F65D8" w:rsidRDefault="004F65D8" w:rsidP="002470BB">
      <w:r>
        <w:lastRenderedPageBreak/>
        <w:t>For example, the movies table will probably look something like this:</w:t>
      </w:r>
    </w:p>
    <w:p w14:paraId="54A56592" w14:textId="77777777" w:rsidR="004F65D8" w:rsidRDefault="004F65D8" w:rsidP="004F65D8">
      <w:pPr>
        <w:pStyle w:val="ListBullet"/>
        <w:tabs>
          <w:tab w:val="num" w:pos="360"/>
        </w:tabs>
        <w:ind w:left="360" w:hanging="360"/>
      </w:pPr>
      <w:proofErr w:type="spellStart"/>
      <w:r>
        <w:t>movie_id</w:t>
      </w:r>
      <w:proofErr w:type="spellEnd"/>
      <w:r>
        <w:t xml:space="preserve"> (INT, PRIMARY KEY) - Unique movie identifier</w:t>
      </w:r>
    </w:p>
    <w:p w14:paraId="68366FB3" w14:textId="77777777" w:rsidR="004F65D8" w:rsidRDefault="004F65D8" w:rsidP="004F65D8">
      <w:pPr>
        <w:pStyle w:val="ListBullet"/>
        <w:tabs>
          <w:tab w:val="num" w:pos="360"/>
        </w:tabs>
        <w:ind w:left="360" w:hanging="360"/>
      </w:pPr>
      <w:r>
        <w:t>title (</w:t>
      </w:r>
      <w:proofErr w:type="gramStart"/>
      <w:r>
        <w:t>VARCHAR(</w:t>
      </w:r>
      <w:proofErr w:type="gramEnd"/>
      <w:r>
        <w:t>255)) - Movie title</w:t>
      </w:r>
    </w:p>
    <w:p w14:paraId="301A75F6" w14:textId="77777777" w:rsidR="004F65D8" w:rsidRDefault="004F65D8" w:rsidP="004F65D8">
      <w:pPr>
        <w:pStyle w:val="ListBullet"/>
        <w:tabs>
          <w:tab w:val="num" w:pos="360"/>
        </w:tabs>
        <w:ind w:left="360" w:hanging="360"/>
      </w:pPr>
      <w:proofErr w:type="spellStart"/>
      <w:r>
        <w:t>imdb_id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 - IMDb identifier</w:t>
      </w:r>
    </w:p>
    <w:p w14:paraId="022C1957" w14:textId="77777777" w:rsidR="004F65D8" w:rsidRDefault="004F65D8" w:rsidP="004F65D8">
      <w:pPr>
        <w:pStyle w:val="ListBullet"/>
        <w:tabs>
          <w:tab w:val="num" w:pos="360"/>
        </w:tabs>
        <w:ind w:left="360" w:hanging="360"/>
      </w:pPr>
      <w:proofErr w:type="spellStart"/>
      <w:r>
        <w:t>avg_rating</w:t>
      </w:r>
      <w:proofErr w:type="spellEnd"/>
      <w:r>
        <w:t xml:space="preserve"> (</w:t>
      </w:r>
      <w:proofErr w:type="gramStart"/>
      <w:r>
        <w:t>DECIMAL(</w:t>
      </w:r>
      <w:proofErr w:type="gramEnd"/>
      <w:r>
        <w:t>3,2)) - Cached average rating</w:t>
      </w:r>
    </w:p>
    <w:p w14:paraId="70D4D035" w14:textId="77777777" w:rsidR="004F65D8" w:rsidRDefault="004F65D8" w:rsidP="004F65D8">
      <w:pPr>
        <w:pStyle w:val="ListBullet"/>
        <w:tabs>
          <w:tab w:val="num" w:pos="360"/>
        </w:tabs>
        <w:ind w:left="360" w:hanging="360"/>
      </w:pPr>
      <w:proofErr w:type="spellStart"/>
      <w:r>
        <w:t>rating_count</w:t>
      </w:r>
      <w:proofErr w:type="spellEnd"/>
      <w:r>
        <w:t xml:space="preserve"> (INT) - Number of ratings received</w:t>
      </w:r>
    </w:p>
    <w:p w14:paraId="3192EABC" w14:textId="550DC9F4" w:rsidR="002470BB" w:rsidRDefault="004F65D8" w:rsidP="002470BB">
      <w:pPr>
        <w:rPr>
          <w:rtl/>
        </w:rPr>
      </w:pPr>
      <w:r>
        <w:t>As can be seen, the columns avg_rating and rating_count will need to be calculated by us, but are imporntant to correcttly show each movie.</w:t>
      </w:r>
    </w:p>
    <w:p w14:paraId="7D4EEFD6" w14:textId="6D64B071" w:rsidR="005243B2" w:rsidRPr="005243B2" w:rsidRDefault="005243B2" w:rsidP="002470BB">
      <w:pPr>
        <w:rPr>
          <w:lang w:val="en-US"/>
        </w:rPr>
      </w:pPr>
      <w:r>
        <w:rPr>
          <w:lang w:val="en-US"/>
        </w:rPr>
        <w:t>Lastly, this can easily be categorized to the “social media” requested genre of ideas, because we have a lot of user data in here that will help us recommend movies for other used.</w:t>
      </w:r>
    </w:p>
    <w:p w14:paraId="3032F3E8" w14:textId="4B7A028F" w:rsidR="002470BB" w:rsidRDefault="002470BB" w:rsidP="002470BB">
      <w:pPr>
        <w:pStyle w:val="Heading1"/>
      </w:pPr>
      <w:r>
        <w:t>Requested Practical Technologies:</w:t>
      </w:r>
    </w:p>
    <w:p w14:paraId="63937B5A" w14:textId="48D8F2A8" w:rsidR="002470BB" w:rsidRDefault="002470BB" w:rsidP="002470BB">
      <w:r>
        <w:t xml:space="preserve">Backend – FastAPI (Python) is an </w:t>
      </w:r>
      <w:r w:rsidRPr="002470BB">
        <w:rPr>
          <w:b/>
          <w:bCs/>
        </w:rPr>
        <w:t>open-source</w:t>
      </w:r>
      <w:r>
        <w:rPr>
          <w:b/>
          <w:bCs/>
        </w:rPr>
        <w:t xml:space="preserve"> </w:t>
      </w:r>
      <w:r>
        <w:t>pakcage in python that helps build APIS. We will write a small REST API microservice in python that will access the sql DB and return whetever we will decide as part of our API.</w:t>
      </w:r>
    </w:p>
    <w:p w14:paraId="1E276900" w14:textId="7EDB9465" w:rsidR="002470BB" w:rsidRDefault="002470BB" w:rsidP="002470BB">
      <w:r>
        <w:t xml:space="preserve">Frontend – Angular (Typescript) is an </w:t>
      </w:r>
      <w:r w:rsidRPr="002470BB">
        <w:rPr>
          <w:b/>
          <w:bCs/>
        </w:rPr>
        <w:t>open-source</w:t>
      </w:r>
      <w:r>
        <w:t xml:space="preserve"> one of the most common frontend technologies in the market, and is widely used.</w:t>
      </w:r>
    </w:p>
    <w:p w14:paraId="4F91FE24" w14:textId="77777777" w:rsidR="00A14BFE" w:rsidRDefault="00A14BFE" w:rsidP="002470BB"/>
    <w:p w14:paraId="6B0E12D3" w14:textId="67DB9B70" w:rsidR="00A14BFE" w:rsidRDefault="00A14BFE" w:rsidP="00A14BFE">
      <w:pPr>
        <w:bidi/>
        <w:rPr>
          <w:rtl/>
        </w:rPr>
      </w:pPr>
      <w:r>
        <w:rPr>
          <w:rFonts w:hint="cs"/>
          <w:rtl/>
        </w:rPr>
        <w:t xml:space="preserve">הערות של </w:t>
      </w:r>
      <w:proofErr w:type="spellStart"/>
      <w:r>
        <w:rPr>
          <w:rFonts w:hint="cs"/>
          <w:rtl/>
        </w:rPr>
        <w:t>אוסנת</w:t>
      </w:r>
      <w:proofErr w:type="spellEnd"/>
      <w:r>
        <w:rPr>
          <w:rFonts w:hint="cs"/>
          <w:rtl/>
        </w:rPr>
        <w:t>:</w:t>
      </w:r>
    </w:p>
    <w:p w14:paraId="2D569382" w14:textId="10A78CD2" w:rsidR="00A14BFE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להוסיף עוד מידע על הסרטים כגון במאים ושחקנים</w:t>
      </w:r>
    </w:p>
    <w:p w14:paraId="43699166" w14:textId="4E2103B8" w:rsidR="00A14BFE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לא חייב לקחת סרטים מאוד ישנים, אפשר לוותר על סרטים ישנים מהסיבה שעל סרטים ישנים יש פחות מידע נוסף שאפשר להביא</w:t>
      </w:r>
    </w:p>
    <w:p w14:paraId="6B88132F" w14:textId="4E78D0D2" w:rsidR="00A14BFE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נדרש לעשות שינויים בסכמה,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מגיע בנוי מדי וצריך לבנות סכמה משלנו</w:t>
      </w:r>
    </w:p>
    <w:p w14:paraId="104F34CC" w14:textId="7CB31C88" w:rsidR="00A14BFE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גרפים של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>, כמו לדוגמא טרנדים, או מידע על שחקנים כמו לדוגמא הביקורות של שחקן על סרטים בשנים האחרונות</w:t>
      </w:r>
    </w:p>
    <w:p w14:paraId="62B67745" w14:textId="66F678E3" w:rsidR="00A14BFE" w:rsidRPr="00A14BFE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באמצע הסמסטר יהיה בוחן </w:t>
      </w:r>
      <w:r>
        <w:rPr>
          <w:lang w:val="en-US"/>
        </w:rPr>
        <w:t>SQL</w:t>
      </w:r>
    </w:p>
    <w:p w14:paraId="470CB60D" w14:textId="140C8B17" w:rsidR="00A14BFE" w:rsidRPr="00A14BFE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לא חייב </w:t>
      </w:r>
      <w:r>
        <w:rPr>
          <w:lang w:val="en-US"/>
        </w:rPr>
        <w:t>docker image</w:t>
      </w:r>
      <w:r>
        <w:rPr>
          <w:rFonts w:hint="cs"/>
          <w:rtl/>
          <w:lang w:val="en-US"/>
        </w:rPr>
        <w:t xml:space="preserve">, אפשר גם איזשהו </w:t>
      </w:r>
      <w:r>
        <w:rPr>
          <w:lang w:val="en-US"/>
        </w:rPr>
        <w:t>script</w:t>
      </w:r>
    </w:p>
    <w:p w14:paraId="0E5BCA63" w14:textId="04381D86" w:rsidR="00A14BFE" w:rsidRPr="00BE5AF7" w:rsidRDefault="00A14BFE" w:rsidP="00A14BF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שיהיה הרבה </w:t>
      </w:r>
      <w:r w:rsidR="00BE5AF7">
        <w:rPr>
          <w:rFonts w:hint="cs"/>
          <w:rtl/>
          <w:lang w:val="en-US"/>
        </w:rPr>
        <w:t>טבלאות, ושהם יהיו עשירות במידע</w:t>
      </w:r>
    </w:p>
    <w:p w14:paraId="356AEE76" w14:textId="7520386E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שלא יהיה </w:t>
      </w:r>
      <w:r>
        <w:rPr>
          <w:lang w:val="en-US"/>
        </w:rPr>
        <w:t>duplicates</w:t>
      </w:r>
    </w:p>
    <w:p w14:paraId="5D1CFDB2" w14:textId="14D6EFA3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>שאילתות יעילות ונכונות</w:t>
      </w:r>
    </w:p>
    <w:p w14:paraId="5AA0908B" w14:textId="6FB5F963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צריך שיהיה </w:t>
      </w:r>
      <w:proofErr w:type="spellStart"/>
      <w:r>
        <w:rPr>
          <w:rFonts w:hint="cs"/>
          <w:rtl/>
          <w:lang w:val="en-US"/>
        </w:rPr>
        <w:t>מיוטציות</w:t>
      </w:r>
      <w:proofErr w:type="spellEnd"/>
      <w:r>
        <w:rPr>
          <w:rFonts w:hint="cs"/>
          <w:rtl/>
          <w:lang w:val="en-US"/>
        </w:rPr>
        <w:t xml:space="preserve"> גם, כלומר שינויים גם </w:t>
      </w:r>
      <w:proofErr w:type="spellStart"/>
      <w:r>
        <w:rPr>
          <w:rFonts w:hint="cs"/>
          <w:rtl/>
          <w:lang w:val="en-US"/>
        </w:rPr>
        <w:t>לדאטא</w:t>
      </w:r>
      <w:proofErr w:type="spellEnd"/>
    </w:p>
    <w:p w14:paraId="683709FE" w14:textId="5DADA621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>להשתמש באינדקסים! יוריד הרבה נקודות</w:t>
      </w:r>
    </w:p>
    <w:p w14:paraId="2F4EAFD4" w14:textId="284EA94E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רוב הנקודות הם על החלק של ה </w:t>
      </w:r>
      <w:r>
        <w:rPr>
          <w:lang w:val="en-US"/>
        </w:rPr>
        <w:t>DB</w:t>
      </w:r>
      <w:r>
        <w:rPr>
          <w:rFonts w:hint="cs"/>
          <w:rtl/>
          <w:lang w:val="en-US"/>
        </w:rPr>
        <w:t>.</w:t>
      </w:r>
    </w:p>
    <w:p w14:paraId="62B194AE" w14:textId="537F57BB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lastRenderedPageBreak/>
        <w:t xml:space="preserve">הקוד צריך להיות בנוי בצורה שבה יש חלק נפרד לגישה ל 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, חלק נפרד ל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, וחלק נפרד ללוגיקה, במקרה שלנו גם בסדר לפצל ל 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rFonts w:hint="cs"/>
          <w:rtl/>
          <w:lang w:val="en-US"/>
        </w:rPr>
        <w:t>באקנד</w:t>
      </w:r>
      <w:proofErr w:type="spellEnd"/>
      <w:r>
        <w:rPr>
          <w:rFonts w:hint="cs"/>
          <w:rtl/>
          <w:lang w:val="en-US"/>
        </w:rPr>
        <w:t xml:space="preserve"> ופרונט</w:t>
      </w:r>
    </w:p>
    <w:p w14:paraId="185D1C50" w14:textId="765576CA" w:rsid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החיבור יקרה רק פעם אחת בהתחלה</w:t>
      </w:r>
    </w:p>
    <w:p w14:paraId="6D856EF3" w14:textId="3B504B8F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lang w:val="en-US"/>
        </w:rPr>
        <w:t>ERROR HANDLING!</w:t>
      </w:r>
      <w:r>
        <w:rPr>
          <w:rFonts w:hint="cs"/>
          <w:rtl/>
          <w:lang w:val="en-US"/>
        </w:rPr>
        <w:t xml:space="preserve"> חשוב מאוד לכל פעולה של ה </w:t>
      </w:r>
      <w:r>
        <w:rPr>
          <w:lang w:val="en-US"/>
        </w:rPr>
        <w:t>DB</w:t>
      </w:r>
      <w:r>
        <w:rPr>
          <w:rFonts w:hint="cs"/>
          <w:rtl/>
          <w:lang w:val="en-US"/>
        </w:rPr>
        <w:t>.</w:t>
      </w:r>
    </w:p>
    <w:p w14:paraId="5A569347" w14:textId="18C2EE38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>שיהיה לוגים טובים במקרה של נפילה</w:t>
      </w:r>
    </w:p>
    <w:p w14:paraId="0332F53D" w14:textId="0EEBE623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שלושה מפגשים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הראשון האחרון והאמצע</w:t>
      </w:r>
    </w:p>
    <w:p w14:paraId="1300DB31" w14:textId="57557753" w:rsidR="00BE5AF7" w:rsidRPr="00BE5AF7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שלושה מסמכים שצריך להגיש, גם כל הקוד וגם </w:t>
      </w:r>
      <w:r>
        <w:rPr>
          <w:lang w:val="en-US"/>
        </w:rPr>
        <w:t xml:space="preserve">user manual </w:t>
      </w:r>
      <w:r>
        <w:rPr>
          <w:rFonts w:hint="cs"/>
          <w:rtl/>
          <w:lang w:val="en-US"/>
        </w:rPr>
        <w:t xml:space="preserve"> שכולל גם איך להריץ וגם מה כל </w:t>
      </w:r>
      <w:proofErr w:type="spellStart"/>
      <w:r>
        <w:rPr>
          <w:rFonts w:hint="cs"/>
          <w:rtl/>
          <w:lang w:val="en-US"/>
        </w:rPr>
        <w:t>פיצר</w:t>
      </w:r>
      <w:proofErr w:type="spellEnd"/>
      <w:r>
        <w:rPr>
          <w:rFonts w:hint="cs"/>
          <w:rtl/>
          <w:lang w:val="en-US"/>
        </w:rPr>
        <w:t xml:space="preserve"> באתר עושה, והאחרון זה </w:t>
      </w:r>
      <w:r>
        <w:rPr>
          <w:lang w:val="en-US"/>
        </w:rPr>
        <w:t>software documentation</w:t>
      </w:r>
      <w:r>
        <w:rPr>
          <w:rFonts w:hint="cs"/>
          <w:rtl/>
          <w:lang w:val="en-US"/>
        </w:rPr>
        <w:t xml:space="preserve"> שכולל הסבר על הקוד עצמו. לדבר עם </w:t>
      </w:r>
      <w:proofErr w:type="spellStart"/>
      <w:r>
        <w:rPr>
          <w:rFonts w:hint="cs"/>
          <w:rtl/>
          <w:lang w:val="en-US"/>
        </w:rPr>
        <w:t>אוסנת</w:t>
      </w:r>
      <w:proofErr w:type="spellEnd"/>
      <w:r>
        <w:rPr>
          <w:rFonts w:hint="cs"/>
          <w:rtl/>
          <w:lang w:val="en-US"/>
        </w:rPr>
        <w:t xml:space="preserve"> לקראת הסוף כדי שתסביר יותר לעומק.</w:t>
      </w:r>
    </w:p>
    <w:p w14:paraId="2AA9195E" w14:textId="02876997" w:rsidR="00BE5AF7" w:rsidRPr="00DA5586" w:rsidRDefault="00BE5AF7" w:rsidP="00BE5AF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בונוס נקודות על אלגוריתמים או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מעניין</w:t>
      </w:r>
    </w:p>
    <w:p w14:paraId="2A0D2FEB" w14:textId="402FE586" w:rsidR="00DA5586" w:rsidRDefault="00DA5586" w:rsidP="00DA558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מטלות:</w:t>
      </w:r>
    </w:p>
    <w:p w14:paraId="75538BC8" w14:textId="4BEF26D6" w:rsidR="00DA5586" w:rsidRDefault="00DA5586" w:rsidP="00DA558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כשמגיעים לחלק של ה 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לבקש </w:t>
      </w:r>
      <w:proofErr w:type="spellStart"/>
      <w:r>
        <w:rPr>
          <w:rFonts w:hint="cs"/>
          <w:rtl/>
          <w:lang w:val="en-US"/>
        </w:rPr>
        <w:t>מאוסנת</w:t>
      </w:r>
      <w:proofErr w:type="spellEnd"/>
      <w:r>
        <w:rPr>
          <w:rFonts w:hint="cs"/>
          <w:rtl/>
          <w:lang w:val="en-US"/>
        </w:rPr>
        <w:t xml:space="preserve"> סרטון</w:t>
      </w:r>
    </w:p>
    <w:p w14:paraId="2DB35498" w14:textId="05ADBB8A" w:rsidR="00DA5586" w:rsidRPr="00DA5586" w:rsidRDefault="00DA5586" w:rsidP="00DA5586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להיסגר על סכמה</w:t>
      </w:r>
    </w:p>
    <w:p w14:paraId="73BAE29F" w14:textId="77777777" w:rsidR="00A14BFE" w:rsidRPr="002470BB" w:rsidRDefault="00A14BFE" w:rsidP="00A14BFE">
      <w:pPr>
        <w:pStyle w:val="ListParagraph"/>
        <w:bidi/>
        <w:rPr>
          <w:rFonts w:hint="cs"/>
          <w:rtl/>
        </w:rPr>
      </w:pPr>
    </w:p>
    <w:p w14:paraId="7CD284C8" w14:textId="77777777" w:rsidR="005E520D" w:rsidRPr="005E520D" w:rsidRDefault="005E520D" w:rsidP="005E520D">
      <w:pPr>
        <w:rPr>
          <w:lang w:val="en-US"/>
        </w:rPr>
      </w:pPr>
    </w:p>
    <w:sectPr w:rsidR="005E520D" w:rsidRPr="005E5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118B8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2365E8"/>
    <w:multiLevelType w:val="hybridMultilevel"/>
    <w:tmpl w:val="D480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558F"/>
    <w:multiLevelType w:val="hybridMultilevel"/>
    <w:tmpl w:val="EBAC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6596"/>
    <w:multiLevelType w:val="hybridMultilevel"/>
    <w:tmpl w:val="BEF8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28F5"/>
    <w:multiLevelType w:val="hybridMultilevel"/>
    <w:tmpl w:val="0474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630869">
    <w:abstractNumId w:val="4"/>
  </w:num>
  <w:num w:numId="2" w16cid:durableId="360085911">
    <w:abstractNumId w:val="3"/>
  </w:num>
  <w:num w:numId="3" w16cid:durableId="1166556634">
    <w:abstractNumId w:val="0"/>
  </w:num>
  <w:num w:numId="4" w16cid:durableId="1854341916">
    <w:abstractNumId w:val="1"/>
  </w:num>
  <w:num w:numId="5" w16cid:durableId="153688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D7"/>
    <w:rsid w:val="002470BB"/>
    <w:rsid w:val="003726BB"/>
    <w:rsid w:val="003734F4"/>
    <w:rsid w:val="004234D7"/>
    <w:rsid w:val="004F63F0"/>
    <w:rsid w:val="004F65D8"/>
    <w:rsid w:val="005243B2"/>
    <w:rsid w:val="005E520D"/>
    <w:rsid w:val="006C79E5"/>
    <w:rsid w:val="007F1228"/>
    <w:rsid w:val="00804725"/>
    <w:rsid w:val="008C1E27"/>
    <w:rsid w:val="00A14BFE"/>
    <w:rsid w:val="00BE5AF7"/>
    <w:rsid w:val="00C31CC0"/>
    <w:rsid w:val="00CF4BF1"/>
    <w:rsid w:val="00D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6274"/>
  <w15:chartTrackingRefBased/>
  <w15:docId w15:val="{3101EAE4-A723-BB47-BE63-00E045AC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3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4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20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F65D8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rouplens.org/datasets/movielen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סטולוב</dc:creator>
  <cp:keywords/>
  <dc:description/>
  <cp:lastModifiedBy>אייל סטולוב</cp:lastModifiedBy>
  <cp:revision>8</cp:revision>
  <dcterms:created xsi:type="dcterms:W3CDTF">2025-09-27T19:19:00Z</dcterms:created>
  <dcterms:modified xsi:type="dcterms:W3CDTF">2025-09-30T09:58:00Z</dcterms:modified>
</cp:coreProperties>
</file>