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FDD3" w14:textId="77777777" w:rsidR="00632648" w:rsidRDefault="00632648">
      <w:pPr>
        <w:rPr>
          <w:b/>
          <w:u w:val="single"/>
          <w:lang w:val="en-US"/>
        </w:rPr>
      </w:pPr>
    </w:p>
    <w:p w14:paraId="7620DA9A" w14:textId="77777777" w:rsidR="00632648" w:rsidRDefault="00632648">
      <w:pPr>
        <w:rPr>
          <w:b/>
          <w:u w:val="single"/>
          <w:lang w:val="en-US"/>
        </w:rPr>
      </w:pPr>
    </w:p>
    <w:p w14:paraId="78EE7108" w14:textId="77777777" w:rsidR="00632648" w:rsidRDefault="00632648">
      <w:pPr>
        <w:rPr>
          <w:b/>
          <w:u w:val="single"/>
          <w:lang w:val="en-US"/>
        </w:rPr>
      </w:pPr>
    </w:p>
    <w:p w14:paraId="39CC659D" w14:textId="656F4672" w:rsidR="00331845" w:rsidRDefault="00331845">
      <w:pPr>
        <w:rPr>
          <w:b/>
          <w:u w:val="single"/>
          <w:lang w:val="en-US"/>
        </w:rPr>
      </w:pPr>
      <w:r>
        <w:rPr>
          <w:b/>
          <w:u w:val="single"/>
          <w:lang w:val="en-US"/>
        </w:rPr>
        <w:t>Q1</w:t>
      </w:r>
      <w:r w:rsidR="00123E9B">
        <w:rPr>
          <w:b/>
          <w:u w:val="single"/>
          <w:lang w:val="en-US"/>
        </w:rPr>
        <w:t xml:space="preserve"> </w:t>
      </w:r>
      <w:proofErr w:type="gramStart"/>
      <w:r w:rsidR="00123E9B">
        <w:rPr>
          <w:b/>
          <w:u w:val="single"/>
          <w:lang w:val="en-US"/>
        </w:rPr>
        <w:t xml:space="preserve">– </w:t>
      </w:r>
      <w:r w:rsidR="00750734">
        <w:rPr>
          <w:b/>
          <w:u w:val="single"/>
          <w:lang w:val="en-US"/>
        </w:rPr>
        <w:t xml:space="preserve"> 6</w:t>
      </w:r>
      <w:proofErr w:type="gramEnd"/>
      <w:r w:rsidR="00750734">
        <w:rPr>
          <w:b/>
          <w:u w:val="single"/>
          <w:lang w:val="en-US"/>
        </w:rPr>
        <w:t>%</w:t>
      </w:r>
      <w:r w:rsidR="00123E9B">
        <w:rPr>
          <w:b/>
          <w:u w:val="single"/>
          <w:lang w:val="en-US"/>
        </w:rPr>
        <w:t xml:space="preserve"> </w:t>
      </w:r>
    </w:p>
    <w:p w14:paraId="7CE31BE3" w14:textId="77777777" w:rsidR="00331845" w:rsidRDefault="00331845">
      <w:pPr>
        <w:rPr>
          <w:b/>
          <w:u w:val="single"/>
          <w:lang w:val="en-US"/>
        </w:rPr>
      </w:pPr>
    </w:p>
    <w:p w14:paraId="4EA4CAF1" w14:textId="7162F879" w:rsidR="00CF24A4" w:rsidRPr="00331845" w:rsidRDefault="00331845">
      <w:pPr>
        <w:rPr>
          <w:b/>
          <w:u w:val="single"/>
          <w:lang w:val="en-US"/>
        </w:rPr>
      </w:pPr>
      <w:r w:rsidRPr="00331845">
        <w:rPr>
          <w:b/>
          <w:u w:val="single"/>
          <w:lang w:val="en-US"/>
        </w:rPr>
        <w:t xml:space="preserve">Context </w:t>
      </w:r>
    </w:p>
    <w:p w14:paraId="64279B32" w14:textId="58CA3D27" w:rsidR="00331845" w:rsidRDefault="00331845">
      <w:pPr>
        <w:rPr>
          <w:lang w:val="en-US"/>
        </w:rPr>
      </w:pPr>
      <w:r>
        <w:rPr>
          <w:lang w:val="en-US"/>
        </w:rPr>
        <w:t xml:space="preserve">A pod fails to run because of an incorrectly specified ServiceAccount. </w:t>
      </w:r>
    </w:p>
    <w:p w14:paraId="6198E26C" w14:textId="41334098" w:rsidR="00331845" w:rsidRDefault="00331845">
      <w:pPr>
        <w:rPr>
          <w:lang w:val="en-US"/>
        </w:rPr>
      </w:pPr>
    </w:p>
    <w:p w14:paraId="6641EE9E" w14:textId="612281D3" w:rsidR="00331845" w:rsidRDefault="00331845">
      <w:pPr>
        <w:rPr>
          <w:u w:val="single"/>
          <w:lang w:val="en-US"/>
        </w:rPr>
      </w:pPr>
      <w:r w:rsidRPr="00331845">
        <w:rPr>
          <w:u w:val="single"/>
          <w:lang w:val="en-US"/>
        </w:rPr>
        <w:t>Task</w:t>
      </w:r>
    </w:p>
    <w:p w14:paraId="03DB7890" w14:textId="2F0D2288" w:rsidR="00331845" w:rsidRDefault="00331845">
      <w:pPr>
        <w:rPr>
          <w:lang w:val="en-US"/>
        </w:rPr>
      </w:pPr>
      <w:r>
        <w:rPr>
          <w:lang w:val="en-US"/>
        </w:rPr>
        <w:t xml:space="preserve">Create a new ServiceAccount named </w:t>
      </w:r>
      <w:r w:rsidRPr="00750734">
        <w:rPr>
          <w:i/>
          <w:highlight w:val="yellow"/>
          <w:lang w:val="en-US"/>
        </w:rPr>
        <w:t>append-sa</w:t>
      </w:r>
      <w:r>
        <w:rPr>
          <w:lang w:val="en-US"/>
        </w:rPr>
        <w:t xml:space="preserve"> in the existing namespace </w:t>
      </w:r>
      <w:r w:rsidRPr="00750734">
        <w:rPr>
          <w:i/>
          <w:highlight w:val="yellow"/>
          <w:lang w:val="en-US"/>
        </w:rPr>
        <w:t>test</w:t>
      </w:r>
      <w:r>
        <w:rPr>
          <w:lang w:val="en-US"/>
        </w:rPr>
        <w:t xml:space="preserve">, which must not have access to </w:t>
      </w:r>
      <w:r w:rsidR="00C209AD" w:rsidRPr="00C209AD">
        <w:rPr>
          <w:b/>
          <w:lang w:val="en-US"/>
        </w:rPr>
        <w:t xml:space="preserve">any </w:t>
      </w:r>
      <w:r w:rsidR="00C209AD">
        <w:rPr>
          <w:lang w:val="en-US"/>
        </w:rPr>
        <w:t xml:space="preserve">secretes. </w:t>
      </w:r>
    </w:p>
    <w:p w14:paraId="6A5ADA53" w14:textId="4C3E4896" w:rsidR="00331845" w:rsidRDefault="00331845">
      <w:pPr>
        <w:rPr>
          <w:lang w:val="en-US"/>
        </w:rPr>
      </w:pPr>
      <w:r>
        <w:rPr>
          <w:lang w:val="en-US"/>
        </w:rPr>
        <w:t xml:space="preserve">Inspect the Pod named </w:t>
      </w:r>
      <w:r w:rsidRPr="00750734">
        <w:rPr>
          <w:i/>
          <w:highlight w:val="yellow"/>
          <w:lang w:val="en-US"/>
        </w:rPr>
        <w:t>append</w:t>
      </w:r>
      <w:r>
        <w:rPr>
          <w:lang w:val="en-US"/>
        </w:rPr>
        <w:t xml:space="preserve"> running in the namespace </w:t>
      </w:r>
      <w:r w:rsidRPr="00750734">
        <w:rPr>
          <w:highlight w:val="yellow"/>
          <w:lang w:val="en-US"/>
        </w:rPr>
        <w:t>test</w:t>
      </w:r>
      <w:r>
        <w:rPr>
          <w:lang w:val="en-US"/>
        </w:rPr>
        <w:t xml:space="preserve">. </w:t>
      </w:r>
    </w:p>
    <w:p w14:paraId="1D607EC8" w14:textId="77777777" w:rsidR="00331845" w:rsidRDefault="00331845">
      <w:pPr>
        <w:rPr>
          <w:lang w:val="en-US"/>
        </w:rPr>
      </w:pPr>
      <w:r>
        <w:rPr>
          <w:lang w:val="en-US"/>
        </w:rPr>
        <w:t xml:space="preserve">Edit the Pod to use the newly created ServiceAccount. </w:t>
      </w:r>
    </w:p>
    <w:p w14:paraId="2298005A" w14:textId="5A2BF546" w:rsidR="00331845" w:rsidRDefault="00331845">
      <w:pPr>
        <w:rPr>
          <w:lang w:val="en-US"/>
        </w:rPr>
      </w:pPr>
    </w:p>
    <w:p w14:paraId="040E2D0A" w14:textId="64F00C0F" w:rsidR="00F04749" w:rsidRDefault="00195286">
      <w:pPr>
        <w:rPr>
          <w:b/>
          <w:u w:val="single"/>
          <w:lang w:val="en-US"/>
        </w:rPr>
      </w:pPr>
      <w:r w:rsidRPr="007C2561">
        <w:rPr>
          <w:b/>
          <w:u w:val="single"/>
          <w:lang w:val="en-US"/>
        </w:rPr>
        <w:t>Actua</w:t>
      </w:r>
      <w:r w:rsidR="007C2561" w:rsidRPr="007C2561">
        <w:rPr>
          <w:b/>
          <w:u w:val="single"/>
          <w:lang w:val="en-US"/>
        </w:rPr>
        <w:t>l Answer</w:t>
      </w:r>
    </w:p>
    <w:p w14:paraId="047E1908" w14:textId="263519A0" w:rsidR="007305AA" w:rsidRDefault="007305AA">
      <w:pPr>
        <w:rPr>
          <w:lang w:val="en-US"/>
        </w:rPr>
      </w:pPr>
      <w:r>
        <w:rPr>
          <w:lang w:val="en-US"/>
        </w:rPr>
        <w:t xml:space="preserve">Step 1: k create sa </w:t>
      </w:r>
      <w:r w:rsidR="001A520F">
        <w:rPr>
          <w:lang w:val="en-US"/>
        </w:rPr>
        <w:t>&lt;service-account name&gt;</w:t>
      </w:r>
      <w:r>
        <w:rPr>
          <w:lang w:val="en-US"/>
        </w:rPr>
        <w:t xml:space="preserve"> -n</w:t>
      </w:r>
      <w:r w:rsidR="001A520F">
        <w:rPr>
          <w:lang w:val="en-US"/>
        </w:rPr>
        <w:t xml:space="preserve"> &lt;namespace name&gt;</w:t>
      </w:r>
      <w:r>
        <w:rPr>
          <w:lang w:val="en-US"/>
        </w:rPr>
        <w:t xml:space="preserve"> </w:t>
      </w:r>
    </w:p>
    <w:p w14:paraId="2B38B45C" w14:textId="3A3FC7A1" w:rsidR="007305AA" w:rsidRDefault="007305AA">
      <w:pPr>
        <w:rPr>
          <w:lang w:val="en-US"/>
        </w:rPr>
      </w:pPr>
      <w:r w:rsidRPr="007305AA">
        <w:rPr>
          <w:lang w:val="en-US"/>
        </w:rPr>
        <w:t>Step</w:t>
      </w:r>
      <w:r>
        <w:rPr>
          <w:b/>
          <w:u w:val="single"/>
          <w:lang w:val="en-US"/>
        </w:rPr>
        <w:t xml:space="preserve"> </w:t>
      </w:r>
      <w:r w:rsidRPr="007305AA">
        <w:rPr>
          <w:lang w:val="en-US"/>
        </w:rPr>
        <w:t>2:</w:t>
      </w:r>
      <w:r w:rsidR="00E223F3">
        <w:rPr>
          <w:b/>
          <w:u w:val="single"/>
          <w:lang w:val="en-US"/>
        </w:rPr>
        <w:t xml:space="preserve"> </w:t>
      </w:r>
      <w:r>
        <w:rPr>
          <w:lang w:val="en-US"/>
        </w:rPr>
        <w:t xml:space="preserve">k get sa -n </w:t>
      </w:r>
      <w:r w:rsidR="001A520F">
        <w:rPr>
          <w:lang w:val="en-US"/>
        </w:rPr>
        <w:t>&lt;namespace name&gt;</w:t>
      </w:r>
    </w:p>
    <w:p w14:paraId="055CE24A" w14:textId="136EFED7" w:rsidR="00100B3B" w:rsidRDefault="00100B3B">
      <w:pPr>
        <w:rPr>
          <w:lang w:val="en-US"/>
        </w:rPr>
      </w:pPr>
      <w:r>
        <w:rPr>
          <w:lang w:val="en-US"/>
        </w:rPr>
        <w:t xml:space="preserve">Step </w:t>
      </w:r>
      <w:r w:rsidR="00E223F3">
        <w:rPr>
          <w:lang w:val="en-US"/>
        </w:rPr>
        <w:t>8</w:t>
      </w:r>
      <w:r>
        <w:rPr>
          <w:lang w:val="en-US"/>
        </w:rPr>
        <w:t>: Edit the pod and change the serviceAccountName as below</w:t>
      </w:r>
    </w:p>
    <w:p w14:paraId="275C17BB" w14:textId="1DAAF25A" w:rsidR="00100B3B" w:rsidRDefault="00100B3B">
      <w:pPr>
        <w:rPr>
          <w:lang w:val="en-US"/>
        </w:rPr>
      </w:pPr>
      <w:r>
        <w:rPr>
          <w:b/>
          <w:noProof/>
          <w:u w:val="single"/>
          <w:lang w:val="en-US"/>
        </w:rPr>
        <w:drawing>
          <wp:inline distT="0" distB="0" distL="0" distR="0" wp14:anchorId="16A31866" wp14:editId="09EBBFC6">
            <wp:extent cx="37465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11-05 at 4.45.56 PM.png"/>
                    <pic:cNvPicPr/>
                  </pic:nvPicPr>
                  <pic:blipFill>
                    <a:blip r:embed="rId5">
                      <a:extLst>
                        <a:ext uri="{28A0092B-C50C-407E-A947-70E740481C1C}">
                          <a14:useLocalDpi xmlns:a14="http://schemas.microsoft.com/office/drawing/2010/main" val="0"/>
                        </a:ext>
                      </a:extLst>
                    </a:blip>
                    <a:stretch>
                      <a:fillRect/>
                    </a:stretch>
                  </pic:blipFill>
                  <pic:spPr>
                    <a:xfrm>
                      <a:off x="0" y="0"/>
                      <a:ext cx="3746500" cy="533400"/>
                    </a:xfrm>
                    <a:prstGeom prst="rect">
                      <a:avLst/>
                    </a:prstGeom>
                  </pic:spPr>
                </pic:pic>
              </a:graphicData>
            </a:graphic>
          </wp:inline>
        </w:drawing>
      </w:r>
    </w:p>
    <w:p w14:paraId="4220354C" w14:textId="13C35D4C" w:rsidR="00375EE1" w:rsidRDefault="006D6201">
      <w:pPr>
        <w:rPr>
          <w:lang w:val="en-US"/>
        </w:rPr>
      </w:pPr>
      <w:r>
        <w:rPr>
          <w:lang w:val="en-US"/>
        </w:rPr>
        <w:t xml:space="preserve">automountServiceAccountToken: false ensure this in the </w:t>
      </w:r>
      <w:r w:rsidR="00CC7DF0">
        <w:rPr>
          <w:lang w:val="en-US"/>
        </w:rPr>
        <w:t>service account</w:t>
      </w:r>
      <w:r>
        <w:rPr>
          <w:lang w:val="en-US"/>
        </w:rPr>
        <w:t xml:space="preserve"> yaml file</w:t>
      </w:r>
    </w:p>
    <w:p w14:paraId="29C5F7FA" w14:textId="56C91141" w:rsidR="00CC7DF0" w:rsidRDefault="00CC7DF0" w:rsidP="00CC7DF0">
      <w:pPr>
        <w:rPr>
          <w:lang w:val="en-US"/>
        </w:rPr>
      </w:pPr>
      <w:r>
        <w:rPr>
          <w:lang w:val="en-US"/>
        </w:rPr>
        <w:t>automountServiceAccountToken: false ensure this in the pod yaml file</w:t>
      </w:r>
    </w:p>
    <w:p w14:paraId="0F64C2EF" w14:textId="5B412FF4" w:rsidR="006609BE" w:rsidRDefault="006609BE">
      <w:pPr>
        <w:rPr>
          <w:lang w:val="en-US"/>
        </w:rPr>
      </w:pPr>
      <w:r>
        <w:rPr>
          <w:lang w:val="en-US"/>
        </w:rPr>
        <w:t xml:space="preserve">Step </w:t>
      </w:r>
      <w:r w:rsidR="00E223F3">
        <w:rPr>
          <w:lang w:val="en-US"/>
        </w:rPr>
        <w:t>9</w:t>
      </w:r>
      <w:r>
        <w:rPr>
          <w:lang w:val="en-US"/>
        </w:rPr>
        <w:t>: k apply -f append.yaml</w:t>
      </w:r>
    </w:p>
    <w:p w14:paraId="77BA629A" w14:textId="4465A528" w:rsidR="008877CC" w:rsidRDefault="008877CC">
      <w:pPr>
        <w:rPr>
          <w:lang w:val="en-US"/>
        </w:rPr>
      </w:pPr>
    </w:p>
    <w:p w14:paraId="0A7DC913" w14:textId="76E62451" w:rsidR="008877CC" w:rsidRPr="008877CC" w:rsidRDefault="008877CC">
      <w:pPr>
        <w:rPr>
          <w:b/>
          <w:u w:val="single"/>
          <w:lang w:val="en-US"/>
        </w:rPr>
      </w:pPr>
      <w:r w:rsidRPr="008877CC">
        <w:rPr>
          <w:b/>
          <w:u w:val="single"/>
          <w:lang w:val="en-US"/>
        </w:rPr>
        <w:t>Verification</w:t>
      </w:r>
    </w:p>
    <w:p w14:paraId="1AE7BF42" w14:textId="2C477FF9" w:rsidR="00100B3B" w:rsidRPr="006609BE" w:rsidRDefault="00100B3B">
      <w:pPr>
        <w:rPr>
          <w:lang w:val="en-US"/>
        </w:rPr>
      </w:pPr>
      <w:r>
        <w:rPr>
          <w:lang w:val="en-US"/>
        </w:rPr>
        <w:t>Step 1</w:t>
      </w:r>
      <w:r w:rsidR="00E223F3">
        <w:rPr>
          <w:lang w:val="en-US"/>
        </w:rPr>
        <w:t>0</w:t>
      </w:r>
      <w:r>
        <w:rPr>
          <w:lang w:val="en-US"/>
        </w:rPr>
        <w:t xml:space="preserve">: k get po </w:t>
      </w:r>
      <w:r w:rsidR="008877CC">
        <w:rPr>
          <w:lang w:val="en-US"/>
        </w:rPr>
        <w:t xml:space="preserve">append -n test </w:t>
      </w:r>
    </w:p>
    <w:p w14:paraId="70B08CFE" w14:textId="1D9B9701" w:rsidR="00F04749" w:rsidRDefault="00F04749">
      <w:pPr>
        <w:rPr>
          <w:b/>
          <w:u w:val="single"/>
          <w:lang w:val="en-US"/>
        </w:rPr>
      </w:pPr>
      <w:r>
        <w:rPr>
          <w:b/>
          <w:u w:val="single"/>
          <w:lang w:val="en-US"/>
        </w:rPr>
        <w:br w:type="page"/>
      </w:r>
    </w:p>
    <w:p w14:paraId="10F7EE61" w14:textId="77777777" w:rsidR="00857E8A" w:rsidRPr="007C2561" w:rsidRDefault="00857E8A">
      <w:pPr>
        <w:rPr>
          <w:b/>
          <w:u w:val="single"/>
          <w:lang w:val="en-US"/>
        </w:rPr>
      </w:pPr>
    </w:p>
    <w:p w14:paraId="0C738BB2" w14:textId="19EC8ADD" w:rsidR="00331845" w:rsidRPr="00331845" w:rsidRDefault="00331845">
      <w:pPr>
        <w:rPr>
          <w:lang w:val="en-US"/>
        </w:rPr>
      </w:pPr>
      <w:r>
        <w:rPr>
          <w:lang w:val="en-US"/>
        </w:rPr>
        <w:t xml:space="preserve"> </w:t>
      </w:r>
    </w:p>
    <w:p w14:paraId="22E447A3" w14:textId="6AF8330F" w:rsidR="00331845" w:rsidRDefault="00331845">
      <w:pPr>
        <w:rPr>
          <w:b/>
          <w:u w:val="single"/>
          <w:lang w:val="en-US"/>
        </w:rPr>
      </w:pPr>
      <w:r w:rsidRPr="00331845">
        <w:rPr>
          <w:b/>
          <w:u w:val="single"/>
          <w:lang w:val="en-US"/>
        </w:rPr>
        <w:t>Q2</w:t>
      </w:r>
      <w:r w:rsidR="00123E9B">
        <w:rPr>
          <w:b/>
          <w:u w:val="single"/>
          <w:lang w:val="en-US"/>
        </w:rPr>
        <w:t xml:space="preserve"> – </w:t>
      </w:r>
      <w:r w:rsidR="00CF5F64">
        <w:rPr>
          <w:b/>
          <w:u w:val="single"/>
          <w:lang w:val="en-US"/>
        </w:rPr>
        <w:t>4%</w:t>
      </w:r>
      <w:r w:rsidR="00123E9B">
        <w:rPr>
          <w:b/>
          <w:u w:val="single"/>
          <w:lang w:val="en-US"/>
        </w:rPr>
        <w:t xml:space="preserve"> </w:t>
      </w:r>
    </w:p>
    <w:p w14:paraId="72D9E21F" w14:textId="2BC4B7E6" w:rsidR="00331845" w:rsidRDefault="00331845">
      <w:pPr>
        <w:rPr>
          <w:b/>
          <w:u w:val="single"/>
          <w:lang w:val="en-US"/>
        </w:rPr>
      </w:pPr>
    </w:p>
    <w:p w14:paraId="34CFB71D" w14:textId="675556D8" w:rsidR="00331845" w:rsidRDefault="00331845">
      <w:pPr>
        <w:rPr>
          <w:b/>
          <w:u w:val="single"/>
          <w:lang w:val="en-US"/>
        </w:rPr>
      </w:pPr>
      <w:r>
        <w:rPr>
          <w:b/>
          <w:u w:val="single"/>
          <w:lang w:val="en-US"/>
        </w:rPr>
        <w:t xml:space="preserve">Context </w:t>
      </w:r>
    </w:p>
    <w:p w14:paraId="4FF179E7" w14:textId="1FB86DD6" w:rsidR="00331845" w:rsidRDefault="00331845">
      <w:pPr>
        <w:rPr>
          <w:lang w:val="en-US"/>
        </w:rPr>
      </w:pPr>
      <w:r>
        <w:rPr>
          <w:lang w:val="en-US"/>
        </w:rPr>
        <w:t xml:space="preserve">A default-deny NetworkPolicy avoids to </w:t>
      </w:r>
      <w:r w:rsidR="003E6493">
        <w:rPr>
          <w:lang w:val="en-US"/>
        </w:rPr>
        <w:t>accidentally</w:t>
      </w:r>
      <w:r>
        <w:rPr>
          <w:lang w:val="en-US"/>
        </w:rPr>
        <w:t xml:space="preserve"> expose a Pod in a namespace that doesn’t have any other NetworkPolicy defined. </w:t>
      </w:r>
    </w:p>
    <w:p w14:paraId="3A8F8C8E" w14:textId="301004EB" w:rsidR="00331845" w:rsidRDefault="00331845">
      <w:pPr>
        <w:rPr>
          <w:lang w:val="en-US"/>
        </w:rPr>
      </w:pPr>
    </w:p>
    <w:p w14:paraId="71998356" w14:textId="22C4D03C" w:rsidR="00331845" w:rsidRDefault="00331845">
      <w:pPr>
        <w:rPr>
          <w:b/>
          <w:u w:val="single"/>
          <w:lang w:val="en-US"/>
        </w:rPr>
      </w:pPr>
      <w:r w:rsidRPr="00331845">
        <w:rPr>
          <w:b/>
          <w:u w:val="single"/>
          <w:lang w:val="en-US"/>
        </w:rPr>
        <w:t>Task</w:t>
      </w:r>
    </w:p>
    <w:p w14:paraId="737547F0" w14:textId="3961D1F3" w:rsidR="00331845" w:rsidRDefault="00331845">
      <w:pPr>
        <w:rPr>
          <w:lang w:val="en-US"/>
        </w:rPr>
      </w:pPr>
      <w:r>
        <w:rPr>
          <w:lang w:val="en-US"/>
        </w:rPr>
        <w:t xml:space="preserve">Create a new </w:t>
      </w:r>
      <w:r w:rsidRPr="003E6493">
        <w:rPr>
          <w:lang w:val="en-US"/>
        </w:rPr>
        <w:t>default-deny</w:t>
      </w:r>
      <w:r>
        <w:rPr>
          <w:lang w:val="en-US"/>
        </w:rPr>
        <w:t xml:space="preserve"> NetworkPolicy named </w:t>
      </w:r>
      <w:r w:rsidR="003E6493" w:rsidRPr="00F04749">
        <w:rPr>
          <w:i/>
          <w:highlight w:val="yellow"/>
          <w:lang w:val="en-US"/>
        </w:rPr>
        <w:t>notallowedpolicy</w:t>
      </w:r>
      <w:r w:rsidR="003E6493">
        <w:rPr>
          <w:lang w:val="en-US"/>
        </w:rPr>
        <w:t xml:space="preserve"> in the namespace </w:t>
      </w:r>
      <w:r w:rsidR="003E6493" w:rsidRPr="00F04749">
        <w:rPr>
          <w:i/>
          <w:highlight w:val="yellow"/>
          <w:lang w:val="en-US"/>
        </w:rPr>
        <w:t>preprod</w:t>
      </w:r>
      <w:r w:rsidR="003E6493">
        <w:rPr>
          <w:lang w:val="en-US"/>
        </w:rPr>
        <w:t xml:space="preserve"> for all traffic of type Ingress + Egress. </w:t>
      </w:r>
    </w:p>
    <w:p w14:paraId="78C01A7C" w14:textId="7CC504A0" w:rsidR="003E6493" w:rsidRDefault="003E6493">
      <w:pPr>
        <w:rPr>
          <w:lang w:val="en-US"/>
        </w:rPr>
      </w:pPr>
    </w:p>
    <w:p w14:paraId="2D4F5873" w14:textId="3AF9353D" w:rsidR="003E6493" w:rsidRDefault="003E6493">
      <w:pPr>
        <w:rPr>
          <w:lang w:val="en-US"/>
        </w:rPr>
      </w:pPr>
      <w:r>
        <w:rPr>
          <w:lang w:val="en-US"/>
        </w:rPr>
        <w:t xml:space="preserve">The new </w:t>
      </w:r>
      <w:r w:rsidRPr="00171376">
        <w:rPr>
          <w:highlight w:val="yellow"/>
          <w:lang w:val="en-US"/>
        </w:rPr>
        <w:t>NetworkPolicy</w:t>
      </w:r>
      <w:r>
        <w:rPr>
          <w:lang w:val="en-US"/>
        </w:rPr>
        <w:t xml:space="preserve"> must deny all Ingress + Egress traffic in the namespace </w:t>
      </w:r>
      <w:r w:rsidRPr="00F04749">
        <w:rPr>
          <w:highlight w:val="yellow"/>
          <w:lang w:val="en-US"/>
        </w:rPr>
        <w:t>preprod</w:t>
      </w:r>
      <w:r>
        <w:rPr>
          <w:lang w:val="en-US"/>
        </w:rPr>
        <w:t xml:space="preserve">. </w:t>
      </w:r>
    </w:p>
    <w:p w14:paraId="765B066E" w14:textId="1D12ABF7" w:rsidR="003E6493" w:rsidRDefault="003E6493">
      <w:pPr>
        <w:rPr>
          <w:lang w:val="en-US"/>
        </w:rPr>
      </w:pPr>
    </w:p>
    <w:p w14:paraId="705BDBE6" w14:textId="74F41227" w:rsidR="003E6493" w:rsidRDefault="003E6493">
      <w:pPr>
        <w:rPr>
          <w:lang w:val="en-US"/>
        </w:rPr>
      </w:pPr>
      <w:r>
        <w:rPr>
          <w:lang w:val="en-US"/>
        </w:rPr>
        <w:t xml:space="preserve">Apply the newly created default-deny NetworkPolicy to all Pods running in namespace preprod. </w:t>
      </w:r>
    </w:p>
    <w:p w14:paraId="52695721" w14:textId="2E407BA9" w:rsidR="00AB09CB" w:rsidRDefault="00AB09CB">
      <w:pPr>
        <w:rPr>
          <w:lang w:val="en-US"/>
        </w:rPr>
      </w:pPr>
    </w:p>
    <w:p w14:paraId="7AD4C0BB" w14:textId="011DE3A7" w:rsidR="00AB09CB" w:rsidRPr="00AB09CB" w:rsidRDefault="00AB09CB">
      <w:pPr>
        <w:rPr>
          <w:i/>
          <w:lang w:val="en-US"/>
        </w:rPr>
      </w:pPr>
      <w:r w:rsidRPr="00AB09CB">
        <w:rPr>
          <w:i/>
          <w:lang w:val="en-US"/>
        </w:rPr>
        <w:t>You can find a skeleton manifest file at /home/candidate/KSCS00101/network-policy.yaml</w:t>
      </w:r>
    </w:p>
    <w:p w14:paraId="53BE7BD4" w14:textId="77777777" w:rsidR="00F04749" w:rsidRDefault="00F04749">
      <w:pPr>
        <w:rPr>
          <w:lang w:val="en-US"/>
        </w:rPr>
      </w:pPr>
    </w:p>
    <w:p w14:paraId="69530415" w14:textId="77777777" w:rsidR="00F04749" w:rsidRPr="00857E8A" w:rsidRDefault="00F04749" w:rsidP="00F04749">
      <w:pPr>
        <w:rPr>
          <w:b/>
          <w:u w:val="single"/>
          <w:lang w:val="en-US"/>
        </w:rPr>
      </w:pPr>
      <w:r w:rsidRPr="00857E8A">
        <w:rPr>
          <w:b/>
          <w:u w:val="single"/>
          <w:lang w:val="en-US"/>
        </w:rPr>
        <w:t>Simulation of Question</w:t>
      </w:r>
    </w:p>
    <w:p w14:paraId="4CA79DB1" w14:textId="1AFEFDCF" w:rsidR="00F04749" w:rsidRDefault="00CD3D59">
      <w:pPr>
        <w:rPr>
          <w:b/>
          <w:lang w:val="en-US"/>
        </w:rPr>
      </w:pPr>
      <w:r>
        <w:rPr>
          <w:b/>
          <w:lang w:val="en-US"/>
        </w:rPr>
        <w:t xml:space="preserve">Step 1: </w:t>
      </w:r>
      <w:r w:rsidRPr="00CD3D59">
        <w:rPr>
          <w:b/>
          <w:lang w:val="en-US"/>
        </w:rPr>
        <w:t xml:space="preserve">vim </w:t>
      </w:r>
      <w:r w:rsidR="001C6464">
        <w:rPr>
          <w:b/>
          <w:lang w:val="en-US"/>
        </w:rPr>
        <w:t>deny</w:t>
      </w:r>
      <w:r w:rsidRPr="00CD3D59">
        <w:rPr>
          <w:b/>
          <w:lang w:val="en-US"/>
        </w:rPr>
        <w:t>-</w:t>
      </w:r>
      <w:proofErr w:type="gramStart"/>
      <w:r w:rsidRPr="00CD3D59">
        <w:rPr>
          <w:b/>
          <w:lang w:val="en-US"/>
        </w:rPr>
        <w:t>all.yaml</w:t>
      </w:r>
      <w:proofErr w:type="gramEnd"/>
    </w:p>
    <w:p w14:paraId="51443ADD" w14:textId="11EA045B" w:rsidR="002D1D7C" w:rsidRDefault="00CD3D59">
      <w:pPr>
        <w:rPr>
          <w:b/>
          <w:lang w:val="en-US"/>
        </w:rPr>
      </w:pPr>
      <w:r>
        <w:rPr>
          <w:b/>
          <w:lang w:val="en-US"/>
        </w:rPr>
        <w:t xml:space="preserve">Step 2: create -f </w:t>
      </w:r>
      <w:r w:rsidR="001C6464">
        <w:rPr>
          <w:b/>
          <w:lang w:val="en-US"/>
        </w:rPr>
        <w:t>deny</w:t>
      </w:r>
      <w:r>
        <w:rPr>
          <w:b/>
          <w:lang w:val="en-US"/>
        </w:rPr>
        <w:t>-</w:t>
      </w:r>
      <w:proofErr w:type="gramStart"/>
      <w:r>
        <w:rPr>
          <w:b/>
          <w:lang w:val="en-US"/>
        </w:rPr>
        <w:t>all.yaml</w:t>
      </w:r>
      <w:proofErr w:type="gramEnd"/>
    </w:p>
    <w:p w14:paraId="2C24023E" w14:textId="380766D2" w:rsidR="00CD3D59" w:rsidRDefault="00CD3D59">
      <w:pPr>
        <w:rPr>
          <w:b/>
          <w:lang w:val="en-US"/>
        </w:rPr>
      </w:pPr>
      <w:r>
        <w:rPr>
          <w:b/>
          <w:lang w:val="en-US"/>
        </w:rPr>
        <w:t xml:space="preserve">Step 3: cat </w:t>
      </w:r>
      <w:r w:rsidR="001C6464">
        <w:rPr>
          <w:b/>
          <w:lang w:val="en-US"/>
        </w:rPr>
        <w:t>deny</w:t>
      </w:r>
      <w:r>
        <w:rPr>
          <w:b/>
          <w:lang w:val="en-US"/>
        </w:rPr>
        <w:t>-</w:t>
      </w:r>
      <w:proofErr w:type="gramStart"/>
      <w:r>
        <w:rPr>
          <w:b/>
          <w:lang w:val="en-US"/>
        </w:rPr>
        <w:t>all.yaml</w:t>
      </w:r>
      <w:proofErr w:type="gramEnd"/>
    </w:p>
    <w:p w14:paraId="60297282" w14:textId="77777777" w:rsidR="00F04749" w:rsidRDefault="00F04749">
      <w:pPr>
        <w:rPr>
          <w:b/>
          <w:lang w:val="en-US"/>
        </w:rPr>
      </w:pPr>
    </w:p>
    <w:p w14:paraId="6F45459D" w14:textId="4B36AB1F" w:rsidR="00F04749" w:rsidRDefault="00CD3D59">
      <w:pPr>
        <w:rPr>
          <w:b/>
          <w:lang w:val="en-US"/>
        </w:rPr>
      </w:pPr>
      <w:r>
        <w:rPr>
          <w:b/>
          <w:noProof/>
          <w:lang w:val="en-US"/>
        </w:rPr>
        <w:drawing>
          <wp:inline distT="0" distB="0" distL="0" distR="0" wp14:anchorId="0B4FB362" wp14:editId="7C7F7E83">
            <wp:extent cx="3290400" cy="2799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11-05 at 8.57.08 PM.png"/>
                    <pic:cNvPicPr/>
                  </pic:nvPicPr>
                  <pic:blipFill>
                    <a:blip r:embed="rId6">
                      <a:extLst>
                        <a:ext uri="{28A0092B-C50C-407E-A947-70E740481C1C}">
                          <a14:useLocalDpi xmlns:a14="http://schemas.microsoft.com/office/drawing/2010/main" val="0"/>
                        </a:ext>
                      </a:extLst>
                    </a:blip>
                    <a:stretch>
                      <a:fillRect/>
                    </a:stretch>
                  </pic:blipFill>
                  <pic:spPr>
                    <a:xfrm>
                      <a:off x="0" y="0"/>
                      <a:ext cx="3295444" cy="2803325"/>
                    </a:xfrm>
                    <a:prstGeom prst="rect">
                      <a:avLst/>
                    </a:prstGeom>
                  </pic:spPr>
                </pic:pic>
              </a:graphicData>
            </a:graphic>
          </wp:inline>
        </w:drawing>
      </w:r>
    </w:p>
    <w:p w14:paraId="5E82BBDF" w14:textId="77777777" w:rsidR="00F04749" w:rsidRDefault="00F04749">
      <w:pPr>
        <w:rPr>
          <w:b/>
          <w:lang w:val="en-US"/>
        </w:rPr>
      </w:pPr>
    </w:p>
    <w:p w14:paraId="1B3770C9" w14:textId="77777777" w:rsidR="00F04749" w:rsidRDefault="00F04749">
      <w:pPr>
        <w:rPr>
          <w:b/>
          <w:lang w:val="en-US"/>
        </w:rPr>
      </w:pPr>
    </w:p>
    <w:p w14:paraId="738FB67E" w14:textId="77777777" w:rsidR="00FA654D" w:rsidRDefault="00F04749">
      <w:pPr>
        <w:rPr>
          <w:b/>
          <w:u w:val="single"/>
          <w:lang w:val="en-US"/>
        </w:rPr>
      </w:pPr>
      <w:r w:rsidRPr="00F04749">
        <w:rPr>
          <w:b/>
          <w:u w:val="single"/>
          <w:lang w:val="en-US"/>
        </w:rPr>
        <w:t>Actual Answer</w:t>
      </w:r>
    </w:p>
    <w:p w14:paraId="2DBB2638" w14:textId="442FAE5E" w:rsidR="00AB09CB" w:rsidRDefault="00AB09CB">
      <w:pPr>
        <w:rPr>
          <w:lang w:val="en-US"/>
        </w:rPr>
      </w:pPr>
      <w:r w:rsidRPr="00AB09CB">
        <w:rPr>
          <w:lang w:val="en-US"/>
        </w:rPr>
        <w:t>Step 3:</w:t>
      </w:r>
      <w:r>
        <w:rPr>
          <w:b/>
          <w:u w:val="single"/>
          <w:lang w:val="en-US"/>
        </w:rPr>
        <w:t xml:space="preserve"> </w:t>
      </w:r>
      <w:r w:rsidRPr="00AB09CB">
        <w:rPr>
          <w:lang w:val="en-US"/>
        </w:rPr>
        <w:t xml:space="preserve">create a network policy by copying the code from the </w:t>
      </w:r>
      <w:r w:rsidR="006D6201">
        <w:rPr>
          <w:lang w:val="en-US"/>
        </w:rPr>
        <w:t>default-deny-all policy document</w:t>
      </w:r>
      <w:r>
        <w:rPr>
          <w:lang w:val="en-US"/>
        </w:rPr>
        <w:t xml:space="preserve"> give the name to the file as </w:t>
      </w:r>
      <w:proofErr w:type="gramStart"/>
      <w:r>
        <w:rPr>
          <w:lang w:val="en-US"/>
        </w:rPr>
        <w:t>notallowedpolicy.yaml</w:t>
      </w:r>
      <w:proofErr w:type="gramEnd"/>
    </w:p>
    <w:p w14:paraId="5D45DE3B" w14:textId="77777777" w:rsidR="00AB09CB" w:rsidRPr="00AB09CB" w:rsidRDefault="00AB09CB">
      <w:pPr>
        <w:rPr>
          <w:lang w:val="en-US"/>
        </w:rPr>
      </w:pPr>
      <w:r w:rsidRPr="00AB09CB">
        <w:rPr>
          <w:lang w:val="en-US"/>
        </w:rPr>
        <w:t xml:space="preserve">Step 4: Under the policyTypes of the yaml file make sure to include </w:t>
      </w:r>
    </w:p>
    <w:p w14:paraId="5FA85BFD" w14:textId="77777777" w:rsidR="00AB09CB" w:rsidRPr="00AB09CB" w:rsidRDefault="00AB09CB">
      <w:pPr>
        <w:rPr>
          <w:lang w:val="en-US"/>
        </w:rPr>
      </w:pPr>
      <w:r w:rsidRPr="00AB09CB">
        <w:rPr>
          <w:lang w:val="en-US"/>
        </w:rPr>
        <w:tab/>
        <w:t>-Ingress</w:t>
      </w:r>
    </w:p>
    <w:p w14:paraId="43C0B075" w14:textId="3945B258" w:rsidR="00AB09CB" w:rsidRDefault="00AB09CB">
      <w:pPr>
        <w:rPr>
          <w:lang w:val="en-US"/>
        </w:rPr>
      </w:pPr>
      <w:r w:rsidRPr="00AB09CB">
        <w:rPr>
          <w:lang w:val="en-US"/>
        </w:rPr>
        <w:tab/>
        <w:t>-Egress</w:t>
      </w:r>
    </w:p>
    <w:p w14:paraId="41D7AEA3" w14:textId="74C1F86C" w:rsidR="00AB09CB" w:rsidRDefault="00AB09CB">
      <w:pPr>
        <w:rPr>
          <w:lang w:val="en-US"/>
        </w:rPr>
      </w:pPr>
      <w:r>
        <w:rPr>
          <w:lang w:val="en-US"/>
        </w:rPr>
        <w:t xml:space="preserve">See below yaml file as reference </w:t>
      </w:r>
    </w:p>
    <w:p w14:paraId="416702F2" w14:textId="27E8D8A7" w:rsidR="00AB09CB" w:rsidRDefault="00AB09CB">
      <w:pPr>
        <w:rPr>
          <w:lang w:val="en-US"/>
        </w:rPr>
      </w:pPr>
    </w:p>
    <w:p w14:paraId="0DEEFCCE" w14:textId="2EE7DF7C" w:rsidR="00AB09CB" w:rsidRDefault="00AB09CB">
      <w:pPr>
        <w:rPr>
          <w:lang w:val="en-US"/>
        </w:rPr>
      </w:pPr>
      <w:r>
        <w:rPr>
          <w:noProof/>
          <w:lang w:val="en-US"/>
        </w:rPr>
        <w:lastRenderedPageBreak/>
        <w:drawing>
          <wp:inline distT="0" distB="0" distL="0" distR="0" wp14:anchorId="10756992" wp14:editId="2A745DAA">
            <wp:extent cx="3412800" cy="183221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1-11-05 at 8.46.49 PM.png"/>
                    <pic:cNvPicPr/>
                  </pic:nvPicPr>
                  <pic:blipFill>
                    <a:blip r:embed="rId7">
                      <a:extLst>
                        <a:ext uri="{28A0092B-C50C-407E-A947-70E740481C1C}">
                          <a14:useLocalDpi xmlns:a14="http://schemas.microsoft.com/office/drawing/2010/main" val="0"/>
                        </a:ext>
                      </a:extLst>
                    </a:blip>
                    <a:stretch>
                      <a:fillRect/>
                    </a:stretch>
                  </pic:blipFill>
                  <pic:spPr>
                    <a:xfrm>
                      <a:off x="0" y="0"/>
                      <a:ext cx="3417584" cy="1834786"/>
                    </a:xfrm>
                    <a:prstGeom prst="rect">
                      <a:avLst/>
                    </a:prstGeom>
                  </pic:spPr>
                </pic:pic>
              </a:graphicData>
            </a:graphic>
          </wp:inline>
        </w:drawing>
      </w:r>
    </w:p>
    <w:p w14:paraId="5956918E" w14:textId="691AEBF2" w:rsidR="00AB09CB" w:rsidRDefault="00AB09CB">
      <w:pPr>
        <w:rPr>
          <w:lang w:val="en-US"/>
        </w:rPr>
      </w:pPr>
    </w:p>
    <w:p w14:paraId="48DA8A51" w14:textId="02F91262" w:rsidR="00AB09CB" w:rsidRDefault="00AB09CB">
      <w:pPr>
        <w:rPr>
          <w:lang w:val="en-US"/>
        </w:rPr>
      </w:pPr>
    </w:p>
    <w:p w14:paraId="42645B1C" w14:textId="77777777" w:rsidR="00AB09CB" w:rsidRPr="00AB09CB" w:rsidRDefault="00AB09CB">
      <w:pPr>
        <w:rPr>
          <w:lang w:val="en-US"/>
        </w:rPr>
      </w:pPr>
      <w:r w:rsidRPr="00AB09CB">
        <w:rPr>
          <w:lang w:val="en-US"/>
        </w:rPr>
        <w:t xml:space="preserve">Step </w:t>
      </w:r>
      <w:proofErr w:type="gramStart"/>
      <w:r w:rsidRPr="00AB09CB">
        <w:rPr>
          <w:lang w:val="en-US"/>
        </w:rPr>
        <w:t>5:k</w:t>
      </w:r>
      <w:proofErr w:type="gramEnd"/>
      <w:r w:rsidRPr="00AB09CB">
        <w:rPr>
          <w:lang w:val="en-US"/>
        </w:rPr>
        <w:t xml:space="preserve"> apply -f deny-all.yaml</w:t>
      </w:r>
    </w:p>
    <w:p w14:paraId="178216ED" w14:textId="77777777" w:rsidR="00AB09CB" w:rsidRDefault="00AB09CB">
      <w:pPr>
        <w:rPr>
          <w:b/>
          <w:u w:val="single"/>
          <w:lang w:val="en-US"/>
        </w:rPr>
      </w:pPr>
    </w:p>
    <w:p w14:paraId="3F2660E9" w14:textId="77777777" w:rsidR="00AB09CB" w:rsidRDefault="00AB09CB">
      <w:pPr>
        <w:rPr>
          <w:b/>
          <w:u w:val="single"/>
          <w:lang w:val="en-US"/>
        </w:rPr>
      </w:pPr>
      <w:r>
        <w:rPr>
          <w:b/>
          <w:u w:val="single"/>
          <w:lang w:val="en-US"/>
        </w:rPr>
        <w:t xml:space="preserve">Validation </w:t>
      </w:r>
    </w:p>
    <w:p w14:paraId="256FF2CE" w14:textId="6574B8EF" w:rsidR="00F04749" w:rsidRPr="00F04749" w:rsidRDefault="00AB09CB">
      <w:pPr>
        <w:rPr>
          <w:b/>
          <w:u w:val="single"/>
          <w:lang w:val="en-US"/>
        </w:rPr>
      </w:pPr>
      <w:r>
        <w:rPr>
          <w:b/>
          <w:noProof/>
          <w:u w:val="single"/>
          <w:lang w:val="en-US"/>
        </w:rPr>
        <w:drawing>
          <wp:inline distT="0" distB="0" distL="0" distR="0" wp14:anchorId="49E78CB4" wp14:editId="2E591CEF">
            <wp:extent cx="6120765" cy="183388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11-05 at 8.45.19 PM.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833880"/>
                    </a:xfrm>
                    <a:prstGeom prst="rect">
                      <a:avLst/>
                    </a:prstGeom>
                  </pic:spPr>
                </pic:pic>
              </a:graphicData>
            </a:graphic>
          </wp:inline>
        </w:drawing>
      </w:r>
      <w:r w:rsidR="00F04749" w:rsidRPr="00F04749">
        <w:rPr>
          <w:b/>
          <w:u w:val="single"/>
          <w:lang w:val="en-US"/>
        </w:rPr>
        <w:br w:type="page"/>
      </w:r>
    </w:p>
    <w:p w14:paraId="3E8BC714" w14:textId="77777777" w:rsidR="003E6493" w:rsidRDefault="003E6493">
      <w:pPr>
        <w:rPr>
          <w:lang w:val="en-US"/>
        </w:rPr>
      </w:pPr>
    </w:p>
    <w:p w14:paraId="7782180F" w14:textId="54E20237" w:rsidR="000109BF" w:rsidRDefault="000109BF" w:rsidP="000109BF">
      <w:pPr>
        <w:rPr>
          <w:lang w:val="en-US"/>
        </w:rPr>
      </w:pPr>
    </w:p>
    <w:p w14:paraId="127E36BD" w14:textId="17A6E786" w:rsidR="000F1897" w:rsidRDefault="0096371D">
      <w:pPr>
        <w:rPr>
          <w:b/>
          <w:u w:val="single"/>
          <w:lang w:val="en-US"/>
        </w:rPr>
      </w:pPr>
      <w:r>
        <w:rPr>
          <w:b/>
          <w:u w:val="single"/>
          <w:lang w:val="en-US"/>
        </w:rPr>
        <w:t>Q</w:t>
      </w:r>
      <w:r w:rsidR="00F04749">
        <w:rPr>
          <w:b/>
          <w:u w:val="single"/>
          <w:lang w:val="en-US"/>
        </w:rPr>
        <w:t>3</w:t>
      </w:r>
      <w:r w:rsidR="00123E9B">
        <w:rPr>
          <w:b/>
          <w:u w:val="single"/>
          <w:lang w:val="en-US"/>
        </w:rPr>
        <w:t xml:space="preserve"> </w:t>
      </w:r>
      <w:r w:rsidR="00DE5BF2">
        <w:rPr>
          <w:b/>
          <w:u w:val="single"/>
          <w:lang w:val="en-US"/>
        </w:rPr>
        <w:t xml:space="preserve">– </w:t>
      </w:r>
      <w:r w:rsidR="00473F5A">
        <w:rPr>
          <w:b/>
          <w:u w:val="single"/>
          <w:lang w:val="en-US"/>
        </w:rPr>
        <w:t>7%</w:t>
      </w:r>
      <w:r w:rsidR="00DE5BF2">
        <w:rPr>
          <w:b/>
          <w:u w:val="single"/>
          <w:lang w:val="en-US"/>
        </w:rPr>
        <w:t xml:space="preserve"> </w:t>
      </w:r>
    </w:p>
    <w:p w14:paraId="108839B6" w14:textId="77777777" w:rsidR="000F1897" w:rsidRDefault="000F1897">
      <w:pPr>
        <w:rPr>
          <w:b/>
          <w:u w:val="single"/>
          <w:lang w:val="en-US"/>
        </w:rPr>
      </w:pPr>
    </w:p>
    <w:p w14:paraId="2875FCB3" w14:textId="77777777" w:rsidR="000F1897" w:rsidRDefault="000F1897">
      <w:pPr>
        <w:rPr>
          <w:b/>
          <w:u w:val="single"/>
          <w:lang w:val="en-US"/>
        </w:rPr>
      </w:pPr>
      <w:r>
        <w:rPr>
          <w:b/>
          <w:u w:val="single"/>
          <w:lang w:val="en-US"/>
        </w:rPr>
        <w:t>Context</w:t>
      </w:r>
    </w:p>
    <w:p w14:paraId="3569E1F7" w14:textId="77777777" w:rsidR="000F1897" w:rsidRDefault="000F1897">
      <w:pPr>
        <w:rPr>
          <w:lang w:val="en-US"/>
        </w:rPr>
      </w:pPr>
      <w:r>
        <w:rPr>
          <w:lang w:val="en-US"/>
        </w:rPr>
        <w:t xml:space="preserve">A CIS Benchmark tool was run against the kubeadm-created cluster and found multiple issues that must be addressed immediately. </w:t>
      </w:r>
    </w:p>
    <w:p w14:paraId="5CBA0B4E" w14:textId="77777777" w:rsidR="000F1897" w:rsidRDefault="000F1897">
      <w:pPr>
        <w:rPr>
          <w:b/>
          <w:u w:val="single"/>
          <w:lang w:val="en-US"/>
        </w:rPr>
      </w:pPr>
    </w:p>
    <w:p w14:paraId="55B6764E" w14:textId="77777777" w:rsidR="000F1897" w:rsidRDefault="000F1897">
      <w:pPr>
        <w:rPr>
          <w:b/>
          <w:u w:val="single"/>
          <w:lang w:val="en-US"/>
        </w:rPr>
      </w:pPr>
      <w:r>
        <w:rPr>
          <w:b/>
          <w:u w:val="single"/>
          <w:lang w:val="en-US"/>
        </w:rPr>
        <w:t>Task</w:t>
      </w:r>
    </w:p>
    <w:p w14:paraId="40B01B8A" w14:textId="77777777" w:rsidR="000F1897" w:rsidRDefault="000F1897">
      <w:pPr>
        <w:rPr>
          <w:lang w:val="en-US"/>
        </w:rPr>
      </w:pPr>
      <w:r>
        <w:rPr>
          <w:lang w:val="en-US"/>
        </w:rPr>
        <w:t xml:space="preserve">Fix all issues via configuration and restart the affected components to ensure the new settings take effect. </w:t>
      </w:r>
    </w:p>
    <w:p w14:paraId="64E61162" w14:textId="77777777" w:rsidR="000F1897" w:rsidRDefault="000F1897">
      <w:pPr>
        <w:rPr>
          <w:b/>
          <w:u w:val="single"/>
          <w:lang w:val="en-US"/>
        </w:rPr>
      </w:pPr>
    </w:p>
    <w:p w14:paraId="0E706FC4" w14:textId="77777777" w:rsidR="000F1897" w:rsidRDefault="000F1897">
      <w:pPr>
        <w:rPr>
          <w:lang w:val="en-US"/>
        </w:rPr>
      </w:pPr>
      <w:r>
        <w:rPr>
          <w:lang w:val="en-US"/>
        </w:rPr>
        <w:t>Fix all of the following violations that were found against the API server:</w:t>
      </w:r>
    </w:p>
    <w:p w14:paraId="28B7FFF1" w14:textId="77777777" w:rsidR="000F1897" w:rsidRDefault="000F1897">
      <w:pPr>
        <w:rPr>
          <w:lang w:val="en-US"/>
        </w:rPr>
      </w:pPr>
      <w:r>
        <w:rPr>
          <w:lang w:val="en-US"/>
        </w:rPr>
        <w:t xml:space="preserve">Ensure that the </w:t>
      </w:r>
    </w:p>
    <w:p w14:paraId="2BE4567E" w14:textId="0255C885" w:rsidR="000F1897" w:rsidRDefault="000F1897">
      <w:pPr>
        <w:rPr>
          <w:lang w:val="en-US"/>
        </w:rPr>
      </w:pPr>
      <w:r>
        <w:rPr>
          <w:lang w:val="en-US"/>
        </w:rPr>
        <w:t xml:space="preserve">--authorization-mode argument is not set to AlwaysAllow   </w:t>
      </w:r>
      <w:r>
        <w:rPr>
          <w:lang w:val="en-US"/>
        </w:rPr>
        <w:tab/>
      </w:r>
      <w:r>
        <w:rPr>
          <w:lang w:val="en-US"/>
        </w:rPr>
        <w:tab/>
        <w:t>FAIL</w:t>
      </w:r>
    </w:p>
    <w:p w14:paraId="5BF50FA0" w14:textId="20980072" w:rsidR="000F1897" w:rsidRDefault="000F1897">
      <w:pPr>
        <w:rPr>
          <w:lang w:val="en-US"/>
        </w:rPr>
      </w:pPr>
      <w:r>
        <w:rPr>
          <w:lang w:val="en-US"/>
        </w:rPr>
        <w:t xml:space="preserve">--authorization-mode argument includes Node                       </w:t>
      </w:r>
      <w:r>
        <w:rPr>
          <w:lang w:val="en-US"/>
        </w:rPr>
        <w:tab/>
        <w:t>FAIL</w:t>
      </w:r>
    </w:p>
    <w:p w14:paraId="4CF1396F" w14:textId="12E2C479" w:rsidR="000F1897" w:rsidRDefault="000F1897">
      <w:pPr>
        <w:rPr>
          <w:lang w:val="en-US"/>
        </w:rPr>
      </w:pPr>
      <w:r>
        <w:rPr>
          <w:lang w:val="en-US"/>
        </w:rPr>
        <w:t>--authorization-mode argument includes RBAC</w:t>
      </w:r>
      <w:r>
        <w:rPr>
          <w:lang w:val="en-US"/>
        </w:rPr>
        <w:tab/>
      </w:r>
      <w:r>
        <w:rPr>
          <w:lang w:val="en-US"/>
        </w:rPr>
        <w:tab/>
      </w:r>
      <w:r>
        <w:rPr>
          <w:lang w:val="en-US"/>
        </w:rPr>
        <w:tab/>
        <w:t>FAIL</w:t>
      </w:r>
    </w:p>
    <w:p w14:paraId="5F524B68" w14:textId="77777777" w:rsidR="000F1897" w:rsidRDefault="000F1897">
      <w:pPr>
        <w:rPr>
          <w:b/>
          <w:u w:val="single"/>
          <w:lang w:val="en-US"/>
        </w:rPr>
      </w:pPr>
    </w:p>
    <w:p w14:paraId="01BBE5CA" w14:textId="77777777" w:rsidR="000F1897" w:rsidRDefault="000F1897">
      <w:pPr>
        <w:rPr>
          <w:lang w:val="en-US"/>
        </w:rPr>
      </w:pPr>
      <w:r>
        <w:rPr>
          <w:lang w:val="en-US"/>
        </w:rPr>
        <w:t>Fix all the following violations that were found against the Kubelet:</w:t>
      </w:r>
    </w:p>
    <w:p w14:paraId="006E688C" w14:textId="7D6C7FBE" w:rsidR="000F1897" w:rsidRPr="000F1897" w:rsidRDefault="000F1897">
      <w:pPr>
        <w:rPr>
          <w:lang w:val="en-US"/>
        </w:rPr>
      </w:pPr>
      <w:r w:rsidRPr="000F1897">
        <w:rPr>
          <w:lang w:val="en-US"/>
        </w:rPr>
        <w:t xml:space="preserve">Ensure that the anonymous-auth argument is set to false </w:t>
      </w:r>
      <w:r w:rsidRPr="000F1897">
        <w:rPr>
          <w:lang w:val="en-US"/>
        </w:rPr>
        <w:tab/>
      </w:r>
      <w:r w:rsidRPr="000F1897">
        <w:rPr>
          <w:lang w:val="en-US"/>
        </w:rPr>
        <w:tab/>
      </w:r>
      <w:r w:rsidRPr="000F1897">
        <w:rPr>
          <w:lang w:val="en-US"/>
        </w:rPr>
        <w:tab/>
      </w:r>
      <w:r w:rsidRPr="000F1897">
        <w:rPr>
          <w:lang w:val="en-US"/>
        </w:rPr>
        <w:tab/>
        <w:t>FAIL</w:t>
      </w:r>
    </w:p>
    <w:p w14:paraId="76C11B34" w14:textId="693DA315" w:rsidR="000F1897" w:rsidRPr="000F1897" w:rsidRDefault="000F1897">
      <w:pPr>
        <w:rPr>
          <w:lang w:val="en-US"/>
        </w:rPr>
      </w:pPr>
      <w:r w:rsidRPr="000F1897">
        <w:rPr>
          <w:lang w:val="en-US"/>
        </w:rPr>
        <w:t>Ensure that the –authorization-mode argument is not set to AlwaysAllow</w:t>
      </w:r>
      <w:r w:rsidRPr="000F1897">
        <w:rPr>
          <w:lang w:val="en-US"/>
        </w:rPr>
        <w:tab/>
      </w:r>
      <w:r>
        <w:rPr>
          <w:lang w:val="en-US"/>
        </w:rPr>
        <w:tab/>
      </w:r>
      <w:r w:rsidRPr="000F1897">
        <w:rPr>
          <w:lang w:val="en-US"/>
        </w:rPr>
        <w:t>FAIL</w:t>
      </w:r>
    </w:p>
    <w:p w14:paraId="2F3B8A71" w14:textId="77777777" w:rsidR="000F1897" w:rsidRDefault="000F1897">
      <w:pPr>
        <w:rPr>
          <w:lang w:val="en-US"/>
        </w:rPr>
      </w:pPr>
    </w:p>
    <w:p w14:paraId="2A297868" w14:textId="77777777" w:rsidR="000F1897" w:rsidRDefault="000F1897">
      <w:pPr>
        <w:rPr>
          <w:lang w:val="en-US"/>
        </w:rPr>
      </w:pPr>
      <w:r>
        <w:rPr>
          <w:lang w:val="en-US"/>
        </w:rPr>
        <w:t xml:space="preserve">Use Webhook </w:t>
      </w:r>
      <w:proofErr w:type="spellStart"/>
      <w:r>
        <w:rPr>
          <w:lang w:val="en-US"/>
        </w:rPr>
        <w:t>authn</w:t>
      </w:r>
      <w:proofErr w:type="spellEnd"/>
      <w:r>
        <w:rPr>
          <w:lang w:val="en-US"/>
        </w:rPr>
        <w:t>/</w:t>
      </w:r>
      <w:proofErr w:type="spellStart"/>
      <w:r>
        <w:rPr>
          <w:lang w:val="en-US"/>
        </w:rPr>
        <w:t>authz</w:t>
      </w:r>
      <w:proofErr w:type="spellEnd"/>
      <w:r>
        <w:rPr>
          <w:lang w:val="en-US"/>
        </w:rPr>
        <w:t xml:space="preserve"> where possible. </w:t>
      </w:r>
    </w:p>
    <w:p w14:paraId="6CC6D42E" w14:textId="77777777" w:rsidR="000F1897" w:rsidRDefault="000F1897">
      <w:pPr>
        <w:rPr>
          <w:lang w:val="en-US"/>
        </w:rPr>
      </w:pPr>
    </w:p>
    <w:p w14:paraId="1F41B14D" w14:textId="77777777" w:rsidR="000F1897" w:rsidRDefault="000F1897">
      <w:pPr>
        <w:rPr>
          <w:lang w:val="en-US"/>
        </w:rPr>
      </w:pPr>
      <w:r>
        <w:rPr>
          <w:lang w:val="en-US"/>
        </w:rPr>
        <w:t xml:space="preserve">Fix all of the following violations that were found against </w:t>
      </w:r>
      <w:proofErr w:type="spellStart"/>
      <w:r>
        <w:rPr>
          <w:lang w:val="en-US"/>
        </w:rPr>
        <w:t>etcd</w:t>
      </w:r>
      <w:proofErr w:type="spellEnd"/>
      <w:r>
        <w:rPr>
          <w:lang w:val="en-US"/>
        </w:rPr>
        <w:t>:</w:t>
      </w:r>
    </w:p>
    <w:p w14:paraId="5DB6DD48" w14:textId="0A6616A8" w:rsidR="000F1897" w:rsidRDefault="000F1897">
      <w:pPr>
        <w:rPr>
          <w:lang w:val="en-US"/>
        </w:rPr>
      </w:pPr>
      <w:r>
        <w:rPr>
          <w:lang w:val="en-US"/>
        </w:rPr>
        <w:t>Ensure that the –client-cert-auth argument is set to true</w:t>
      </w:r>
      <w:r>
        <w:rPr>
          <w:lang w:val="en-US"/>
        </w:rPr>
        <w:tab/>
      </w:r>
      <w:r>
        <w:rPr>
          <w:lang w:val="en-US"/>
        </w:rPr>
        <w:tab/>
        <w:t>FAIL</w:t>
      </w:r>
    </w:p>
    <w:p w14:paraId="270E2361" w14:textId="77777777" w:rsidR="00A57F74" w:rsidRDefault="00A57F74">
      <w:pPr>
        <w:rPr>
          <w:lang w:val="en-US"/>
        </w:rPr>
      </w:pPr>
    </w:p>
    <w:p w14:paraId="67AE1CCA" w14:textId="77777777" w:rsidR="00A57F74" w:rsidRDefault="00A57F74">
      <w:pPr>
        <w:rPr>
          <w:b/>
          <w:u w:val="single"/>
          <w:lang w:val="en-US"/>
        </w:rPr>
      </w:pPr>
      <w:r w:rsidRPr="00A57F74">
        <w:rPr>
          <w:b/>
          <w:u w:val="single"/>
          <w:lang w:val="en-US"/>
        </w:rPr>
        <w:t>Actual Answer</w:t>
      </w:r>
    </w:p>
    <w:p w14:paraId="00DC5BD2" w14:textId="77777777" w:rsidR="00A57F74" w:rsidRPr="00A57F74" w:rsidRDefault="00A57F74">
      <w:pPr>
        <w:rPr>
          <w:lang w:val="en-US"/>
        </w:rPr>
      </w:pPr>
      <w:r w:rsidRPr="00A57F74">
        <w:rPr>
          <w:lang w:val="en-US"/>
        </w:rPr>
        <w:t xml:space="preserve">Step 1: SSH to the master node </w:t>
      </w:r>
    </w:p>
    <w:p w14:paraId="6134E683" w14:textId="52A56221" w:rsidR="00A57F74" w:rsidRPr="00A57F74" w:rsidRDefault="00A57F74">
      <w:pPr>
        <w:rPr>
          <w:lang w:val="en-US"/>
        </w:rPr>
      </w:pPr>
      <w:r w:rsidRPr="00A57F74">
        <w:rPr>
          <w:lang w:val="en-US"/>
        </w:rPr>
        <w:t>Step 2: vim /etc/kubernetes/mainfests/kube-apiserver.yaml</w:t>
      </w:r>
    </w:p>
    <w:p w14:paraId="5A987E77" w14:textId="77777777" w:rsidR="00A57F74" w:rsidRPr="00A57F74" w:rsidRDefault="00A57F74">
      <w:pPr>
        <w:rPr>
          <w:lang w:val="en-US"/>
        </w:rPr>
      </w:pPr>
      <w:r w:rsidRPr="00A57F74">
        <w:rPr>
          <w:lang w:val="en-US"/>
        </w:rPr>
        <w:t xml:space="preserve">Step 3: Under the spec: containers: section </w:t>
      </w:r>
    </w:p>
    <w:p w14:paraId="79152327" w14:textId="77777777" w:rsidR="00A57F74" w:rsidRPr="00A57F74" w:rsidRDefault="00A57F74">
      <w:pPr>
        <w:rPr>
          <w:lang w:val="en-US"/>
        </w:rPr>
      </w:pPr>
      <w:r w:rsidRPr="00A57F74">
        <w:rPr>
          <w:lang w:val="en-US"/>
        </w:rPr>
        <w:t xml:space="preserve">  Remove AlwaysAllow line </w:t>
      </w:r>
    </w:p>
    <w:p w14:paraId="3F11F96D" w14:textId="1F0BD122" w:rsidR="00A57F74" w:rsidRPr="00A57F74" w:rsidRDefault="00A57F74">
      <w:pPr>
        <w:rPr>
          <w:lang w:val="en-US"/>
        </w:rPr>
      </w:pPr>
      <w:r w:rsidRPr="00A57F74">
        <w:rPr>
          <w:lang w:val="en-US"/>
        </w:rPr>
        <w:t xml:space="preserve">  Add Node in the --authorization-mode=Node</w:t>
      </w:r>
    </w:p>
    <w:p w14:paraId="0C46BA8D" w14:textId="77777777" w:rsidR="00A57F74" w:rsidRPr="00A57F74" w:rsidRDefault="00A57F74">
      <w:pPr>
        <w:rPr>
          <w:lang w:val="en-US"/>
        </w:rPr>
      </w:pPr>
      <w:r w:rsidRPr="00A57F74">
        <w:rPr>
          <w:lang w:val="en-US"/>
        </w:rPr>
        <w:t xml:space="preserve">  Add RBAC in the –authorization-mode=RBAC</w:t>
      </w:r>
    </w:p>
    <w:p w14:paraId="7C6B47C2" w14:textId="2DB2727E" w:rsidR="00BA33C7" w:rsidRDefault="00BA33C7">
      <w:pPr>
        <w:rPr>
          <w:lang w:val="en-US"/>
        </w:rPr>
      </w:pPr>
      <w:r w:rsidRPr="00BA33C7">
        <w:rPr>
          <w:lang w:val="en-US"/>
        </w:rPr>
        <w:t xml:space="preserve">Step 4: </w:t>
      </w:r>
      <w:r w:rsidR="00A57F74" w:rsidRPr="00BA33C7">
        <w:rPr>
          <w:lang w:val="en-US"/>
        </w:rPr>
        <w:t xml:space="preserve"> </w:t>
      </w:r>
      <w:r>
        <w:rPr>
          <w:lang w:val="en-US"/>
        </w:rPr>
        <w:t>vim /var/lib/kubelet/</w:t>
      </w:r>
      <w:proofErr w:type="spellStart"/>
      <w:r>
        <w:rPr>
          <w:lang w:val="en-US"/>
        </w:rPr>
        <w:t>config.yaml</w:t>
      </w:r>
      <w:proofErr w:type="spellEnd"/>
    </w:p>
    <w:p w14:paraId="1DDB5C3C" w14:textId="77777777" w:rsidR="00BA33C7" w:rsidRDefault="00BA33C7">
      <w:pPr>
        <w:rPr>
          <w:lang w:val="en-US"/>
        </w:rPr>
      </w:pPr>
      <w:r>
        <w:rPr>
          <w:lang w:val="en-US"/>
        </w:rPr>
        <w:t xml:space="preserve">  Look for anonymous tag under authentication and anonymous: enabled: false </w:t>
      </w:r>
    </w:p>
    <w:p w14:paraId="3A182480" w14:textId="77777777" w:rsidR="00BA33C7" w:rsidRDefault="00BA33C7">
      <w:pPr>
        <w:rPr>
          <w:lang w:val="en-US"/>
        </w:rPr>
      </w:pPr>
      <w:r>
        <w:rPr>
          <w:lang w:val="en-US"/>
        </w:rPr>
        <w:t xml:space="preserve">  Look for </w:t>
      </w:r>
      <w:proofErr w:type="spellStart"/>
      <w:r>
        <w:rPr>
          <w:lang w:val="en-US"/>
        </w:rPr>
        <w:t>AlwaysAllow</w:t>
      </w:r>
      <w:proofErr w:type="spellEnd"/>
      <w:r>
        <w:rPr>
          <w:lang w:val="en-US"/>
        </w:rPr>
        <w:t xml:space="preserve"> under authorization and set mode: Webhook </w:t>
      </w:r>
    </w:p>
    <w:p w14:paraId="55BBEBD9" w14:textId="77777777" w:rsidR="00E55937" w:rsidRDefault="00E55937">
      <w:pPr>
        <w:rPr>
          <w:lang w:val="en-US"/>
        </w:rPr>
      </w:pPr>
    </w:p>
    <w:p w14:paraId="5E40998B" w14:textId="31DF11D5" w:rsidR="00BA33C7" w:rsidRDefault="00BA33C7">
      <w:pPr>
        <w:rPr>
          <w:lang w:val="en-US"/>
        </w:rPr>
      </w:pPr>
      <w:r>
        <w:rPr>
          <w:lang w:val="en-US"/>
        </w:rPr>
        <w:t>systemctl daemon-reload</w:t>
      </w:r>
    </w:p>
    <w:p w14:paraId="5140F6D7" w14:textId="77777777" w:rsidR="00BA33C7" w:rsidRDefault="00BA33C7">
      <w:pPr>
        <w:rPr>
          <w:lang w:val="en-US"/>
        </w:rPr>
      </w:pPr>
      <w:r>
        <w:rPr>
          <w:lang w:val="en-US"/>
        </w:rPr>
        <w:t>systemctl restart kubelet</w:t>
      </w:r>
    </w:p>
    <w:p w14:paraId="54E4C5E4" w14:textId="77777777" w:rsidR="00BA33C7" w:rsidRDefault="00BA33C7">
      <w:pPr>
        <w:rPr>
          <w:lang w:val="en-US"/>
        </w:rPr>
      </w:pPr>
      <w:r>
        <w:rPr>
          <w:lang w:val="en-US"/>
        </w:rPr>
        <w:t>systemctl enable kubelet</w:t>
      </w:r>
    </w:p>
    <w:p w14:paraId="01CAE5CB" w14:textId="77777777" w:rsidR="00BA33C7" w:rsidRDefault="00BA33C7">
      <w:pPr>
        <w:rPr>
          <w:lang w:val="en-US"/>
        </w:rPr>
      </w:pPr>
    </w:p>
    <w:p w14:paraId="5C4156FD" w14:textId="77777777" w:rsidR="00BA33C7" w:rsidRDefault="00BA33C7">
      <w:pPr>
        <w:rPr>
          <w:lang w:val="en-US"/>
        </w:rPr>
      </w:pPr>
      <w:r>
        <w:rPr>
          <w:lang w:val="en-US"/>
        </w:rPr>
        <w:t xml:space="preserve">switch back to the exam terminal </w:t>
      </w:r>
    </w:p>
    <w:p w14:paraId="53A9234D" w14:textId="77777777" w:rsidR="00BA33C7" w:rsidRDefault="00BA33C7">
      <w:pPr>
        <w:rPr>
          <w:lang w:val="en-US"/>
        </w:rPr>
      </w:pPr>
      <w:r>
        <w:rPr>
          <w:lang w:val="en-US"/>
        </w:rPr>
        <w:t xml:space="preserve">ssh to the worker node </w:t>
      </w:r>
    </w:p>
    <w:p w14:paraId="64806B92" w14:textId="77777777" w:rsidR="00BA33C7" w:rsidRDefault="00BA33C7">
      <w:pPr>
        <w:rPr>
          <w:lang w:val="en-US"/>
        </w:rPr>
      </w:pPr>
      <w:r>
        <w:rPr>
          <w:lang w:val="en-US"/>
        </w:rPr>
        <w:t xml:space="preserve">Repeat Step 4 in the worker node </w:t>
      </w:r>
    </w:p>
    <w:p w14:paraId="3337FBE6" w14:textId="77777777" w:rsidR="00BA33C7" w:rsidRDefault="00BA33C7">
      <w:pPr>
        <w:rPr>
          <w:lang w:val="en-US"/>
        </w:rPr>
      </w:pPr>
      <w:r>
        <w:rPr>
          <w:lang w:val="en-US"/>
        </w:rPr>
        <w:t xml:space="preserve">Switch back to the exam terminal </w:t>
      </w:r>
    </w:p>
    <w:p w14:paraId="51E310DF" w14:textId="77777777" w:rsidR="00BA33C7" w:rsidRDefault="00BA33C7">
      <w:pPr>
        <w:rPr>
          <w:lang w:val="en-US"/>
        </w:rPr>
      </w:pPr>
    </w:p>
    <w:p w14:paraId="67C2FD41" w14:textId="77777777" w:rsidR="00BA33C7" w:rsidRDefault="00BA33C7">
      <w:pPr>
        <w:rPr>
          <w:lang w:val="en-US"/>
        </w:rPr>
      </w:pPr>
      <w:r>
        <w:rPr>
          <w:lang w:val="en-US"/>
        </w:rPr>
        <w:t xml:space="preserve">Step 5: ssh to the master node </w:t>
      </w:r>
    </w:p>
    <w:p w14:paraId="066E6693" w14:textId="77777777" w:rsidR="00BA33C7" w:rsidRDefault="00BA33C7">
      <w:pPr>
        <w:rPr>
          <w:lang w:val="en-US"/>
        </w:rPr>
      </w:pPr>
      <w:r>
        <w:rPr>
          <w:lang w:val="en-US"/>
        </w:rPr>
        <w:t>cd /etc/kubernetes/manifest</w:t>
      </w:r>
    </w:p>
    <w:p w14:paraId="7E00DDC9" w14:textId="77777777" w:rsidR="00BA33C7" w:rsidRDefault="00BA33C7">
      <w:pPr>
        <w:rPr>
          <w:lang w:val="en-US"/>
        </w:rPr>
      </w:pPr>
      <w:r>
        <w:rPr>
          <w:lang w:val="en-US"/>
        </w:rPr>
        <w:t xml:space="preserve">vim </w:t>
      </w:r>
      <w:proofErr w:type="spellStart"/>
      <w:proofErr w:type="gramStart"/>
      <w:r>
        <w:rPr>
          <w:lang w:val="en-US"/>
        </w:rPr>
        <w:t>etcd.yaml</w:t>
      </w:r>
      <w:proofErr w:type="spellEnd"/>
      <w:proofErr w:type="gramEnd"/>
    </w:p>
    <w:p w14:paraId="097FE22F" w14:textId="06C2715C" w:rsidR="00C209AD" w:rsidRPr="00BA33C7" w:rsidRDefault="00BA33C7">
      <w:pPr>
        <w:rPr>
          <w:lang w:val="en-US"/>
        </w:rPr>
      </w:pPr>
      <w:r>
        <w:rPr>
          <w:lang w:val="en-US"/>
        </w:rPr>
        <w:t xml:space="preserve">set –client-cert-auth=true under the </w:t>
      </w:r>
      <w:proofErr w:type="spellStart"/>
      <w:proofErr w:type="gramStart"/>
      <w:r>
        <w:rPr>
          <w:lang w:val="en-US"/>
        </w:rPr>
        <w:t>spec:containers</w:t>
      </w:r>
      <w:proofErr w:type="spellEnd"/>
      <w:proofErr w:type="gramEnd"/>
      <w:r>
        <w:rPr>
          <w:lang w:val="en-US"/>
        </w:rPr>
        <w:t xml:space="preserve">: section </w:t>
      </w:r>
      <w:r w:rsidRPr="00BA33C7">
        <w:rPr>
          <w:lang w:val="en-US"/>
        </w:rPr>
        <w:t xml:space="preserve"> </w:t>
      </w:r>
      <w:r w:rsidR="00C209AD" w:rsidRPr="00BA33C7">
        <w:rPr>
          <w:lang w:val="en-US"/>
        </w:rPr>
        <w:br w:type="page"/>
      </w:r>
    </w:p>
    <w:p w14:paraId="11F8E569" w14:textId="5E3D164D" w:rsidR="00694013" w:rsidRDefault="00694013">
      <w:pPr>
        <w:rPr>
          <w:b/>
          <w:u w:val="single"/>
          <w:lang w:val="en-US"/>
        </w:rPr>
      </w:pPr>
      <w:r w:rsidRPr="00694013">
        <w:rPr>
          <w:b/>
          <w:u w:val="single"/>
          <w:lang w:val="en-US"/>
        </w:rPr>
        <w:lastRenderedPageBreak/>
        <w:t>Q</w:t>
      </w:r>
      <w:r w:rsidR="00711DFF">
        <w:rPr>
          <w:b/>
          <w:u w:val="single"/>
          <w:lang w:val="en-US"/>
        </w:rPr>
        <w:t>4</w:t>
      </w:r>
      <w:r w:rsidR="00C209AD">
        <w:rPr>
          <w:b/>
          <w:u w:val="single"/>
          <w:lang w:val="en-US"/>
        </w:rPr>
        <w:t xml:space="preserve">  </w:t>
      </w:r>
      <w:r w:rsidR="00736B19">
        <w:rPr>
          <w:b/>
          <w:u w:val="single"/>
          <w:lang w:val="en-US"/>
        </w:rPr>
        <w:t>6%</w:t>
      </w:r>
    </w:p>
    <w:p w14:paraId="67B74B2E" w14:textId="77777777" w:rsidR="00694013" w:rsidRDefault="00694013">
      <w:pPr>
        <w:rPr>
          <w:b/>
          <w:u w:val="single"/>
          <w:lang w:val="en-US"/>
        </w:rPr>
      </w:pPr>
    </w:p>
    <w:p w14:paraId="28B0278C" w14:textId="77777777" w:rsidR="00694013" w:rsidRDefault="00694013">
      <w:pPr>
        <w:rPr>
          <w:b/>
          <w:u w:val="single"/>
          <w:lang w:val="en-US"/>
        </w:rPr>
      </w:pPr>
      <w:r>
        <w:rPr>
          <w:b/>
          <w:u w:val="single"/>
          <w:lang w:val="en-US"/>
        </w:rPr>
        <w:t>Context</w:t>
      </w:r>
    </w:p>
    <w:p w14:paraId="2C84E028" w14:textId="2ED55EDE" w:rsidR="00694013" w:rsidRPr="00694013" w:rsidRDefault="00694013">
      <w:pPr>
        <w:rPr>
          <w:lang w:val="en-US"/>
        </w:rPr>
      </w:pPr>
      <w:r w:rsidRPr="00694013">
        <w:rPr>
          <w:lang w:val="en-US"/>
        </w:rPr>
        <w:t>A Po</w:t>
      </w:r>
      <w:r w:rsidR="00C209AD">
        <w:rPr>
          <w:lang w:val="en-US"/>
        </w:rPr>
        <w:t>d</w:t>
      </w:r>
      <w:r w:rsidRPr="00694013">
        <w:rPr>
          <w:lang w:val="en-US"/>
        </w:rPr>
        <w:t xml:space="preserve">Security shall prevent the creation of </w:t>
      </w:r>
      <w:r w:rsidR="00C209AD" w:rsidRPr="00694013">
        <w:rPr>
          <w:lang w:val="en-US"/>
        </w:rPr>
        <w:t>privileged</w:t>
      </w:r>
      <w:r w:rsidRPr="00694013">
        <w:rPr>
          <w:lang w:val="en-US"/>
        </w:rPr>
        <w:t xml:space="preserve"> Pods in a specific namespace. </w:t>
      </w:r>
    </w:p>
    <w:p w14:paraId="670B7079" w14:textId="77777777" w:rsidR="00694013" w:rsidRDefault="00694013">
      <w:pPr>
        <w:rPr>
          <w:b/>
          <w:u w:val="single"/>
          <w:lang w:val="en-US"/>
        </w:rPr>
      </w:pPr>
    </w:p>
    <w:p w14:paraId="49B35DB1" w14:textId="77777777" w:rsidR="00694013" w:rsidRDefault="00694013">
      <w:pPr>
        <w:rPr>
          <w:b/>
          <w:u w:val="single"/>
          <w:lang w:val="en-US"/>
        </w:rPr>
      </w:pPr>
      <w:r>
        <w:rPr>
          <w:b/>
          <w:u w:val="single"/>
          <w:lang w:val="en-US"/>
        </w:rPr>
        <w:t>Task</w:t>
      </w:r>
    </w:p>
    <w:p w14:paraId="1827C313" w14:textId="557E62A9" w:rsidR="00694013" w:rsidRPr="00694013" w:rsidRDefault="00694013">
      <w:pPr>
        <w:rPr>
          <w:lang w:val="en-US"/>
        </w:rPr>
      </w:pPr>
      <w:r w:rsidRPr="00694013">
        <w:rPr>
          <w:lang w:val="en-US"/>
        </w:rPr>
        <w:t xml:space="preserve">Create a new PodSecurity named </w:t>
      </w:r>
      <w:r w:rsidRPr="008E3498">
        <w:rPr>
          <w:i/>
          <w:highlight w:val="yellow"/>
          <w:lang w:val="en-US"/>
        </w:rPr>
        <w:t>restrict-policy</w:t>
      </w:r>
      <w:r w:rsidRPr="00694013">
        <w:rPr>
          <w:lang w:val="en-US"/>
        </w:rPr>
        <w:t xml:space="preserve">, which prevents the creation of </w:t>
      </w:r>
      <w:r w:rsidR="00C209AD" w:rsidRPr="00694013">
        <w:rPr>
          <w:lang w:val="en-US"/>
        </w:rPr>
        <w:t>privileged</w:t>
      </w:r>
      <w:r w:rsidRPr="00694013">
        <w:rPr>
          <w:lang w:val="en-US"/>
        </w:rPr>
        <w:t xml:space="preserve"> Pods. </w:t>
      </w:r>
    </w:p>
    <w:p w14:paraId="11198AFC" w14:textId="77777777" w:rsidR="00694013" w:rsidRPr="00694013" w:rsidRDefault="00694013">
      <w:pPr>
        <w:rPr>
          <w:lang w:val="en-US"/>
        </w:rPr>
      </w:pPr>
    </w:p>
    <w:p w14:paraId="0F1B23A5" w14:textId="77777777" w:rsidR="00694013" w:rsidRPr="00694013" w:rsidRDefault="00694013">
      <w:pPr>
        <w:rPr>
          <w:lang w:val="en-US"/>
        </w:rPr>
      </w:pPr>
      <w:r w:rsidRPr="00694013">
        <w:rPr>
          <w:lang w:val="en-US"/>
        </w:rPr>
        <w:t xml:space="preserve">Create a new ClusterRole named </w:t>
      </w:r>
      <w:r w:rsidRPr="008E3498">
        <w:rPr>
          <w:i/>
          <w:highlight w:val="yellow"/>
          <w:lang w:val="en-US"/>
        </w:rPr>
        <w:t>restrict-access-role</w:t>
      </w:r>
      <w:r w:rsidRPr="00694013">
        <w:rPr>
          <w:lang w:val="en-US"/>
        </w:rPr>
        <w:t xml:space="preserve">, which uses the newly created PodSecurityPolicy </w:t>
      </w:r>
      <w:r w:rsidRPr="00694013">
        <w:rPr>
          <w:i/>
          <w:lang w:val="en-US"/>
        </w:rPr>
        <w:t>restrict-policy</w:t>
      </w:r>
      <w:r w:rsidRPr="00694013">
        <w:rPr>
          <w:lang w:val="en-US"/>
        </w:rPr>
        <w:t xml:space="preserve">. </w:t>
      </w:r>
    </w:p>
    <w:p w14:paraId="0A3C5533" w14:textId="77777777" w:rsidR="00694013" w:rsidRPr="00694013" w:rsidRDefault="00694013">
      <w:pPr>
        <w:rPr>
          <w:lang w:val="en-US"/>
        </w:rPr>
      </w:pPr>
    </w:p>
    <w:p w14:paraId="7CDC091A" w14:textId="77777777" w:rsidR="00694013" w:rsidRPr="00694013" w:rsidRDefault="00694013">
      <w:pPr>
        <w:rPr>
          <w:lang w:val="en-US"/>
        </w:rPr>
      </w:pPr>
      <w:r w:rsidRPr="00694013">
        <w:rPr>
          <w:lang w:val="en-US"/>
        </w:rPr>
        <w:t xml:space="preserve">Create a new ServiceAccount named </w:t>
      </w:r>
      <w:r w:rsidRPr="008E3498">
        <w:rPr>
          <w:i/>
          <w:highlight w:val="yellow"/>
          <w:lang w:val="en-US"/>
        </w:rPr>
        <w:t>psp-denial-sa</w:t>
      </w:r>
      <w:r w:rsidRPr="00694013">
        <w:rPr>
          <w:lang w:val="en-US"/>
        </w:rPr>
        <w:t xml:space="preserve"> in the existing namespace </w:t>
      </w:r>
      <w:r w:rsidRPr="00694013">
        <w:rPr>
          <w:i/>
          <w:lang w:val="en-US"/>
        </w:rPr>
        <w:t>staging</w:t>
      </w:r>
      <w:r w:rsidRPr="00694013">
        <w:rPr>
          <w:lang w:val="en-US"/>
        </w:rPr>
        <w:t xml:space="preserve">. </w:t>
      </w:r>
    </w:p>
    <w:p w14:paraId="2216F1DA" w14:textId="77777777" w:rsidR="00694013" w:rsidRPr="00694013" w:rsidRDefault="00694013">
      <w:pPr>
        <w:rPr>
          <w:lang w:val="en-US"/>
        </w:rPr>
      </w:pPr>
    </w:p>
    <w:p w14:paraId="2C6775E2" w14:textId="77777777" w:rsidR="00694013" w:rsidRPr="00694013" w:rsidRDefault="00694013">
      <w:pPr>
        <w:rPr>
          <w:lang w:val="en-US"/>
        </w:rPr>
      </w:pPr>
      <w:r w:rsidRPr="00694013">
        <w:rPr>
          <w:lang w:val="en-US"/>
        </w:rPr>
        <w:t xml:space="preserve">Finally, create a new ClusterRoleBinding named </w:t>
      </w:r>
      <w:r w:rsidRPr="008E3498">
        <w:rPr>
          <w:highlight w:val="yellow"/>
          <w:lang w:val="en-US"/>
        </w:rPr>
        <w:t>deny-access-bind</w:t>
      </w:r>
      <w:r w:rsidRPr="00694013">
        <w:rPr>
          <w:lang w:val="en-US"/>
        </w:rPr>
        <w:t xml:space="preserve">, which binds the newly created ClusterRole </w:t>
      </w:r>
      <w:r w:rsidRPr="00694013">
        <w:rPr>
          <w:i/>
          <w:lang w:val="en-US"/>
        </w:rPr>
        <w:t>restrict-access-role</w:t>
      </w:r>
      <w:r w:rsidRPr="00694013">
        <w:rPr>
          <w:lang w:val="en-US"/>
        </w:rPr>
        <w:t xml:space="preserve"> to the newly created ServiceAccount </w:t>
      </w:r>
      <w:r w:rsidRPr="006D6E97">
        <w:rPr>
          <w:i/>
          <w:highlight w:val="yellow"/>
          <w:lang w:val="en-US"/>
        </w:rPr>
        <w:t>psp-denial-sa</w:t>
      </w:r>
      <w:r w:rsidRPr="00694013">
        <w:rPr>
          <w:lang w:val="en-US"/>
        </w:rPr>
        <w:t xml:space="preserve">. </w:t>
      </w:r>
    </w:p>
    <w:p w14:paraId="7428C4A2" w14:textId="77777777" w:rsidR="00694013" w:rsidRDefault="00694013">
      <w:pPr>
        <w:rPr>
          <w:b/>
          <w:u w:val="single"/>
          <w:lang w:val="en-US"/>
        </w:rPr>
      </w:pPr>
    </w:p>
    <w:p w14:paraId="698D7A97" w14:textId="77777777" w:rsidR="00AF6A9C" w:rsidRDefault="00AF6A9C">
      <w:pPr>
        <w:rPr>
          <w:b/>
          <w:u w:val="single"/>
          <w:lang w:val="en-US"/>
        </w:rPr>
      </w:pPr>
      <w:r>
        <w:rPr>
          <w:b/>
          <w:u w:val="single"/>
          <w:lang w:val="en-US"/>
        </w:rPr>
        <w:t xml:space="preserve">Skeleton manifest files are located in </w:t>
      </w:r>
    </w:p>
    <w:p w14:paraId="31606016" w14:textId="60FCA38F" w:rsidR="00AF6A9C" w:rsidRPr="00AF6A9C" w:rsidRDefault="00AF6A9C">
      <w:pPr>
        <w:rPr>
          <w:lang w:val="en-US"/>
        </w:rPr>
      </w:pPr>
      <w:r w:rsidRPr="00AF6A9C">
        <w:rPr>
          <w:lang w:val="en-US"/>
        </w:rPr>
        <w:t>/home/candidate/ksmv00102/pod-security-policy.yaml</w:t>
      </w:r>
    </w:p>
    <w:p w14:paraId="3099768F" w14:textId="30277A6F" w:rsidR="00C209AD" w:rsidRPr="00AF6A9C" w:rsidRDefault="00AF6A9C">
      <w:pPr>
        <w:rPr>
          <w:lang w:val="en-US"/>
        </w:rPr>
      </w:pPr>
      <w:r w:rsidRPr="00AF6A9C">
        <w:rPr>
          <w:lang w:val="en-US"/>
        </w:rPr>
        <w:t>/home/candidate/ksmv00102/cluster-role.yaml</w:t>
      </w:r>
    </w:p>
    <w:p w14:paraId="7590BC07" w14:textId="7DFB8126" w:rsidR="00AF6A9C" w:rsidRPr="00AF6A9C" w:rsidRDefault="00AF6A9C">
      <w:pPr>
        <w:rPr>
          <w:lang w:val="en-US"/>
        </w:rPr>
      </w:pPr>
      <w:r w:rsidRPr="00AF6A9C">
        <w:rPr>
          <w:lang w:val="en-US"/>
        </w:rPr>
        <w:t>/home/candidate/ksmv00102/service-account.yaml</w:t>
      </w:r>
    </w:p>
    <w:p w14:paraId="638199F0" w14:textId="461DB2B5" w:rsidR="00AF6A9C" w:rsidRDefault="00AF6A9C">
      <w:pPr>
        <w:rPr>
          <w:lang w:val="en-US"/>
        </w:rPr>
      </w:pPr>
      <w:r w:rsidRPr="00AF6A9C">
        <w:rPr>
          <w:lang w:val="en-US"/>
        </w:rPr>
        <w:t>/home/candidate/ksmv00102/cluster-role-binding.yaml</w:t>
      </w:r>
    </w:p>
    <w:p w14:paraId="24B65548" w14:textId="77777777" w:rsidR="005726EA" w:rsidRDefault="005726EA">
      <w:pPr>
        <w:rPr>
          <w:lang w:val="en-US"/>
        </w:rPr>
      </w:pPr>
    </w:p>
    <w:p w14:paraId="3F3B3964" w14:textId="77777777" w:rsidR="0031388D" w:rsidRDefault="0031388D">
      <w:pPr>
        <w:rPr>
          <w:lang w:val="en-US"/>
        </w:rPr>
      </w:pPr>
    </w:p>
    <w:p w14:paraId="311A3731" w14:textId="77777777" w:rsidR="0031388D" w:rsidRDefault="0031388D">
      <w:pPr>
        <w:rPr>
          <w:lang w:val="en-US"/>
        </w:rPr>
      </w:pPr>
    </w:p>
    <w:p w14:paraId="2D638E61" w14:textId="77777777" w:rsidR="00FC5A4C" w:rsidRDefault="00FC5A4C">
      <w:pPr>
        <w:rPr>
          <w:lang w:val="en-US"/>
        </w:rPr>
      </w:pPr>
    </w:p>
    <w:p w14:paraId="7C5DB2CD" w14:textId="10E3865F" w:rsidR="00AF6A9C" w:rsidRPr="00FC5A4C" w:rsidRDefault="00AF6A9C">
      <w:pPr>
        <w:rPr>
          <w:lang w:val="en-US"/>
        </w:rPr>
      </w:pPr>
      <w:r w:rsidRPr="00FC5A4C">
        <w:rPr>
          <w:lang w:val="en-US"/>
        </w:rPr>
        <w:br w:type="page"/>
      </w:r>
    </w:p>
    <w:p w14:paraId="155F2F1A" w14:textId="77777777" w:rsidR="00AF6A9C" w:rsidRPr="00AF6A9C" w:rsidRDefault="00AF6A9C">
      <w:pPr>
        <w:rPr>
          <w:lang w:val="en-US"/>
        </w:rPr>
      </w:pPr>
    </w:p>
    <w:p w14:paraId="51ED4C23" w14:textId="480CDFD2" w:rsidR="00694013" w:rsidRDefault="00694013">
      <w:pPr>
        <w:rPr>
          <w:b/>
          <w:u w:val="single"/>
          <w:lang w:val="en-US"/>
        </w:rPr>
      </w:pPr>
      <w:r>
        <w:rPr>
          <w:b/>
          <w:u w:val="single"/>
          <w:lang w:val="en-US"/>
        </w:rPr>
        <w:t>Q</w:t>
      </w:r>
      <w:r w:rsidR="00711DFF">
        <w:rPr>
          <w:b/>
          <w:u w:val="single"/>
          <w:lang w:val="en-US"/>
        </w:rPr>
        <w:t>5</w:t>
      </w:r>
      <w:r w:rsidR="006C778B">
        <w:rPr>
          <w:b/>
          <w:u w:val="single"/>
          <w:lang w:val="en-US"/>
        </w:rPr>
        <w:t xml:space="preserve"> </w:t>
      </w:r>
      <w:r w:rsidR="00736B19">
        <w:rPr>
          <w:b/>
          <w:u w:val="single"/>
          <w:lang w:val="en-US"/>
        </w:rPr>
        <w:t>4%</w:t>
      </w:r>
    </w:p>
    <w:p w14:paraId="59AB9201" w14:textId="77777777" w:rsidR="00694013" w:rsidRDefault="00694013">
      <w:pPr>
        <w:rPr>
          <w:b/>
          <w:u w:val="single"/>
          <w:lang w:val="en-US"/>
        </w:rPr>
      </w:pPr>
    </w:p>
    <w:p w14:paraId="0451629E" w14:textId="77777777" w:rsidR="00694013" w:rsidRDefault="00694013">
      <w:pPr>
        <w:rPr>
          <w:b/>
          <w:u w:val="single"/>
          <w:lang w:val="en-US"/>
        </w:rPr>
      </w:pPr>
      <w:r>
        <w:rPr>
          <w:b/>
          <w:u w:val="single"/>
          <w:lang w:val="en-US"/>
        </w:rPr>
        <w:t>Context</w:t>
      </w:r>
    </w:p>
    <w:p w14:paraId="0FE0ADF4" w14:textId="77777777" w:rsidR="00694013" w:rsidRDefault="00694013">
      <w:pPr>
        <w:rPr>
          <w:lang w:val="en-US"/>
        </w:rPr>
      </w:pPr>
      <w:r>
        <w:rPr>
          <w:lang w:val="en-US"/>
        </w:rPr>
        <w:t xml:space="preserve">A role bound to a Pod’s ServiceAccount grants overly permissive permissions. Complete the following tasks to reduce the set of permissions. </w:t>
      </w:r>
    </w:p>
    <w:p w14:paraId="3815A3B7" w14:textId="77777777" w:rsidR="00694013" w:rsidRDefault="00694013">
      <w:pPr>
        <w:rPr>
          <w:b/>
          <w:u w:val="single"/>
          <w:lang w:val="en-US"/>
        </w:rPr>
      </w:pPr>
    </w:p>
    <w:p w14:paraId="669DFADF" w14:textId="77777777" w:rsidR="00694013" w:rsidRDefault="00694013">
      <w:pPr>
        <w:rPr>
          <w:b/>
          <w:u w:val="single"/>
          <w:lang w:val="en-US"/>
        </w:rPr>
      </w:pPr>
      <w:r>
        <w:rPr>
          <w:b/>
          <w:u w:val="single"/>
          <w:lang w:val="en-US"/>
        </w:rPr>
        <w:t>Task</w:t>
      </w:r>
    </w:p>
    <w:p w14:paraId="11CB331C" w14:textId="77777777" w:rsidR="00694013" w:rsidRDefault="00694013">
      <w:pPr>
        <w:rPr>
          <w:lang w:val="en-US"/>
        </w:rPr>
      </w:pPr>
      <w:r>
        <w:rPr>
          <w:lang w:val="en-US"/>
        </w:rPr>
        <w:t xml:space="preserve">Given an existing Pod named </w:t>
      </w:r>
      <w:r w:rsidRPr="00164D64">
        <w:rPr>
          <w:i/>
          <w:lang w:val="en-US"/>
        </w:rPr>
        <w:t>web-pod</w:t>
      </w:r>
      <w:r>
        <w:rPr>
          <w:lang w:val="en-US"/>
        </w:rPr>
        <w:t xml:space="preserve"> running in the namespace </w:t>
      </w:r>
      <w:r w:rsidRPr="00164D64">
        <w:rPr>
          <w:i/>
          <w:lang w:val="en-US"/>
        </w:rPr>
        <w:t>db</w:t>
      </w:r>
      <w:r>
        <w:rPr>
          <w:lang w:val="en-US"/>
        </w:rPr>
        <w:t xml:space="preserve">. </w:t>
      </w:r>
    </w:p>
    <w:p w14:paraId="6B51505D" w14:textId="77777777" w:rsidR="00B7118A" w:rsidRPr="00164D64" w:rsidRDefault="00B7118A">
      <w:pPr>
        <w:rPr>
          <w:lang w:val="en-US"/>
        </w:rPr>
      </w:pPr>
    </w:p>
    <w:p w14:paraId="49D602BB" w14:textId="58DFD9AB" w:rsidR="00164D64" w:rsidRPr="00164D64" w:rsidRDefault="00B7118A">
      <w:pPr>
        <w:rPr>
          <w:lang w:val="en-US"/>
        </w:rPr>
      </w:pPr>
      <w:r w:rsidRPr="00164D64">
        <w:rPr>
          <w:lang w:val="en-US"/>
        </w:rPr>
        <w:t xml:space="preserve">Edit the existing </w:t>
      </w:r>
      <w:r w:rsidR="00164D64" w:rsidRPr="00164D64">
        <w:rPr>
          <w:lang w:val="en-US"/>
        </w:rPr>
        <w:t xml:space="preserve">Role bound to the Pod’s ServiceAccount </w:t>
      </w:r>
      <w:r w:rsidR="00164D64" w:rsidRPr="00164D64">
        <w:rPr>
          <w:i/>
          <w:lang w:val="en-US"/>
        </w:rPr>
        <w:t>service-account-web</w:t>
      </w:r>
      <w:r w:rsidR="00164D64" w:rsidRPr="00164D64">
        <w:rPr>
          <w:lang w:val="en-US"/>
        </w:rPr>
        <w:t xml:space="preserve"> to </w:t>
      </w:r>
      <w:r w:rsidR="00164D64" w:rsidRPr="00164D64">
        <w:rPr>
          <w:b/>
          <w:lang w:val="en-US"/>
        </w:rPr>
        <w:t>only</w:t>
      </w:r>
      <w:r w:rsidR="00164D64" w:rsidRPr="00164D64">
        <w:rPr>
          <w:lang w:val="en-US"/>
        </w:rPr>
        <w:t xml:space="preserve"> allow performing get</w:t>
      </w:r>
      <w:r w:rsidR="00DF7927">
        <w:rPr>
          <w:lang w:val="en-US"/>
        </w:rPr>
        <w:t xml:space="preserve"> or append</w:t>
      </w:r>
      <w:r w:rsidR="00164D64" w:rsidRPr="00164D64">
        <w:rPr>
          <w:lang w:val="en-US"/>
        </w:rPr>
        <w:t xml:space="preserve"> operations, </w:t>
      </w:r>
      <w:r w:rsidR="00164D64" w:rsidRPr="00164D64">
        <w:rPr>
          <w:b/>
          <w:lang w:val="en-US"/>
        </w:rPr>
        <w:t>only</w:t>
      </w:r>
      <w:r w:rsidR="00164D64" w:rsidRPr="00164D64">
        <w:rPr>
          <w:lang w:val="en-US"/>
        </w:rPr>
        <w:t xml:space="preserve"> on resources of type Endpoints. </w:t>
      </w:r>
    </w:p>
    <w:p w14:paraId="0350F391" w14:textId="77777777" w:rsidR="00164D64" w:rsidRPr="00164D64" w:rsidRDefault="00164D64">
      <w:pPr>
        <w:rPr>
          <w:lang w:val="en-US"/>
        </w:rPr>
      </w:pPr>
    </w:p>
    <w:p w14:paraId="5D059407" w14:textId="77777777" w:rsidR="00164D64" w:rsidRPr="00164D64" w:rsidRDefault="00164D64">
      <w:pPr>
        <w:rPr>
          <w:lang w:val="en-US"/>
        </w:rPr>
      </w:pPr>
      <w:r w:rsidRPr="00164D64">
        <w:rPr>
          <w:lang w:val="en-US"/>
        </w:rPr>
        <w:t xml:space="preserve">Create a new Role named role-2 in the namespace </w:t>
      </w:r>
      <w:proofErr w:type="spellStart"/>
      <w:r w:rsidRPr="00164D64">
        <w:rPr>
          <w:lang w:val="en-US"/>
        </w:rPr>
        <w:t>db</w:t>
      </w:r>
      <w:proofErr w:type="spellEnd"/>
      <w:r w:rsidRPr="00164D64">
        <w:rPr>
          <w:lang w:val="en-US"/>
        </w:rPr>
        <w:t xml:space="preserve">, which </w:t>
      </w:r>
      <w:r w:rsidRPr="00164D64">
        <w:rPr>
          <w:b/>
          <w:lang w:val="en-US"/>
        </w:rPr>
        <w:t>only</w:t>
      </w:r>
      <w:r w:rsidRPr="00164D64">
        <w:rPr>
          <w:lang w:val="en-US"/>
        </w:rPr>
        <w:t xml:space="preserve"> allows performing delete operations, </w:t>
      </w:r>
      <w:r w:rsidRPr="00164D64">
        <w:rPr>
          <w:b/>
          <w:lang w:val="en-US"/>
        </w:rPr>
        <w:t>only</w:t>
      </w:r>
      <w:r w:rsidRPr="00164D64">
        <w:rPr>
          <w:lang w:val="en-US"/>
        </w:rPr>
        <w:t xml:space="preserve"> on resources of type </w:t>
      </w:r>
      <w:r w:rsidRPr="00164D64">
        <w:rPr>
          <w:i/>
          <w:lang w:val="en-US"/>
        </w:rPr>
        <w:t>namespaces</w:t>
      </w:r>
      <w:r w:rsidRPr="00164D64">
        <w:rPr>
          <w:lang w:val="en-US"/>
        </w:rPr>
        <w:t xml:space="preserve">. </w:t>
      </w:r>
    </w:p>
    <w:p w14:paraId="16AE7836" w14:textId="77777777" w:rsidR="00164D64" w:rsidRPr="00164D64" w:rsidRDefault="00164D64">
      <w:pPr>
        <w:rPr>
          <w:lang w:val="en-US"/>
        </w:rPr>
      </w:pPr>
    </w:p>
    <w:p w14:paraId="2B0361CA" w14:textId="0ADF1B3F" w:rsidR="00164D64" w:rsidRPr="00164D64" w:rsidRDefault="00164D64">
      <w:pPr>
        <w:rPr>
          <w:lang w:val="en-US"/>
        </w:rPr>
      </w:pPr>
      <w:r w:rsidRPr="00164D64">
        <w:rPr>
          <w:lang w:val="en-US"/>
        </w:rPr>
        <w:t xml:space="preserve">Create a new RoleBinding named </w:t>
      </w:r>
      <w:r w:rsidRPr="00164D64">
        <w:rPr>
          <w:i/>
          <w:lang w:val="en-US"/>
        </w:rPr>
        <w:t>role-2</w:t>
      </w:r>
      <w:r w:rsidR="008845C9">
        <w:rPr>
          <w:i/>
          <w:lang w:val="en-US"/>
        </w:rPr>
        <w:t>-</w:t>
      </w:r>
      <w:r w:rsidRPr="00164D64">
        <w:rPr>
          <w:i/>
          <w:lang w:val="en-US"/>
        </w:rPr>
        <w:t>binding</w:t>
      </w:r>
      <w:r w:rsidRPr="00164D64">
        <w:rPr>
          <w:lang w:val="en-US"/>
        </w:rPr>
        <w:t xml:space="preserve"> the newly created Role to the Pod’s ServiceAccount. </w:t>
      </w:r>
    </w:p>
    <w:p w14:paraId="7F597985" w14:textId="77777777" w:rsidR="00164D64" w:rsidRPr="00164D64" w:rsidRDefault="00164D64">
      <w:pPr>
        <w:rPr>
          <w:lang w:val="en-US"/>
        </w:rPr>
      </w:pPr>
    </w:p>
    <w:p w14:paraId="32793D22" w14:textId="52209AA2" w:rsidR="00164D64" w:rsidRDefault="00164D64">
      <w:pPr>
        <w:rPr>
          <w:lang w:val="en-US"/>
        </w:rPr>
      </w:pPr>
      <w:r w:rsidRPr="00164D64">
        <w:rPr>
          <w:lang w:val="en-US"/>
        </w:rPr>
        <w:t xml:space="preserve">Don’t delete the existing RoleBinding. </w:t>
      </w:r>
    </w:p>
    <w:p w14:paraId="47D923ED" w14:textId="5EAD4BF2" w:rsidR="00DE5BF2" w:rsidRDefault="00DE5BF2">
      <w:pPr>
        <w:rPr>
          <w:lang w:val="en-US"/>
        </w:rPr>
      </w:pPr>
      <w:r>
        <w:rPr>
          <w:lang w:val="en-US"/>
        </w:rPr>
        <w:br w:type="page"/>
      </w:r>
    </w:p>
    <w:p w14:paraId="6948FB84" w14:textId="77777777" w:rsidR="00164D64" w:rsidRDefault="00164D64">
      <w:pPr>
        <w:rPr>
          <w:lang w:val="en-US"/>
        </w:rPr>
      </w:pPr>
    </w:p>
    <w:p w14:paraId="7C6309B2" w14:textId="77777777" w:rsidR="00164D64" w:rsidRPr="00164D64" w:rsidRDefault="00164D64">
      <w:pPr>
        <w:rPr>
          <w:lang w:val="en-US"/>
        </w:rPr>
      </w:pPr>
    </w:p>
    <w:p w14:paraId="3E0D1783" w14:textId="47D8C5D4" w:rsidR="00164D64" w:rsidRDefault="0025482E">
      <w:pPr>
        <w:rPr>
          <w:b/>
          <w:u w:val="single"/>
          <w:lang w:val="en-US"/>
        </w:rPr>
      </w:pPr>
      <w:r>
        <w:rPr>
          <w:b/>
          <w:u w:val="single"/>
          <w:lang w:val="en-US"/>
        </w:rPr>
        <w:t>Q</w:t>
      </w:r>
      <w:r w:rsidR="00711DFF">
        <w:rPr>
          <w:b/>
          <w:u w:val="single"/>
          <w:lang w:val="en-US"/>
        </w:rPr>
        <w:t>6</w:t>
      </w:r>
      <w:r w:rsidR="00177028">
        <w:rPr>
          <w:b/>
          <w:u w:val="single"/>
          <w:lang w:val="en-US"/>
        </w:rPr>
        <w:t xml:space="preserve"> </w:t>
      </w:r>
      <w:r w:rsidR="00067CE6">
        <w:rPr>
          <w:b/>
          <w:u w:val="single"/>
          <w:lang w:val="en-US"/>
        </w:rPr>
        <w:t>1</w:t>
      </w:r>
      <w:r w:rsidR="0031327F">
        <w:rPr>
          <w:b/>
          <w:u w:val="single"/>
          <w:lang w:val="en-US"/>
        </w:rPr>
        <w:t>2</w:t>
      </w:r>
      <w:r w:rsidR="0090374A">
        <w:rPr>
          <w:b/>
          <w:u w:val="single"/>
          <w:lang w:val="en-US"/>
        </w:rPr>
        <w:t>%</w:t>
      </w:r>
    </w:p>
    <w:p w14:paraId="71D5A308" w14:textId="2BDC652A" w:rsidR="0025482E" w:rsidRDefault="0025482E">
      <w:pPr>
        <w:rPr>
          <w:b/>
          <w:u w:val="single"/>
          <w:lang w:val="en-US"/>
        </w:rPr>
      </w:pPr>
    </w:p>
    <w:p w14:paraId="4121CE74" w14:textId="0828DDB2" w:rsidR="0025482E" w:rsidRDefault="0025482E">
      <w:pPr>
        <w:rPr>
          <w:b/>
          <w:u w:val="single"/>
          <w:lang w:val="en-US"/>
        </w:rPr>
      </w:pPr>
      <w:r>
        <w:rPr>
          <w:b/>
          <w:u w:val="single"/>
          <w:lang w:val="en-US"/>
        </w:rPr>
        <w:t>Task</w:t>
      </w:r>
    </w:p>
    <w:p w14:paraId="22CDB0EF" w14:textId="52FF6CC8" w:rsidR="0025482E" w:rsidRDefault="00011120">
      <w:pPr>
        <w:rPr>
          <w:lang w:val="en-US"/>
        </w:rPr>
      </w:pPr>
      <w:r>
        <w:rPr>
          <w:lang w:val="en-US"/>
        </w:rPr>
        <w:t xml:space="preserve">Enable audit logs in the cluster. </w:t>
      </w:r>
    </w:p>
    <w:p w14:paraId="2BFD0B0D" w14:textId="2AEBDA7B" w:rsidR="00011120" w:rsidRDefault="00011120">
      <w:pPr>
        <w:rPr>
          <w:lang w:val="en-US"/>
        </w:rPr>
      </w:pPr>
      <w:r>
        <w:rPr>
          <w:lang w:val="en-US"/>
        </w:rPr>
        <w:t>To do so, enable the log backend, and ensure that:</w:t>
      </w:r>
    </w:p>
    <w:p w14:paraId="35297055" w14:textId="11C749F1" w:rsidR="00011120" w:rsidRDefault="00011120">
      <w:pPr>
        <w:rPr>
          <w:lang w:val="en-US"/>
        </w:rPr>
      </w:pPr>
    </w:p>
    <w:p w14:paraId="256C6CF5" w14:textId="77AE92AB" w:rsidR="00011120" w:rsidRPr="006B0758" w:rsidRDefault="006B0758" w:rsidP="006B0758">
      <w:pPr>
        <w:pStyle w:val="ListParagraph"/>
        <w:numPr>
          <w:ilvl w:val="0"/>
          <w:numId w:val="3"/>
        </w:numPr>
        <w:rPr>
          <w:lang w:val="en-US"/>
        </w:rPr>
      </w:pPr>
      <w:r>
        <w:rPr>
          <w:lang w:val="en-US"/>
        </w:rPr>
        <w:t>l</w:t>
      </w:r>
      <w:r w:rsidR="00011120" w:rsidRPr="006B0758">
        <w:rPr>
          <w:lang w:val="en-US"/>
        </w:rPr>
        <w:t>ogs are stored at /var/log/kubernetes/audit-logs.txt</w:t>
      </w:r>
    </w:p>
    <w:p w14:paraId="40E584FE" w14:textId="7C967A11" w:rsidR="00011120" w:rsidRPr="006B0758" w:rsidRDefault="006B0758" w:rsidP="006B0758">
      <w:pPr>
        <w:pStyle w:val="ListParagraph"/>
        <w:numPr>
          <w:ilvl w:val="0"/>
          <w:numId w:val="3"/>
        </w:numPr>
        <w:rPr>
          <w:lang w:val="en-US"/>
        </w:rPr>
      </w:pPr>
      <w:r>
        <w:rPr>
          <w:lang w:val="en-US"/>
        </w:rPr>
        <w:t>l</w:t>
      </w:r>
      <w:r w:rsidR="00011120" w:rsidRPr="006B0758">
        <w:rPr>
          <w:lang w:val="en-US"/>
        </w:rPr>
        <w:t xml:space="preserve">og files are retained for </w:t>
      </w:r>
      <w:r w:rsidR="00011120" w:rsidRPr="0005780F">
        <w:rPr>
          <w:highlight w:val="yellow"/>
          <w:lang w:val="en-US"/>
        </w:rPr>
        <w:t>10 days</w:t>
      </w:r>
    </w:p>
    <w:p w14:paraId="7175F8C5" w14:textId="2ECC8078" w:rsidR="00011120" w:rsidRPr="006B0758" w:rsidRDefault="006B0758" w:rsidP="006B0758">
      <w:pPr>
        <w:pStyle w:val="ListParagraph"/>
        <w:numPr>
          <w:ilvl w:val="0"/>
          <w:numId w:val="3"/>
        </w:numPr>
        <w:rPr>
          <w:lang w:val="en-US"/>
        </w:rPr>
      </w:pPr>
      <w:r>
        <w:rPr>
          <w:lang w:val="en-US"/>
        </w:rPr>
        <w:t>a</w:t>
      </w:r>
      <w:r w:rsidR="00011120" w:rsidRPr="006B0758">
        <w:rPr>
          <w:lang w:val="en-US"/>
        </w:rPr>
        <w:t xml:space="preserve">t maximum, a number of </w:t>
      </w:r>
      <w:r w:rsidR="00011120" w:rsidRPr="0005780F">
        <w:rPr>
          <w:highlight w:val="yellow"/>
          <w:lang w:val="en-US"/>
        </w:rPr>
        <w:t>2</w:t>
      </w:r>
      <w:r w:rsidR="00011120" w:rsidRPr="006B0758">
        <w:rPr>
          <w:lang w:val="en-US"/>
        </w:rPr>
        <w:t xml:space="preserve"> old audit log files are retained </w:t>
      </w:r>
    </w:p>
    <w:p w14:paraId="25851F1F" w14:textId="7F07BAD4" w:rsidR="00011120" w:rsidRDefault="00011120">
      <w:pPr>
        <w:rPr>
          <w:lang w:val="en-US"/>
        </w:rPr>
      </w:pPr>
    </w:p>
    <w:p w14:paraId="66975DA9" w14:textId="2AEE37C7" w:rsidR="00011120" w:rsidRDefault="00011120">
      <w:pPr>
        <w:rPr>
          <w:lang w:val="en-US"/>
        </w:rPr>
      </w:pPr>
      <w:r>
        <w:rPr>
          <w:lang w:val="en-US"/>
        </w:rPr>
        <w:t>A basic policy is provided at /etc/kubernetes/</w:t>
      </w:r>
      <w:proofErr w:type="spellStart"/>
      <w:r>
        <w:rPr>
          <w:lang w:val="en-US"/>
        </w:rPr>
        <w:t>logpolicy</w:t>
      </w:r>
      <w:proofErr w:type="spellEnd"/>
      <w:r>
        <w:rPr>
          <w:lang w:val="en-US"/>
        </w:rPr>
        <w:t>/sample-policy.yaml. It only specifi</w:t>
      </w:r>
      <w:r w:rsidR="006B0758">
        <w:rPr>
          <w:lang w:val="en-US"/>
        </w:rPr>
        <w:t xml:space="preserve">es what not to log. The base policy is located on the cluster’s master node. </w:t>
      </w:r>
    </w:p>
    <w:p w14:paraId="0FDE9DD8" w14:textId="6A5A250F" w:rsidR="006B0758" w:rsidRDefault="006B0758">
      <w:pPr>
        <w:rPr>
          <w:lang w:val="en-US"/>
        </w:rPr>
      </w:pPr>
    </w:p>
    <w:p w14:paraId="1F4C9621" w14:textId="24EDBE5E" w:rsidR="006B0758" w:rsidRDefault="006B0758">
      <w:pPr>
        <w:rPr>
          <w:lang w:val="en-US"/>
        </w:rPr>
      </w:pPr>
      <w:r>
        <w:rPr>
          <w:lang w:val="en-US"/>
        </w:rPr>
        <w:t>Edit and extend the basic policy to log:</w:t>
      </w:r>
    </w:p>
    <w:p w14:paraId="4FACF490" w14:textId="392F1F0A" w:rsidR="006B0758" w:rsidRDefault="006B0758">
      <w:pPr>
        <w:rPr>
          <w:lang w:val="en-US"/>
        </w:rPr>
      </w:pPr>
    </w:p>
    <w:p w14:paraId="5FC69D98" w14:textId="2A225EF8" w:rsidR="006B0758" w:rsidRPr="006B0758" w:rsidRDefault="006B0758" w:rsidP="006B0758">
      <w:pPr>
        <w:pStyle w:val="ListParagraph"/>
        <w:numPr>
          <w:ilvl w:val="0"/>
          <w:numId w:val="4"/>
        </w:numPr>
        <w:rPr>
          <w:lang w:val="en-US"/>
        </w:rPr>
      </w:pPr>
      <w:r w:rsidRPr="006B0758">
        <w:rPr>
          <w:lang w:val="en-US"/>
        </w:rPr>
        <w:t xml:space="preserve">namespaces </w:t>
      </w:r>
      <w:proofErr w:type="gramStart"/>
      <w:r w:rsidRPr="006B0758">
        <w:rPr>
          <w:lang w:val="en-US"/>
        </w:rPr>
        <w:t>changes</w:t>
      </w:r>
      <w:proofErr w:type="gramEnd"/>
      <w:r w:rsidRPr="006B0758">
        <w:rPr>
          <w:lang w:val="en-US"/>
        </w:rPr>
        <w:t xml:space="preserve"> at </w:t>
      </w:r>
      <w:proofErr w:type="spellStart"/>
      <w:r w:rsidRPr="006B0758">
        <w:rPr>
          <w:lang w:val="en-US"/>
        </w:rPr>
        <w:t>RequestResponse</w:t>
      </w:r>
      <w:proofErr w:type="spellEnd"/>
      <w:r w:rsidRPr="006B0758">
        <w:rPr>
          <w:lang w:val="en-US"/>
        </w:rPr>
        <w:t xml:space="preserve"> level </w:t>
      </w:r>
    </w:p>
    <w:p w14:paraId="4DAA393D" w14:textId="7A30610B" w:rsidR="006B0758" w:rsidRPr="006B0758" w:rsidRDefault="006B0758" w:rsidP="006B0758">
      <w:pPr>
        <w:pStyle w:val="ListParagraph"/>
        <w:numPr>
          <w:ilvl w:val="0"/>
          <w:numId w:val="4"/>
        </w:numPr>
        <w:rPr>
          <w:i/>
          <w:lang w:val="en-US"/>
        </w:rPr>
      </w:pPr>
      <w:r w:rsidRPr="006B0758">
        <w:rPr>
          <w:lang w:val="en-US"/>
        </w:rPr>
        <w:t xml:space="preserve">the request body of </w:t>
      </w:r>
      <w:proofErr w:type="spellStart"/>
      <w:r w:rsidRPr="006B0758">
        <w:rPr>
          <w:i/>
          <w:lang w:val="en-US"/>
        </w:rPr>
        <w:t>persistentvolumes</w:t>
      </w:r>
      <w:proofErr w:type="spellEnd"/>
      <w:r w:rsidRPr="006B0758">
        <w:rPr>
          <w:lang w:val="en-US"/>
        </w:rPr>
        <w:t xml:space="preserve"> changes in the namespace </w:t>
      </w:r>
      <w:r w:rsidRPr="00316C20">
        <w:rPr>
          <w:i/>
          <w:highlight w:val="yellow"/>
          <w:lang w:val="en-US"/>
        </w:rPr>
        <w:t>front-apps</w:t>
      </w:r>
    </w:p>
    <w:p w14:paraId="38126D5C" w14:textId="7FD3E34C" w:rsidR="006B0758" w:rsidRPr="006B0758" w:rsidRDefault="006B0758" w:rsidP="006B0758">
      <w:pPr>
        <w:pStyle w:val="ListParagraph"/>
        <w:numPr>
          <w:ilvl w:val="0"/>
          <w:numId w:val="4"/>
        </w:numPr>
        <w:rPr>
          <w:lang w:val="en-US"/>
        </w:rPr>
      </w:pPr>
      <w:r w:rsidRPr="006B0758">
        <w:rPr>
          <w:lang w:val="en-US"/>
        </w:rPr>
        <w:t xml:space="preserve">ConfigMap and Secret changes in all namespaces at the </w:t>
      </w:r>
      <w:r w:rsidRPr="006B0758">
        <w:rPr>
          <w:i/>
          <w:lang w:val="en-US"/>
        </w:rPr>
        <w:t>Metadata</w:t>
      </w:r>
      <w:r w:rsidRPr="006B0758">
        <w:rPr>
          <w:lang w:val="en-US"/>
        </w:rPr>
        <w:t xml:space="preserve"> level </w:t>
      </w:r>
    </w:p>
    <w:p w14:paraId="7EC3C8D3" w14:textId="37FC4E59" w:rsidR="006B0758" w:rsidRDefault="006B0758">
      <w:pPr>
        <w:rPr>
          <w:lang w:val="en-US"/>
        </w:rPr>
      </w:pPr>
    </w:p>
    <w:p w14:paraId="6556845F" w14:textId="0276AD00" w:rsidR="006B0758" w:rsidRDefault="006B0758">
      <w:pPr>
        <w:rPr>
          <w:lang w:val="en-US"/>
        </w:rPr>
      </w:pPr>
      <w:r>
        <w:rPr>
          <w:lang w:val="en-US"/>
        </w:rPr>
        <w:t xml:space="preserve">Also, add a </w:t>
      </w:r>
      <w:r w:rsidRPr="00316C20">
        <w:rPr>
          <w:highlight w:val="yellow"/>
          <w:lang w:val="en-US"/>
        </w:rPr>
        <w:t>catch-all</w:t>
      </w:r>
      <w:r>
        <w:rPr>
          <w:lang w:val="en-US"/>
        </w:rPr>
        <w:t xml:space="preserve"> rule to log all other requests at the </w:t>
      </w:r>
      <w:r w:rsidRPr="006B0758">
        <w:rPr>
          <w:i/>
          <w:lang w:val="en-US"/>
        </w:rPr>
        <w:t>Metadata</w:t>
      </w:r>
      <w:r>
        <w:rPr>
          <w:lang w:val="en-US"/>
        </w:rPr>
        <w:t xml:space="preserve"> level. </w:t>
      </w:r>
    </w:p>
    <w:p w14:paraId="1DD79638" w14:textId="72AAA52E" w:rsidR="006B0758" w:rsidRDefault="006B0758">
      <w:pPr>
        <w:rPr>
          <w:lang w:val="en-US"/>
        </w:rPr>
      </w:pPr>
    </w:p>
    <w:p w14:paraId="178FC774" w14:textId="52F66916" w:rsidR="00C53C3C" w:rsidRDefault="006B0758">
      <w:pPr>
        <w:rPr>
          <w:lang w:val="en-US"/>
        </w:rPr>
      </w:pPr>
      <w:r>
        <w:rPr>
          <w:lang w:val="en-US"/>
        </w:rPr>
        <w:t xml:space="preserve">Don’t forget to apply the modified policy. </w:t>
      </w:r>
    </w:p>
    <w:p w14:paraId="00F63CAA" w14:textId="77777777" w:rsidR="00A74B54" w:rsidRDefault="00A74B54">
      <w:pPr>
        <w:rPr>
          <w:lang w:val="en-US"/>
        </w:rPr>
      </w:pPr>
    </w:p>
    <w:p w14:paraId="58DB1878" w14:textId="77777777" w:rsidR="00177028" w:rsidRDefault="00A74B54">
      <w:pPr>
        <w:rPr>
          <w:lang w:val="en-US"/>
        </w:rPr>
      </w:pPr>
      <w:r>
        <w:rPr>
          <w:lang w:val="en-US"/>
        </w:rPr>
        <w:t xml:space="preserve">Simulation </w:t>
      </w:r>
    </w:p>
    <w:p w14:paraId="79B1BEB2" w14:textId="21F35684" w:rsidR="00177028" w:rsidRDefault="00B95BA8">
      <w:pPr>
        <w:rPr>
          <w:lang w:val="en-US"/>
        </w:rPr>
      </w:pPr>
      <w:r>
        <w:rPr>
          <w:lang w:val="en-US"/>
        </w:rPr>
        <w:t>Take any sample policy.yaml file from kubernetes documentation.</w:t>
      </w:r>
    </w:p>
    <w:p w14:paraId="4E801A53" w14:textId="237EC6DC" w:rsidR="00B95BA8" w:rsidRDefault="00B95BA8">
      <w:pPr>
        <w:rPr>
          <w:lang w:val="en-US"/>
        </w:rPr>
      </w:pPr>
    </w:p>
    <w:p w14:paraId="7741E8E7" w14:textId="0F4AC05C" w:rsidR="0078450D" w:rsidRDefault="00177028">
      <w:pPr>
        <w:rPr>
          <w:lang w:val="en-US"/>
        </w:rPr>
      </w:pPr>
      <w:r>
        <w:rPr>
          <w:lang w:val="en-US"/>
        </w:rPr>
        <w:t>Actual Answer</w:t>
      </w:r>
    </w:p>
    <w:p w14:paraId="019C98B1" w14:textId="77777777" w:rsidR="00B95BA8" w:rsidRDefault="00B95BA8">
      <w:pPr>
        <w:rPr>
          <w:lang w:val="en-US"/>
        </w:rPr>
      </w:pPr>
    </w:p>
    <w:p w14:paraId="70184229" w14:textId="72A49B52" w:rsidR="0078450D" w:rsidRDefault="0078450D">
      <w:pPr>
        <w:rPr>
          <w:lang w:val="en-US"/>
        </w:rPr>
      </w:pPr>
      <w:r>
        <w:rPr>
          <w:lang w:val="en-US"/>
        </w:rPr>
        <w:t xml:space="preserve">Add these under </w:t>
      </w:r>
      <w:proofErr w:type="spellStart"/>
      <w:proofErr w:type="gramStart"/>
      <w:r>
        <w:rPr>
          <w:lang w:val="en-US"/>
        </w:rPr>
        <w:t>spesc:containers</w:t>
      </w:r>
      <w:proofErr w:type="gramEnd"/>
      <w:r>
        <w:rPr>
          <w:lang w:val="en-US"/>
        </w:rPr>
        <w:t>:volumeMounts</w:t>
      </w:r>
      <w:proofErr w:type="spellEnd"/>
      <w:r>
        <w:rPr>
          <w:lang w:val="en-US"/>
        </w:rPr>
        <w:t xml:space="preserve"> of </w:t>
      </w:r>
      <w:proofErr w:type="spellStart"/>
      <w:r>
        <w:rPr>
          <w:lang w:val="en-US"/>
        </w:rPr>
        <w:t>kuber-apiserver</w:t>
      </w:r>
      <w:proofErr w:type="spellEnd"/>
      <w:r>
        <w:rPr>
          <w:lang w:val="en-US"/>
        </w:rPr>
        <w:t xml:space="preserve"> </w:t>
      </w:r>
      <w:proofErr w:type="spellStart"/>
      <w:r>
        <w:rPr>
          <w:lang w:val="en-US"/>
        </w:rPr>
        <w:t>manifest.yaml</w:t>
      </w:r>
      <w:proofErr w:type="spellEnd"/>
      <w:r>
        <w:rPr>
          <w:lang w:val="en-US"/>
        </w:rPr>
        <w:t xml:space="preserve"> file</w:t>
      </w:r>
    </w:p>
    <w:p w14:paraId="6AAC5E96" w14:textId="77777777" w:rsidR="0078450D" w:rsidRDefault="0078450D">
      <w:pPr>
        <w:rPr>
          <w:lang w:val="en-US"/>
        </w:rPr>
      </w:pPr>
      <w:r>
        <w:rPr>
          <w:noProof/>
          <w:lang w:val="en-US"/>
        </w:rPr>
        <w:drawing>
          <wp:inline distT="0" distB="0" distL="0" distR="0" wp14:anchorId="024EAEDF" wp14:editId="06FF9360">
            <wp:extent cx="5727700" cy="65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1-03 at 9.59.42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51510"/>
                    </a:xfrm>
                    <a:prstGeom prst="rect">
                      <a:avLst/>
                    </a:prstGeom>
                  </pic:spPr>
                </pic:pic>
              </a:graphicData>
            </a:graphic>
          </wp:inline>
        </w:drawing>
      </w:r>
    </w:p>
    <w:p w14:paraId="5F6CC3A3" w14:textId="6F7A4A37" w:rsidR="0078450D" w:rsidRDefault="0078450D">
      <w:pPr>
        <w:rPr>
          <w:lang w:val="en-US"/>
        </w:rPr>
      </w:pPr>
    </w:p>
    <w:p w14:paraId="417E000A" w14:textId="1A369DCB" w:rsidR="0078450D" w:rsidRDefault="0078450D">
      <w:pPr>
        <w:rPr>
          <w:lang w:val="en-US"/>
        </w:rPr>
      </w:pPr>
      <w:r>
        <w:rPr>
          <w:lang w:val="en-US"/>
        </w:rPr>
        <w:t>Add these under volumes</w:t>
      </w:r>
    </w:p>
    <w:p w14:paraId="01B5D16D" w14:textId="77777777" w:rsidR="0078450D" w:rsidRDefault="0078450D">
      <w:pPr>
        <w:rPr>
          <w:lang w:val="en-US"/>
        </w:rPr>
      </w:pPr>
    </w:p>
    <w:p w14:paraId="53040DF2" w14:textId="77777777" w:rsidR="0078450D" w:rsidRDefault="0078450D">
      <w:pPr>
        <w:rPr>
          <w:lang w:val="en-US"/>
        </w:rPr>
      </w:pPr>
      <w:r>
        <w:rPr>
          <w:noProof/>
          <w:lang w:val="en-US"/>
        </w:rPr>
        <w:drawing>
          <wp:inline distT="0" distB="0" distL="0" distR="0" wp14:anchorId="7DE86AA9" wp14:editId="1FB528DF">
            <wp:extent cx="2809301" cy="119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1-03 at 10.01.55 PM.png"/>
                    <pic:cNvPicPr/>
                  </pic:nvPicPr>
                  <pic:blipFill>
                    <a:blip r:embed="rId10">
                      <a:extLst>
                        <a:ext uri="{28A0092B-C50C-407E-A947-70E740481C1C}">
                          <a14:useLocalDpi xmlns:a14="http://schemas.microsoft.com/office/drawing/2010/main" val="0"/>
                        </a:ext>
                      </a:extLst>
                    </a:blip>
                    <a:stretch>
                      <a:fillRect/>
                    </a:stretch>
                  </pic:blipFill>
                  <pic:spPr>
                    <a:xfrm>
                      <a:off x="0" y="0"/>
                      <a:ext cx="2819428" cy="1204040"/>
                    </a:xfrm>
                    <a:prstGeom prst="rect">
                      <a:avLst/>
                    </a:prstGeom>
                  </pic:spPr>
                </pic:pic>
              </a:graphicData>
            </a:graphic>
          </wp:inline>
        </w:drawing>
      </w:r>
    </w:p>
    <w:p w14:paraId="27F37ACF" w14:textId="77777777" w:rsidR="0078450D" w:rsidRDefault="0078450D">
      <w:pPr>
        <w:rPr>
          <w:lang w:val="en-US"/>
        </w:rPr>
      </w:pPr>
    </w:p>
    <w:p w14:paraId="4EB4DFAF" w14:textId="77777777" w:rsidR="00B95BA8" w:rsidRDefault="00B95BA8" w:rsidP="00B95BA8">
      <w:pPr>
        <w:rPr>
          <w:lang w:val="en-US"/>
        </w:rPr>
      </w:pPr>
      <w:r>
        <w:rPr>
          <w:lang w:val="en-US"/>
        </w:rPr>
        <w:t xml:space="preserve">Edit the sample policy.yaml file and follow below steps </w:t>
      </w:r>
    </w:p>
    <w:p w14:paraId="027FFD6E" w14:textId="77777777" w:rsidR="0078450D" w:rsidRDefault="0078450D">
      <w:pPr>
        <w:rPr>
          <w:lang w:val="en-US"/>
        </w:rPr>
      </w:pPr>
    </w:p>
    <w:p w14:paraId="57A42238" w14:textId="77777777" w:rsidR="0078450D" w:rsidRDefault="0078450D">
      <w:pPr>
        <w:rPr>
          <w:lang w:val="en-US"/>
        </w:rPr>
      </w:pPr>
      <w:r>
        <w:rPr>
          <w:noProof/>
          <w:lang w:val="en-US"/>
        </w:rPr>
        <w:lastRenderedPageBreak/>
        <w:drawing>
          <wp:inline distT="0" distB="0" distL="0" distR="0" wp14:anchorId="016598F3" wp14:editId="31A949D0">
            <wp:extent cx="5727700"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1-03 at 10.05.3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047875"/>
                    </a:xfrm>
                    <a:prstGeom prst="rect">
                      <a:avLst/>
                    </a:prstGeom>
                  </pic:spPr>
                </pic:pic>
              </a:graphicData>
            </a:graphic>
          </wp:inline>
        </w:drawing>
      </w:r>
      <w:r>
        <w:rPr>
          <w:lang w:val="en-US"/>
        </w:rPr>
        <w:t xml:space="preserve"> </w:t>
      </w:r>
    </w:p>
    <w:p w14:paraId="73799A6F" w14:textId="77777777" w:rsidR="0078450D" w:rsidRDefault="0078450D">
      <w:pPr>
        <w:rPr>
          <w:lang w:val="en-US"/>
        </w:rPr>
      </w:pPr>
    </w:p>
    <w:p w14:paraId="0673CED5" w14:textId="77777777" w:rsidR="0078450D" w:rsidRDefault="0078450D">
      <w:pPr>
        <w:rPr>
          <w:lang w:val="en-US"/>
        </w:rPr>
      </w:pPr>
      <w:r>
        <w:rPr>
          <w:noProof/>
          <w:lang w:val="en-US"/>
        </w:rPr>
        <w:drawing>
          <wp:inline distT="0" distB="0" distL="0" distR="0" wp14:anchorId="08875E3F" wp14:editId="70A3B3D7">
            <wp:extent cx="5727700" cy="1305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1-03 at 10.06.25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305560"/>
                    </a:xfrm>
                    <a:prstGeom prst="rect">
                      <a:avLst/>
                    </a:prstGeom>
                  </pic:spPr>
                </pic:pic>
              </a:graphicData>
            </a:graphic>
          </wp:inline>
        </w:drawing>
      </w:r>
    </w:p>
    <w:p w14:paraId="59FF7C91" w14:textId="77777777" w:rsidR="0078450D" w:rsidRDefault="0078450D">
      <w:pPr>
        <w:rPr>
          <w:lang w:val="en-US"/>
        </w:rPr>
      </w:pPr>
    </w:p>
    <w:p w14:paraId="37388830" w14:textId="05E9A5FE" w:rsidR="00B95BA8" w:rsidRDefault="00B95BA8">
      <w:pPr>
        <w:rPr>
          <w:lang w:val="en-US"/>
        </w:rPr>
      </w:pPr>
    </w:p>
    <w:p w14:paraId="6F91AB02" w14:textId="425A4C3C" w:rsidR="005B4397" w:rsidRDefault="005B4397">
      <w:pPr>
        <w:rPr>
          <w:lang w:val="en-US"/>
        </w:rPr>
      </w:pPr>
    </w:p>
    <w:p w14:paraId="1D2B71D7" w14:textId="77777777" w:rsidR="005B4397" w:rsidRDefault="005B4397">
      <w:pPr>
        <w:rPr>
          <w:lang w:val="en-US"/>
        </w:rPr>
      </w:pPr>
    </w:p>
    <w:p w14:paraId="15BED8B1" w14:textId="77777777" w:rsidR="00B95BA8" w:rsidRDefault="00B95BA8">
      <w:pPr>
        <w:rPr>
          <w:lang w:val="en-US"/>
        </w:rPr>
      </w:pPr>
    </w:p>
    <w:p w14:paraId="522A491B" w14:textId="7ED98366" w:rsidR="00C53C3C" w:rsidRDefault="00B95BA8">
      <w:pPr>
        <w:rPr>
          <w:lang w:val="en-US"/>
        </w:rPr>
      </w:pPr>
      <w:r>
        <w:rPr>
          <w:noProof/>
          <w:lang w:val="en-US"/>
        </w:rPr>
        <w:drawing>
          <wp:anchor distT="0" distB="0" distL="114300" distR="114300" simplePos="0" relativeHeight="251658240" behindDoc="0" locked="0" layoutInCell="1" allowOverlap="1" wp14:anchorId="7DD0BBB8" wp14:editId="470A8C65">
            <wp:simplePos x="914400" y="914400"/>
            <wp:positionH relativeFrom="column">
              <wp:align>left</wp:align>
            </wp:positionH>
            <wp:positionV relativeFrom="paragraph">
              <wp:align>top</wp:align>
            </wp:positionV>
            <wp:extent cx="5727700" cy="7708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03 at 10.06.52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770890"/>
                    </a:xfrm>
                    <a:prstGeom prst="rect">
                      <a:avLst/>
                    </a:prstGeom>
                  </pic:spPr>
                </pic:pic>
              </a:graphicData>
            </a:graphic>
          </wp:anchor>
        </w:drawing>
      </w:r>
      <w:r>
        <w:rPr>
          <w:lang w:val="en-US"/>
        </w:rPr>
        <w:br w:type="textWrapping" w:clear="all"/>
      </w:r>
      <w:r>
        <w:rPr>
          <w:noProof/>
          <w:lang w:val="en-US"/>
        </w:rPr>
        <w:drawing>
          <wp:inline distT="0" distB="0" distL="0" distR="0" wp14:anchorId="7992DEC1" wp14:editId="3FB9D94B">
            <wp:extent cx="5727700" cy="986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11-03 at 10.07.24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986790"/>
                    </a:xfrm>
                    <a:prstGeom prst="rect">
                      <a:avLst/>
                    </a:prstGeom>
                  </pic:spPr>
                </pic:pic>
              </a:graphicData>
            </a:graphic>
          </wp:inline>
        </w:drawing>
      </w:r>
    </w:p>
    <w:p w14:paraId="46A56A93" w14:textId="57D1F78C" w:rsidR="006B0758" w:rsidRDefault="006B0758">
      <w:pPr>
        <w:rPr>
          <w:lang w:val="en-US"/>
        </w:rPr>
      </w:pPr>
    </w:p>
    <w:p w14:paraId="2D12A5E1" w14:textId="4657E5C2" w:rsidR="00B95BA8" w:rsidRDefault="00B95BA8">
      <w:pPr>
        <w:rPr>
          <w:lang w:val="en-US"/>
        </w:rPr>
      </w:pPr>
      <w:r>
        <w:rPr>
          <w:lang w:val="en-US"/>
        </w:rPr>
        <w:t xml:space="preserve">Make sure the api-server is up and running by checking </w:t>
      </w:r>
    </w:p>
    <w:p w14:paraId="35161B85" w14:textId="2C2A8134" w:rsidR="00B95BA8" w:rsidRDefault="00B95BA8">
      <w:pPr>
        <w:rPr>
          <w:lang w:val="en-US"/>
        </w:rPr>
      </w:pPr>
    </w:p>
    <w:p w14:paraId="75AB7118" w14:textId="74D44F3C" w:rsidR="00B95BA8" w:rsidRDefault="00B95BA8">
      <w:pPr>
        <w:rPr>
          <w:rFonts w:ascii="Monaco" w:hAnsi="Monaco" w:cs="Monaco"/>
          <w:color w:val="F2F2F2"/>
          <w:sz w:val="38"/>
          <w:szCs w:val="38"/>
          <w:lang w:val="en-US"/>
        </w:rPr>
      </w:pPr>
      <w:r w:rsidRPr="00B95BA8">
        <w:rPr>
          <w:lang w:val="en-US"/>
        </w:rPr>
        <w:t>ps aux | grep -</w:t>
      </w:r>
      <w:proofErr w:type="spellStart"/>
      <w:r w:rsidRPr="00B95BA8">
        <w:rPr>
          <w:lang w:val="en-US"/>
        </w:rPr>
        <w:t>i</w:t>
      </w:r>
      <w:proofErr w:type="spellEnd"/>
      <w:r w:rsidRPr="00B95BA8">
        <w:rPr>
          <w:lang w:val="en-US"/>
        </w:rPr>
        <w:t xml:space="preserve"> </w:t>
      </w:r>
      <w:proofErr w:type="spellStart"/>
      <w:r w:rsidRPr="00B95BA8">
        <w:rPr>
          <w:lang w:val="en-US"/>
        </w:rPr>
        <w:t>apiserver</w:t>
      </w:r>
      <w:proofErr w:type="spellEnd"/>
    </w:p>
    <w:p w14:paraId="0FF0B174" w14:textId="1538FBB6" w:rsidR="00B95BA8" w:rsidRDefault="00B95BA8">
      <w:pPr>
        <w:rPr>
          <w:lang w:val="en-US"/>
        </w:rPr>
      </w:pPr>
    </w:p>
    <w:p w14:paraId="461D2C1D" w14:textId="3D8E33BE" w:rsidR="00B95BA8" w:rsidRDefault="00B95BA8">
      <w:pPr>
        <w:rPr>
          <w:lang w:val="en-US"/>
        </w:rPr>
      </w:pPr>
      <w:r>
        <w:rPr>
          <w:lang w:val="en-US"/>
        </w:rPr>
        <w:t xml:space="preserve">check the contents of this file </w:t>
      </w:r>
      <w:r w:rsidRPr="00B95BA8">
        <w:rPr>
          <w:lang w:val="en-US"/>
        </w:rPr>
        <w:t>cat /var/log/kubernetes/audit-logs.txt</w:t>
      </w:r>
      <w:r>
        <w:rPr>
          <w:lang w:val="en-US"/>
        </w:rPr>
        <w:t xml:space="preserve"> to ensure logs are captured. </w:t>
      </w:r>
    </w:p>
    <w:p w14:paraId="1363C8C8" w14:textId="77777777" w:rsidR="00B95BA8" w:rsidRDefault="00B95BA8">
      <w:pPr>
        <w:rPr>
          <w:lang w:val="en-US"/>
        </w:rPr>
      </w:pPr>
      <w:r>
        <w:rPr>
          <w:lang w:val="en-US"/>
        </w:rPr>
        <w:br w:type="page"/>
      </w:r>
    </w:p>
    <w:p w14:paraId="7A9B941E" w14:textId="77777777" w:rsidR="00B95BA8" w:rsidRDefault="00B95BA8">
      <w:pPr>
        <w:rPr>
          <w:lang w:val="en-US"/>
        </w:rPr>
      </w:pPr>
    </w:p>
    <w:p w14:paraId="6F2CCC05" w14:textId="249BC4A5" w:rsidR="00B95BA8" w:rsidRDefault="00B95BA8">
      <w:pPr>
        <w:rPr>
          <w:lang w:val="en-US"/>
        </w:rPr>
      </w:pPr>
    </w:p>
    <w:p w14:paraId="48D43ED1" w14:textId="2EB7DDB4" w:rsidR="006B0758" w:rsidRPr="006B0758" w:rsidRDefault="006B0758">
      <w:pPr>
        <w:rPr>
          <w:b/>
          <w:u w:val="single"/>
          <w:lang w:val="en-US"/>
        </w:rPr>
      </w:pPr>
      <w:r w:rsidRPr="006B0758">
        <w:rPr>
          <w:b/>
          <w:u w:val="single"/>
          <w:lang w:val="en-US"/>
        </w:rPr>
        <w:t>Q</w:t>
      </w:r>
      <w:proofErr w:type="gramStart"/>
      <w:r w:rsidR="00711DFF">
        <w:rPr>
          <w:b/>
          <w:u w:val="single"/>
          <w:lang w:val="en-US"/>
        </w:rPr>
        <w:t>7</w:t>
      </w:r>
      <w:r w:rsidR="00047F22">
        <w:rPr>
          <w:b/>
          <w:u w:val="single"/>
          <w:lang w:val="en-US"/>
        </w:rPr>
        <w:t xml:space="preserve"> </w:t>
      </w:r>
      <w:r w:rsidR="0090374A">
        <w:rPr>
          <w:b/>
          <w:u w:val="single"/>
          <w:lang w:val="en-US"/>
        </w:rPr>
        <w:t xml:space="preserve"> 4</w:t>
      </w:r>
      <w:proofErr w:type="gramEnd"/>
      <w:r w:rsidR="0090374A">
        <w:rPr>
          <w:b/>
          <w:u w:val="single"/>
          <w:lang w:val="en-US"/>
        </w:rPr>
        <w:t>%</w:t>
      </w:r>
    </w:p>
    <w:p w14:paraId="59B89C76" w14:textId="77777777" w:rsidR="006B0758" w:rsidRDefault="006B0758">
      <w:pPr>
        <w:rPr>
          <w:lang w:val="en-US"/>
        </w:rPr>
      </w:pPr>
    </w:p>
    <w:p w14:paraId="20A8C271" w14:textId="3D0A9310" w:rsidR="006B0758" w:rsidRPr="006B0758" w:rsidRDefault="006B0758">
      <w:pPr>
        <w:rPr>
          <w:b/>
          <w:u w:val="single"/>
          <w:lang w:val="en-US"/>
        </w:rPr>
      </w:pPr>
      <w:r w:rsidRPr="006B0758">
        <w:rPr>
          <w:b/>
          <w:u w:val="single"/>
          <w:lang w:val="en-US"/>
        </w:rPr>
        <w:t>Task</w:t>
      </w:r>
    </w:p>
    <w:p w14:paraId="517CB7B7" w14:textId="77777777" w:rsidR="006B0758" w:rsidRDefault="006B0758">
      <w:pPr>
        <w:rPr>
          <w:lang w:val="en-US"/>
        </w:rPr>
      </w:pPr>
      <w:r>
        <w:rPr>
          <w:lang w:val="en-US"/>
        </w:rPr>
        <w:t xml:space="preserve">Retrieve the content of the existing secret named </w:t>
      </w:r>
      <w:r w:rsidRPr="00F613C2">
        <w:rPr>
          <w:highlight w:val="yellow"/>
          <w:lang w:val="en-US"/>
        </w:rPr>
        <w:t>db1-test</w:t>
      </w:r>
      <w:r>
        <w:rPr>
          <w:lang w:val="en-US"/>
        </w:rPr>
        <w:t xml:space="preserve"> in the </w:t>
      </w:r>
      <w:proofErr w:type="spellStart"/>
      <w:r w:rsidRPr="00F613C2">
        <w:rPr>
          <w:highlight w:val="yellow"/>
          <w:lang w:val="en-US"/>
        </w:rPr>
        <w:t>istio</w:t>
      </w:r>
      <w:proofErr w:type="spellEnd"/>
      <w:r w:rsidRPr="00F613C2">
        <w:rPr>
          <w:highlight w:val="yellow"/>
          <w:lang w:val="en-US"/>
        </w:rPr>
        <w:t>-system</w:t>
      </w:r>
      <w:r>
        <w:rPr>
          <w:lang w:val="en-US"/>
        </w:rPr>
        <w:t xml:space="preserve"> namespace. </w:t>
      </w:r>
    </w:p>
    <w:p w14:paraId="2C9F4E23" w14:textId="77777777" w:rsidR="004745F9" w:rsidRDefault="001F291D">
      <w:pPr>
        <w:rPr>
          <w:lang w:val="en-US"/>
        </w:rPr>
      </w:pPr>
      <w:r>
        <w:rPr>
          <w:lang w:val="en-US"/>
        </w:rPr>
        <w:t>Store</w:t>
      </w:r>
      <w:r w:rsidR="004745F9">
        <w:rPr>
          <w:lang w:val="en-US"/>
        </w:rPr>
        <w:t xml:space="preserve"> the username field in a file named </w:t>
      </w:r>
      <w:r w:rsidR="004745F9" w:rsidRPr="00F613C2">
        <w:rPr>
          <w:color w:val="C00000"/>
          <w:lang w:val="en-US"/>
        </w:rPr>
        <w:t xml:space="preserve">/home/profile/user.txt </w:t>
      </w:r>
      <w:r w:rsidR="004745F9">
        <w:rPr>
          <w:lang w:val="en-US"/>
        </w:rPr>
        <w:t xml:space="preserve">and the password field in a file named </w:t>
      </w:r>
      <w:r w:rsidR="004745F9" w:rsidRPr="00F613C2">
        <w:rPr>
          <w:color w:val="C00000"/>
          <w:lang w:val="en-US"/>
        </w:rPr>
        <w:t>/home/profile/pass.txt</w:t>
      </w:r>
      <w:r w:rsidR="004745F9">
        <w:rPr>
          <w:lang w:val="en-US"/>
        </w:rPr>
        <w:t xml:space="preserve">. </w:t>
      </w:r>
    </w:p>
    <w:p w14:paraId="744BB928" w14:textId="77777777" w:rsidR="004745F9" w:rsidRPr="00F613C2" w:rsidRDefault="004745F9">
      <w:pPr>
        <w:rPr>
          <w:lang w:val="en-US"/>
        </w:rPr>
      </w:pPr>
    </w:p>
    <w:p w14:paraId="4A3F2E04" w14:textId="605B1A4D" w:rsidR="004745F9" w:rsidRPr="00F613C2" w:rsidRDefault="004745F9">
      <w:pPr>
        <w:rPr>
          <w:lang w:val="en-US"/>
        </w:rPr>
      </w:pPr>
      <w:r w:rsidRPr="00F613C2">
        <w:rPr>
          <w:lang w:val="en-US"/>
        </w:rPr>
        <w:t>You must create both files;</w:t>
      </w:r>
      <w:r w:rsidR="00F613C2">
        <w:rPr>
          <w:lang w:val="en-US"/>
        </w:rPr>
        <w:t xml:space="preserve"> </w:t>
      </w:r>
      <w:r w:rsidRPr="00F613C2">
        <w:rPr>
          <w:lang w:val="en-US"/>
        </w:rPr>
        <w:t xml:space="preserve">they don’t exist yet. </w:t>
      </w:r>
    </w:p>
    <w:p w14:paraId="30E2F0D1" w14:textId="77777777" w:rsidR="004745F9" w:rsidRPr="00F613C2" w:rsidRDefault="004745F9">
      <w:pPr>
        <w:rPr>
          <w:lang w:val="en-US"/>
        </w:rPr>
      </w:pPr>
    </w:p>
    <w:p w14:paraId="67693706" w14:textId="653EF285" w:rsidR="004745F9" w:rsidRPr="00F613C2" w:rsidRDefault="004745F9">
      <w:pPr>
        <w:rPr>
          <w:lang w:val="en-US"/>
        </w:rPr>
      </w:pPr>
      <w:r w:rsidRPr="00F613C2">
        <w:rPr>
          <w:lang w:val="en-US"/>
        </w:rPr>
        <w:t xml:space="preserve">Do not use/modify the created files in the following </w:t>
      </w:r>
      <w:r w:rsidR="00F613C2" w:rsidRPr="00F613C2">
        <w:rPr>
          <w:lang w:val="en-US"/>
        </w:rPr>
        <w:t>steps</w:t>
      </w:r>
      <w:r w:rsidRPr="00F613C2">
        <w:rPr>
          <w:lang w:val="en-US"/>
        </w:rPr>
        <w:t>,</w:t>
      </w:r>
      <w:r w:rsidR="00F613C2">
        <w:rPr>
          <w:lang w:val="en-US"/>
        </w:rPr>
        <w:t xml:space="preserve"> </w:t>
      </w:r>
      <w:r w:rsidRPr="00F613C2">
        <w:rPr>
          <w:lang w:val="en-US"/>
        </w:rPr>
        <w:t xml:space="preserve">create new temporary files if needed. </w:t>
      </w:r>
    </w:p>
    <w:p w14:paraId="6635CD46" w14:textId="77777777" w:rsidR="004745F9" w:rsidRPr="00F613C2" w:rsidRDefault="004745F9">
      <w:pPr>
        <w:rPr>
          <w:lang w:val="en-US"/>
        </w:rPr>
      </w:pPr>
    </w:p>
    <w:p w14:paraId="0CD2BBB6" w14:textId="77777777" w:rsidR="004745F9" w:rsidRPr="00F613C2" w:rsidRDefault="004745F9">
      <w:pPr>
        <w:rPr>
          <w:lang w:val="en-US"/>
        </w:rPr>
      </w:pPr>
      <w:r w:rsidRPr="00F613C2">
        <w:rPr>
          <w:lang w:val="en-US"/>
        </w:rPr>
        <w:t xml:space="preserve">Create a new secret named </w:t>
      </w:r>
      <w:r w:rsidRPr="00F613C2">
        <w:rPr>
          <w:highlight w:val="yellow"/>
          <w:lang w:val="en-US"/>
        </w:rPr>
        <w:t>db2-test</w:t>
      </w:r>
      <w:r w:rsidRPr="00F613C2">
        <w:rPr>
          <w:lang w:val="en-US"/>
        </w:rPr>
        <w:t xml:space="preserve"> in the </w:t>
      </w:r>
      <w:proofErr w:type="spellStart"/>
      <w:r w:rsidRPr="00F613C2">
        <w:rPr>
          <w:highlight w:val="yellow"/>
          <w:lang w:val="en-US"/>
        </w:rPr>
        <w:t>isito</w:t>
      </w:r>
      <w:proofErr w:type="spellEnd"/>
      <w:r w:rsidRPr="00F613C2">
        <w:rPr>
          <w:highlight w:val="yellow"/>
          <w:lang w:val="en-US"/>
        </w:rPr>
        <w:t>-system</w:t>
      </w:r>
      <w:r w:rsidRPr="00F613C2">
        <w:rPr>
          <w:lang w:val="en-US"/>
        </w:rPr>
        <w:t xml:space="preserve"> namespace, with the following content: </w:t>
      </w:r>
    </w:p>
    <w:p w14:paraId="18778880" w14:textId="77777777" w:rsidR="004745F9" w:rsidRPr="00F613C2" w:rsidRDefault="004745F9">
      <w:pPr>
        <w:rPr>
          <w:highlight w:val="yellow"/>
          <w:lang w:val="en-US"/>
        </w:rPr>
      </w:pPr>
      <w:r w:rsidRPr="00F613C2">
        <w:rPr>
          <w:highlight w:val="yellow"/>
          <w:lang w:val="en-US"/>
        </w:rPr>
        <w:t>username: production-instance</w:t>
      </w:r>
    </w:p>
    <w:p w14:paraId="0DB54211" w14:textId="77777777" w:rsidR="004745F9" w:rsidRPr="00F613C2" w:rsidRDefault="004745F9">
      <w:pPr>
        <w:rPr>
          <w:lang w:val="en-US"/>
        </w:rPr>
      </w:pPr>
      <w:r w:rsidRPr="00F613C2">
        <w:rPr>
          <w:highlight w:val="yellow"/>
          <w:lang w:val="en-US"/>
        </w:rPr>
        <w:t>password: KvLfKgs4aH</w:t>
      </w:r>
    </w:p>
    <w:p w14:paraId="06090DDC" w14:textId="77777777" w:rsidR="004745F9" w:rsidRPr="00F613C2" w:rsidRDefault="004745F9">
      <w:pPr>
        <w:rPr>
          <w:lang w:val="en-US"/>
        </w:rPr>
      </w:pPr>
    </w:p>
    <w:p w14:paraId="48E0B4B9" w14:textId="77777777" w:rsidR="004745F9" w:rsidRPr="00F613C2" w:rsidRDefault="004745F9">
      <w:pPr>
        <w:rPr>
          <w:lang w:val="en-US"/>
        </w:rPr>
      </w:pPr>
      <w:r w:rsidRPr="00F613C2">
        <w:rPr>
          <w:lang w:val="en-US"/>
        </w:rPr>
        <w:t xml:space="preserve">Finally, create a new Pod that has access to the secret </w:t>
      </w:r>
      <w:r w:rsidRPr="00F613C2">
        <w:rPr>
          <w:highlight w:val="yellow"/>
          <w:lang w:val="en-US"/>
        </w:rPr>
        <w:t>db2-test</w:t>
      </w:r>
      <w:r w:rsidRPr="00F613C2">
        <w:rPr>
          <w:lang w:val="en-US"/>
        </w:rPr>
        <w:t xml:space="preserve"> via a volume:</w:t>
      </w:r>
    </w:p>
    <w:p w14:paraId="6884D24E" w14:textId="77777777" w:rsidR="004745F9" w:rsidRPr="00F613C2" w:rsidRDefault="004745F9">
      <w:pPr>
        <w:rPr>
          <w:lang w:val="en-US"/>
        </w:rPr>
      </w:pPr>
    </w:p>
    <w:p w14:paraId="18D4C254" w14:textId="0437A9DE" w:rsidR="004745F9" w:rsidRPr="00F613C2" w:rsidRDefault="004745F9">
      <w:pPr>
        <w:rPr>
          <w:highlight w:val="yellow"/>
          <w:lang w:val="en-US"/>
        </w:rPr>
      </w:pPr>
      <w:r w:rsidRPr="00F613C2">
        <w:rPr>
          <w:highlight w:val="yellow"/>
          <w:lang w:val="en-US"/>
        </w:rPr>
        <w:t>Pod name</w:t>
      </w:r>
      <w:r w:rsidRPr="00F613C2">
        <w:rPr>
          <w:highlight w:val="yellow"/>
          <w:lang w:val="en-US"/>
        </w:rPr>
        <w:tab/>
      </w:r>
      <w:r w:rsidRPr="00F613C2">
        <w:rPr>
          <w:highlight w:val="yellow"/>
          <w:lang w:val="en-US"/>
        </w:rPr>
        <w:tab/>
        <w:t>secret-pod</w:t>
      </w:r>
    </w:p>
    <w:p w14:paraId="33F9C467" w14:textId="20D771DB" w:rsidR="004745F9" w:rsidRPr="00F613C2" w:rsidRDefault="004745F9">
      <w:pPr>
        <w:rPr>
          <w:highlight w:val="yellow"/>
          <w:lang w:val="en-US"/>
        </w:rPr>
      </w:pPr>
      <w:r w:rsidRPr="00F613C2">
        <w:rPr>
          <w:highlight w:val="yellow"/>
          <w:lang w:val="en-US"/>
        </w:rPr>
        <w:t>Namespace</w:t>
      </w:r>
      <w:r w:rsidRPr="00F613C2">
        <w:rPr>
          <w:highlight w:val="yellow"/>
          <w:lang w:val="en-US"/>
        </w:rPr>
        <w:tab/>
      </w:r>
      <w:r w:rsidRPr="00F613C2">
        <w:rPr>
          <w:highlight w:val="yellow"/>
          <w:lang w:val="en-US"/>
        </w:rPr>
        <w:tab/>
      </w:r>
      <w:proofErr w:type="spellStart"/>
      <w:r w:rsidRPr="00F613C2">
        <w:rPr>
          <w:highlight w:val="yellow"/>
          <w:lang w:val="en-US"/>
        </w:rPr>
        <w:t>istio</w:t>
      </w:r>
      <w:proofErr w:type="spellEnd"/>
      <w:r w:rsidRPr="00F613C2">
        <w:rPr>
          <w:highlight w:val="yellow"/>
          <w:lang w:val="en-US"/>
        </w:rPr>
        <w:t>-system</w:t>
      </w:r>
    </w:p>
    <w:p w14:paraId="0AE73AD3" w14:textId="77777777" w:rsidR="004745F9" w:rsidRPr="00F613C2" w:rsidRDefault="004745F9">
      <w:pPr>
        <w:rPr>
          <w:highlight w:val="yellow"/>
          <w:lang w:val="en-US"/>
        </w:rPr>
      </w:pPr>
      <w:r w:rsidRPr="00F613C2">
        <w:rPr>
          <w:highlight w:val="yellow"/>
          <w:lang w:val="en-US"/>
        </w:rPr>
        <w:t>Container name</w:t>
      </w:r>
      <w:r w:rsidRPr="00F613C2">
        <w:rPr>
          <w:highlight w:val="yellow"/>
          <w:lang w:val="en-US"/>
        </w:rPr>
        <w:tab/>
        <w:t>dev-container</w:t>
      </w:r>
    </w:p>
    <w:p w14:paraId="07335231" w14:textId="77777777" w:rsidR="004745F9" w:rsidRPr="00F613C2" w:rsidRDefault="004745F9">
      <w:pPr>
        <w:rPr>
          <w:highlight w:val="yellow"/>
          <w:lang w:val="en-US"/>
        </w:rPr>
      </w:pPr>
      <w:r w:rsidRPr="00F613C2">
        <w:rPr>
          <w:highlight w:val="yellow"/>
          <w:lang w:val="en-US"/>
        </w:rPr>
        <w:t>Image</w:t>
      </w:r>
      <w:r w:rsidRPr="00F613C2">
        <w:rPr>
          <w:highlight w:val="yellow"/>
          <w:lang w:val="en-US"/>
        </w:rPr>
        <w:tab/>
      </w:r>
      <w:r w:rsidRPr="00F613C2">
        <w:rPr>
          <w:highlight w:val="yellow"/>
          <w:lang w:val="en-US"/>
        </w:rPr>
        <w:tab/>
      </w:r>
      <w:r w:rsidRPr="00F613C2">
        <w:rPr>
          <w:highlight w:val="yellow"/>
          <w:lang w:val="en-US"/>
        </w:rPr>
        <w:tab/>
        <w:t>nginx</w:t>
      </w:r>
    </w:p>
    <w:p w14:paraId="06AF9748" w14:textId="77777777" w:rsidR="004745F9" w:rsidRPr="00F613C2" w:rsidRDefault="004745F9">
      <w:pPr>
        <w:rPr>
          <w:highlight w:val="yellow"/>
          <w:lang w:val="en-US"/>
        </w:rPr>
      </w:pPr>
      <w:r w:rsidRPr="00F613C2">
        <w:rPr>
          <w:highlight w:val="yellow"/>
          <w:lang w:val="en-US"/>
        </w:rPr>
        <w:t>Volume name</w:t>
      </w:r>
      <w:r w:rsidRPr="00F613C2">
        <w:rPr>
          <w:highlight w:val="yellow"/>
          <w:lang w:val="en-US"/>
        </w:rPr>
        <w:tab/>
      </w:r>
      <w:r w:rsidRPr="00F613C2">
        <w:rPr>
          <w:highlight w:val="yellow"/>
          <w:lang w:val="en-US"/>
        </w:rPr>
        <w:tab/>
        <w:t>secret-volume</w:t>
      </w:r>
    </w:p>
    <w:p w14:paraId="5CA9CD32" w14:textId="3B438207" w:rsidR="00F613C2" w:rsidRDefault="004745F9">
      <w:pPr>
        <w:rPr>
          <w:highlight w:val="yellow"/>
          <w:lang w:val="en-US"/>
        </w:rPr>
      </w:pPr>
      <w:r w:rsidRPr="00F613C2">
        <w:rPr>
          <w:highlight w:val="yellow"/>
          <w:lang w:val="en-US"/>
        </w:rPr>
        <w:t>Mount path</w:t>
      </w:r>
      <w:r w:rsidRPr="00F613C2">
        <w:rPr>
          <w:highlight w:val="yellow"/>
          <w:lang w:val="en-US"/>
        </w:rPr>
        <w:tab/>
      </w:r>
      <w:r w:rsidRPr="00F613C2">
        <w:rPr>
          <w:highlight w:val="yellow"/>
          <w:lang w:val="en-US"/>
        </w:rPr>
        <w:tab/>
        <w:t>/etc/secret</w:t>
      </w:r>
    </w:p>
    <w:p w14:paraId="3A32D441" w14:textId="77777777" w:rsidR="00634936" w:rsidRDefault="00634936">
      <w:pPr>
        <w:rPr>
          <w:highlight w:val="yellow"/>
          <w:lang w:val="en-US"/>
        </w:rPr>
      </w:pPr>
    </w:p>
    <w:p w14:paraId="7BC2D502" w14:textId="77777777" w:rsidR="00634936" w:rsidRDefault="00634936">
      <w:pPr>
        <w:rPr>
          <w:b/>
          <w:u w:val="single"/>
          <w:lang w:val="en-US"/>
        </w:rPr>
      </w:pPr>
      <w:r w:rsidRPr="00634936">
        <w:rPr>
          <w:b/>
          <w:u w:val="single"/>
          <w:lang w:val="en-US"/>
        </w:rPr>
        <w:t>Simulation of Question</w:t>
      </w:r>
    </w:p>
    <w:p w14:paraId="57F464DB" w14:textId="77777777" w:rsidR="00634936" w:rsidRDefault="00634936">
      <w:pPr>
        <w:rPr>
          <w:b/>
          <w:highlight w:val="yellow"/>
          <w:u w:val="single"/>
          <w:lang w:val="en-US"/>
        </w:rPr>
      </w:pPr>
    </w:p>
    <w:p w14:paraId="4477884B" w14:textId="77777777" w:rsidR="00634936" w:rsidRDefault="00634936">
      <w:pPr>
        <w:rPr>
          <w:b/>
          <w:u w:val="single"/>
          <w:lang w:val="en-US"/>
        </w:rPr>
      </w:pPr>
      <w:r w:rsidRPr="00634936">
        <w:rPr>
          <w:b/>
          <w:u w:val="single"/>
          <w:lang w:val="en-US"/>
        </w:rPr>
        <w:t>Actual Answer</w:t>
      </w:r>
    </w:p>
    <w:p w14:paraId="27E00BA1" w14:textId="201443BE" w:rsidR="00C53C3C" w:rsidRPr="00634936" w:rsidRDefault="00C53C3C">
      <w:pPr>
        <w:rPr>
          <w:b/>
          <w:highlight w:val="yellow"/>
          <w:u w:val="single"/>
          <w:lang w:val="en-US"/>
        </w:rPr>
      </w:pPr>
      <w:r w:rsidRPr="00634936">
        <w:rPr>
          <w:b/>
          <w:highlight w:val="yellow"/>
          <w:u w:val="single"/>
          <w:lang w:val="en-US"/>
        </w:rPr>
        <w:br w:type="page"/>
      </w:r>
    </w:p>
    <w:p w14:paraId="44D364A4" w14:textId="77777777" w:rsidR="00634936" w:rsidRDefault="00634936">
      <w:pPr>
        <w:rPr>
          <w:highlight w:val="yellow"/>
          <w:lang w:val="en-US"/>
        </w:rPr>
      </w:pPr>
    </w:p>
    <w:p w14:paraId="5DA3C01B" w14:textId="77777777" w:rsidR="00C53C3C" w:rsidRDefault="00C53C3C">
      <w:pPr>
        <w:rPr>
          <w:highlight w:val="yellow"/>
          <w:lang w:val="en-US"/>
        </w:rPr>
      </w:pPr>
    </w:p>
    <w:p w14:paraId="0AA6FCF3" w14:textId="77777777" w:rsidR="00F613C2" w:rsidRDefault="00F613C2">
      <w:pPr>
        <w:rPr>
          <w:b/>
          <w:u w:val="single"/>
          <w:lang w:val="en-US"/>
        </w:rPr>
      </w:pPr>
    </w:p>
    <w:p w14:paraId="2747718B" w14:textId="2B6D0D13" w:rsidR="00F613C2" w:rsidRDefault="00F613C2">
      <w:pPr>
        <w:rPr>
          <w:b/>
          <w:u w:val="single"/>
          <w:lang w:val="en-US"/>
        </w:rPr>
      </w:pPr>
      <w:r>
        <w:rPr>
          <w:b/>
          <w:u w:val="single"/>
          <w:lang w:val="en-US"/>
        </w:rPr>
        <w:t>Q</w:t>
      </w:r>
      <w:proofErr w:type="gramStart"/>
      <w:r w:rsidR="00711DFF">
        <w:rPr>
          <w:b/>
          <w:u w:val="single"/>
          <w:lang w:val="en-US"/>
        </w:rPr>
        <w:t>8</w:t>
      </w:r>
      <w:r w:rsidR="000938C4">
        <w:rPr>
          <w:b/>
          <w:u w:val="single"/>
          <w:lang w:val="en-US"/>
        </w:rPr>
        <w:t xml:space="preserve"> </w:t>
      </w:r>
      <w:r w:rsidR="0090374A">
        <w:rPr>
          <w:b/>
          <w:u w:val="single"/>
          <w:lang w:val="en-US"/>
        </w:rPr>
        <w:t xml:space="preserve"> 6</w:t>
      </w:r>
      <w:proofErr w:type="gramEnd"/>
      <w:r w:rsidR="0090374A">
        <w:rPr>
          <w:b/>
          <w:u w:val="single"/>
          <w:lang w:val="en-US"/>
        </w:rPr>
        <w:t>%</w:t>
      </w:r>
    </w:p>
    <w:p w14:paraId="03C337D2" w14:textId="77777777" w:rsidR="00F613C2" w:rsidRDefault="00F613C2">
      <w:pPr>
        <w:rPr>
          <w:b/>
          <w:u w:val="single"/>
          <w:lang w:val="en-US"/>
        </w:rPr>
      </w:pPr>
    </w:p>
    <w:p w14:paraId="7F7B027B" w14:textId="2D1B1A0D" w:rsidR="00F613C2" w:rsidRDefault="00F613C2">
      <w:pPr>
        <w:rPr>
          <w:b/>
          <w:u w:val="single"/>
          <w:lang w:val="en-US"/>
        </w:rPr>
      </w:pPr>
      <w:r>
        <w:rPr>
          <w:b/>
          <w:u w:val="single"/>
          <w:lang w:val="en-US"/>
        </w:rPr>
        <w:t>Task</w:t>
      </w:r>
    </w:p>
    <w:p w14:paraId="27FFC1C7" w14:textId="77777777" w:rsidR="00F613C2" w:rsidRDefault="00F613C2">
      <w:pPr>
        <w:rPr>
          <w:b/>
          <w:u w:val="single"/>
          <w:lang w:val="en-US"/>
        </w:rPr>
      </w:pPr>
    </w:p>
    <w:p w14:paraId="3AEB987D" w14:textId="77777777" w:rsidR="00F613C2" w:rsidRDefault="00F613C2" w:rsidP="00F613C2">
      <w:pPr>
        <w:jc w:val="both"/>
        <w:rPr>
          <w:lang w:val="en-US"/>
        </w:rPr>
      </w:pPr>
      <w:r>
        <w:rPr>
          <w:lang w:val="en-US"/>
        </w:rPr>
        <w:t xml:space="preserve">Analyze and edit the given Dockerfile (based on the ubuntu:16.04 image) /home/profile/KSSC00301/Dockerfile fixing two instructions present in the file being prominent security/best-practice issues. </w:t>
      </w:r>
    </w:p>
    <w:p w14:paraId="3C64CA03" w14:textId="77777777" w:rsidR="00F613C2" w:rsidRDefault="00F613C2" w:rsidP="00F613C2">
      <w:pPr>
        <w:jc w:val="both"/>
        <w:rPr>
          <w:b/>
          <w:u w:val="single"/>
          <w:lang w:val="en-US"/>
        </w:rPr>
      </w:pPr>
    </w:p>
    <w:p w14:paraId="44BD0A7B" w14:textId="4AAE1B3D" w:rsidR="00F613C2" w:rsidRDefault="00F613C2" w:rsidP="00F613C2">
      <w:pPr>
        <w:jc w:val="both"/>
        <w:rPr>
          <w:lang w:val="en-US"/>
        </w:rPr>
      </w:pPr>
      <w:r>
        <w:rPr>
          <w:lang w:val="en-US"/>
        </w:rPr>
        <w:t xml:space="preserve">Analyze and edit the given </w:t>
      </w:r>
      <w:r w:rsidR="00A441D9">
        <w:rPr>
          <w:lang w:val="en-US"/>
        </w:rPr>
        <w:t>manifest</w:t>
      </w:r>
      <w:r>
        <w:rPr>
          <w:lang w:val="en-US"/>
        </w:rPr>
        <w:t xml:space="preserve"> file /home/profile/KSSC00301/</w:t>
      </w:r>
      <w:proofErr w:type="spellStart"/>
      <w:r>
        <w:rPr>
          <w:lang w:val="en-US"/>
        </w:rPr>
        <w:t>deployment.yaml</w:t>
      </w:r>
      <w:proofErr w:type="spellEnd"/>
      <w:r>
        <w:rPr>
          <w:lang w:val="en-US"/>
        </w:rPr>
        <w:t xml:space="preserve"> fixing two fields present in the file being prominent security/best-practice issues. </w:t>
      </w:r>
    </w:p>
    <w:p w14:paraId="1A363A42" w14:textId="77777777" w:rsidR="00F613C2" w:rsidRDefault="00F613C2" w:rsidP="00F613C2">
      <w:pPr>
        <w:jc w:val="both"/>
        <w:rPr>
          <w:b/>
          <w:u w:val="single"/>
          <w:lang w:val="en-US"/>
        </w:rPr>
      </w:pPr>
    </w:p>
    <w:p w14:paraId="5E491E0F" w14:textId="2240203F" w:rsidR="00F613C2" w:rsidRDefault="00F613C2" w:rsidP="00F613C2">
      <w:pPr>
        <w:jc w:val="both"/>
        <w:rPr>
          <w:lang w:val="en-US"/>
        </w:rPr>
      </w:pPr>
      <w:r>
        <w:rPr>
          <w:lang w:val="en-US"/>
        </w:rPr>
        <w:t xml:space="preserve">Don’t add or remove configuration settings; only modify the existing configuration settings, so that two configuration settings each are no longer security/best-practice concerns. </w:t>
      </w:r>
    </w:p>
    <w:p w14:paraId="15C97E2A" w14:textId="77777777" w:rsidR="00F613C2" w:rsidRDefault="00F613C2" w:rsidP="00F613C2">
      <w:pPr>
        <w:jc w:val="both"/>
        <w:rPr>
          <w:b/>
          <w:u w:val="single"/>
          <w:lang w:val="en-US"/>
        </w:rPr>
      </w:pPr>
    </w:p>
    <w:p w14:paraId="71A565A1" w14:textId="6E0DA558" w:rsidR="00A441D9" w:rsidRDefault="00F613C2" w:rsidP="00F613C2">
      <w:pPr>
        <w:jc w:val="both"/>
        <w:rPr>
          <w:b/>
          <w:u w:val="single"/>
          <w:lang w:val="en-US"/>
        </w:rPr>
      </w:pPr>
      <w:r w:rsidRPr="00F613C2">
        <w:rPr>
          <w:lang w:val="en-US"/>
        </w:rPr>
        <w:t xml:space="preserve">Should you need an unprivileged user for any of the tasks, use user </w:t>
      </w:r>
      <w:r w:rsidRPr="00B50E6E">
        <w:rPr>
          <w:highlight w:val="yellow"/>
          <w:lang w:val="en-US"/>
        </w:rPr>
        <w:t>nobody</w:t>
      </w:r>
      <w:r w:rsidRPr="00F613C2">
        <w:rPr>
          <w:lang w:val="en-US"/>
        </w:rPr>
        <w:t xml:space="preserve"> with user id </w:t>
      </w:r>
      <w:r w:rsidRPr="00B50E6E">
        <w:rPr>
          <w:highlight w:val="yellow"/>
          <w:lang w:val="en-US"/>
        </w:rPr>
        <w:t>65535</w:t>
      </w:r>
      <w:r w:rsidRPr="00F613C2">
        <w:rPr>
          <w:lang w:val="en-US"/>
        </w:rPr>
        <w:t>.</w:t>
      </w:r>
      <w:r>
        <w:rPr>
          <w:b/>
          <w:u w:val="single"/>
          <w:lang w:val="en-US"/>
        </w:rPr>
        <w:t xml:space="preserve"> </w:t>
      </w:r>
    </w:p>
    <w:p w14:paraId="1C8D237F" w14:textId="6D9782CB" w:rsidR="00C53C3C" w:rsidRDefault="00C53C3C">
      <w:pPr>
        <w:rPr>
          <w:b/>
          <w:u w:val="single"/>
          <w:lang w:val="en-US"/>
        </w:rPr>
      </w:pPr>
      <w:r>
        <w:rPr>
          <w:b/>
          <w:u w:val="single"/>
          <w:lang w:val="en-US"/>
        </w:rPr>
        <w:br w:type="page"/>
      </w:r>
    </w:p>
    <w:p w14:paraId="6881A6C5" w14:textId="77777777" w:rsidR="00C53C3C" w:rsidRDefault="00C53C3C" w:rsidP="00F613C2">
      <w:pPr>
        <w:jc w:val="both"/>
        <w:rPr>
          <w:b/>
          <w:u w:val="single"/>
          <w:lang w:val="en-US"/>
        </w:rPr>
      </w:pPr>
    </w:p>
    <w:p w14:paraId="2975A035" w14:textId="77777777" w:rsidR="00A441D9" w:rsidRDefault="00A441D9" w:rsidP="00F613C2">
      <w:pPr>
        <w:jc w:val="both"/>
        <w:rPr>
          <w:b/>
          <w:u w:val="single"/>
          <w:lang w:val="en-US"/>
        </w:rPr>
      </w:pPr>
    </w:p>
    <w:p w14:paraId="5627D63D" w14:textId="694D9953" w:rsidR="002D7785" w:rsidRDefault="002D7785" w:rsidP="00F613C2">
      <w:pPr>
        <w:jc w:val="both"/>
        <w:rPr>
          <w:b/>
          <w:u w:val="single"/>
          <w:lang w:val="en-US"/>
        </w:rPr>
      </w:pPr>
      <w:r>
        <w:rPr>
          <w:b/>
          <w:u w:val="single"/>
          <w:lang w:val="en-US"/>
        </w:rPr>
        <w:t>Q</w:t>
      </w:r>
      <w:r w:rsidR="00711DFF">
        <w:rPr>
          <w:b/>
          <w:u w:val="single"/>
          <w:lang w:val="en-US"/>
        </w:rPr>
        <w:t>09</w:t>
      </w:r>
      <w:r w:rsidR="000938C4">
        <w:rPr>
          <w:b/>
          <w:u w:val="single"/>
          <w:lang w:val="en-US"/>
        </w:rPr>
        <w:t xml:space="preserve"> </w:t>
      </w:r>
      <w:r w:rsidR="00FA782E">
        <w:rPr>
          <w:b/>
          <w:u w:val="single"/>
          <w:lang w:val="en-US"/>
        </w:rPr>
        <w:t>11%</w:t>
      </w:r>
    </w:p>
    <w:p w14:paraId="6F25709B" w14:textId="77777777" w:rsidR="002D7785" w:rsidRDefault="002D7785" w:rsidP="00F613C2">
      <w:pPr>
        <w:jc w:val="both"/>
        <w:rPr>
          <w:b/>
          <w:u w:val="single"/>
          <w:lang w:val="en-US"/>
        </w:rPr>
      </w:pPr>
    </w:p>
    <w:p w14:paraId="4068C80F" w14:textId="77777777" w:rsidR="002D7785" w:rsidRDefault="002D7785" w:rsidP="00F613C2">
      <w:pPr>
        <w:jc w:val="both"/>
        <w:rPr>
          <w:b/>
          <w:u w:val="single"/>
          <w:lang w:val="en-US"/>
        </w:rPr>
      </w:pPr>
      <w:r w:rsidRPr="002D7785">
        <w:rPr>
          <w:b/>
          <w:u w:val="single"/>
          <w:lang w:val="en-US"/>
        </w:rPr>
        <w:t>Context</w:t>
      </w:r>
    </w:p>
    <w:p w14:paraId="1678CAE5" w14:textId="7C938FB5" w:rsidR="002D7785" w:rsidRDefault="002D7785" w:rsidP="00F613C2">
      <w:pPr>
        <w:jc w:val="both"/>
        <w:rPr>
          <w:lang w:val="en-US"/>
        </w:rPr>
      </w:pPr>
      <w:r>
        <w:rPr>
          <w:lang w:val="en-US"/>
        </w:rPr>
        <w:t xml:space="preserve">This cluster users </w:t>
      </w:r>
      <w:r w:rsidRPr="002D7785">
        <w:rPr>
          <w:highlight w:val="yellow"/>
          <w:lang w:val="en-US"/>
        </w:rPr>
        <w:t>containerd</w:t>
      </w:r>
      <w:r>
        <w:rPr>
          <w:lang w:val="en-US"/>
        </w:rPr>
        <w:t xml:space="preserve"> as CRI runtime. Containerd’s default runtime handler is </w:t>
      </w:r>
      <w:r w:rsidRPr="002D7785">
        <w:rPr>
          <w:highlight w:val="yellow"/>
          <w:lang w:val="en-US"/>
        </w:rPr>
        <w:t>runc</w:t>
      </w:r>
      <w:r>
        <w:rPr>
          <w:lang w:val="en-US"/>
        </w:rPr>
        <w:t xml:space="preserve">. Containerd has been prepared to support an additional runtime handler, </w:t>
      </w:r>
      <w:r w:rsidRPr="002D7785">
        <w:rPr>
          <w:highlight w:val="yellow"/>
          <w:lang w:val="en-US"/>
        </w:rPr>
        <w:t>runsc</w:t>
      </w:r>
      <w:r>
        <w:rPr>
          <w:lang w:val="en-US"/>
        </w:rPr>
        <w:t xml:space="preserve"> (gVisor). </w:t>
      </w:r>
    </w:p>
    <w:p w14:paraId="7CA08D3D" w14:textId="77777777" w:rsidR="002D7785" w:rsidRDefault="002D7785" w:rsidP="00F613C2">
      <w:pPr>
        <w:jc w:val="both"/>
        <w:rPr>
          <w:b/>
          <w:u w:val="single"/>
          <w:lang w:val="en-US"/>
        </w:rPr>
      </w:pPr>
    </w:p>
    <w:p w14:paraId="1E65F5F4" w14:textId="77777777" w:rsidR="002D7785" w:rsidRDefault="002D7785" w:rsidP="00F613C2">
      <w:pPr>
        <w:jc w:val="both"/>
        <w:rPr>
          <w:b/>
          <w:u w:val="single"/>
          <w:lang w:val="en-US"/>
        </w:rPr>
      </w:pPr>
      <w:r>
        <w:rPr>
          <w:b/>
          <w:u w:val="single"/>
          <w:lang w:val="en-US"/>
        </w:rPr>
        <w:t>Task</w:t>
      </w:r>
    </w:p>
    <w:p w14:paraId="2D33F4FC" w14:textId="77777777" w:rsidR="002D7785" w:rsidRDefault="002D7785" w:rsidP="00F613C2">
      <w:pPr>
        <w:jc w:val="both"/>
        <w:rPr>
          <w:lang w:val="en-US"/>
        </w:rPr>
      </w:pPr>
      <w:r>
        <w:rPr>
          <w:lang w:val="en-US"/>
        </w:rPr>
        <w:t xml:space="preserve">Create a RuntimeClass named </w:t>
      </w:r>
      <w:r w:rsidRPr="002D7785">
        <w:rPr>
          <w:highlight w:val="yellow"/>
          <w:lang w:val="en-US"/>
        </w:rPr>
        <w:t>untrusted</w:t>
      </w:r>
      <w:r>
        <w:rPr>
          <w:lang w:val="en-US"/>
        </w:rPr>
        <w:t xml:space="preserve"> using the prepared runtime handler named </w:t>
      </w:r>
      <w:r w:rsidRPr="002D7785">
        <w:rPr>
          <w:highlight w:val="yellow"/>
          <w:lang w:val="en-US"/>
        </w:rPr>
        <w:t>runsc</w:t>
      </w:r>
      <w:r>
        <w:rPr>
          <w:lang w:val="en-US"/>
        </w:rPr>
        <w:t xml:space="preserve">. </w:t>
      </w:r>
    </w:p>
    <w:p w14:paraId="6533FF34" w14:textId="77777777" w:rsidR="002D7785" w:rsidRDefault="002D7785" w:rsidP="00F613C2">
      <w:pPr>
        <w:jc w:val="both"/>
        <w:rPr>
          <w:b/>
          <w:u w:val="single"/>
          <w:lang w:val="en-US"/>
        </w:rPr>
      </w:pPr>
    </w:p>
    <w:p w14:paraId="7BF2E86E" w14:textId="3CDB4890" w:rsidR="002D7785" w:rsidRDefault="002D7785" w:rsidP="00F613C2">
      <w:pPr>
        <w:jc w:val="both"/>
        <w:rPr>
          <w:lang w:val="en-US"/>
        </w:rPr>
      </w:pPr>
      <w:r>
        <w:rPr>
          <w:lang w:val="en-US"/>
        </w:rPr>
        <w:t xml:space="preserve">Update all Pods in the namespace </w:t>
      </w:r>
      <w:r w:rsidRPr="002D7785">
        <w:rPr>
          <w:highlight w:val="yellow"/>
          <w:lang w:val="en-US"/>
        </w:rPr>
        <w:t>server</w:t>
      </w:r>
      <w:r>
        <w:rPr>
          <w:lang w:val="en-US"/>
        </w:rPr>
        <w:t xml:space="preserve"> to run on gVisor. </w:t>
      </w:r>
    </w:p>
    <w:p w14:paraId="437B7DCD" w14:textId="7395F1DE" w:rsidR="00DE2127" w:rsidRDefault="00DE2127" w:rsidP="00F613C2">
      <w:pPr>
        <w:jc w:val="both"/>
        <w:rPr>
          <w:lang w:val="en-US"/>
        </w:rPr>
      </w:pPr>
    </w:p>
    <w:p w14:paraId="5A6CCE07" w14:textId="14E00F89" w:rsidR="00DE2127" w:rsidRPr="00DE2127" w:rsidRDefault="00DE2127" w:rsidP="00F613C2">
      <w:pPr>
        <w:jc w:val="both"/>
        <w:rPr>
          <w:i/>
          <w:lang w:val="en-US"/>
        </w:rPr>
      </w:pPr>
      <w:r w:rsidRPr="00DE2127">
        <w:rPr>
          <w:i/>
          <w:lang w:val="en-US"/>
        </w:rPr>
        <w:t>You can find a skeleton manifest file at /home/candidate/ksmv00301/runtime-class.yaml</w:t>
      </w:r>
    </w:p>
    <w:p w14:paraId="3C358675" w14:textId="77777777" w:rsidR="000938C4" w:rsidRDefault="000938C4">
      <w:pPr>
        <w:rPr>
          <w:b/>
          <w:u w:val="single"/>
          <w:lang w:val="en-US"/>
        </w:rPr>
      </w:pPr>
    </w:p>
    <w:p w14:paraId="709210D1" w14:textId="77777777" w:rsidR="000938C4" w:rsidRPr="00857E8A" w:rsidRDefault="000938C4" w:rsidP="000938C4">
      <w:pPr>
        <w:rPr>
          <w:b/>
          <w:u w:val="single"/>
          <w:lang w:val="en-US"/>
        </w:rPr>
      </w:pPr>
      <w:r w:rsidRPr="00857E8A">
        <w:rPr>
          <w:b/>
          <w:u w:val="single"/>
          <w:lang w:val="en-US"/>
        </w:rPr>
        <w:t>Simulation of Question</w:t>
      </w:r>
    </w:p>
    <w:p w14:paraId="04FA98E7" w14:textId="77777777" w:rsidR="000938C4" w:rsidRDefault="000938C4">
      <w:pPr>
        <w:rPr>
          <w:b/>
          <w:u w:val="single"/>
          <w:lang w:val="en-US"/>
        </w:rPr>
      </w:pPr>
    </w:p>
    <w:p w14:paraId="55121070" w14:textId="77777777" w:rsidR="000938C4" w:rsidRDefault="000938C4">
      <w:pPr>
        <w:rPr>
          <w:b/>
          <w:u w:val="single"/>
          <w:lang w:val="en-US"/>
        </w:rPr>
      </w:pPr>
    </w:p>
    <w:p w14:paraId="6C82CA2B" w14:textId="77777777" w:rsidR="003B5B6A" w:rsidRDefault="000938C4">
      <w:pPr>
        <w:rPr>
          <w:b/>
          <w:u w:val="single"/>
          <w:lang w:val="en-US"/>
        </w:rPr>
      </w:pPr>
      <w:r>
        <w:rPr>
          <w:b/>
          <w:u w:val="single"/>
          <w:lang w:val="en-US"/>
        </w:rPr>
        <w:t>Actual Answer</w:t>
      </w:r>
    </w:p>
    <w:p w14:paraId="6A68D0D4" w14:textId="23214EFA" w:rsidR="00DE2127" w:rsidRPr="00DE2127" w:rsidRDefault="00DE2127">
      <w:pPr>
        <w:rPr>
          <w:lang w:val="en-US"/>
        </w:rPr>
      </w:pPr>
      <w:r w:rsidRPr="00DE2127">
        <w:rPr>
          <w:lang w:val="en-US"/>
        </w:rPr>
        <w:t xml:space="preserve">Step </w:t>
      </w:r>
      <w:r w:rsidR="00317145">
        <w:rPr>
          <w:lang w:val="en-US"/>
        </w:rPr>
        <w:t>1</w:t>
      </w:r>
      <w:r w:rsidRPr="00DE2127">
        <w:rPr>
          <w:lang w:val="en-US"/>
        </w:rPr>
        <w:t xml:space="preserve">: </w:t>
      </w:r>
      <w:r w:rsidR="00473F5A">
        <w:rPr>
          <w:lang w:val="en-US"/>
        </w:rPr>
        <w:t>v</w:t>
      </w:r>
      <w:r w:rsidRPr="00DE2127">
        <w:rPr>
          <w:lang w:val="en-US"/>
        </w:rPr>
        <w:t xml:space="preserve">im </w:t>
      </w:r>
      <w:proofErr w:type="gramStart"/>
      <w:r w:rsidRPr="00DE2127">
        <w:rPr>
          <w:lang w:val="en-US"/>
        </w:rPr>
        <w:t>runtime.yaml</w:t>
      </w:r>
      <w:proofErr w:type="gramEnd"/>
      <w:r w:rsidRPr="00DE2127">
        <w:rPr>
          <w:lang w:val="en-US"/>
        </w:rPr>
        <w:t xml:space="preserve"> while copying the content from /home/candidate/ksmv00301/runtime-class.yaml </w:t>
      </w:r>
    </w:p>
    <w:p w14:paraId="16C5A838" w14:textId="4EE77726" w:rsidR="00DE2127" w:rsidRPr="00DE2127" w:rsidRDefault="00DE2127">
      <w:pPr>
        <w:rPr>
          <w:lang w:val="en-US"/>
        </w:rPr>
      </w:pPr>
      <w:r w:rsidRPr="00DE2127">
        <w:rPr>
          <w:lang w:val="en-US"/>
        </w:rPr>
        <w:t xml:space="preserve">Step </w:t>
      </w:r>
      <w:r w:rsidR="00317145">
        <w:rPr>
          <w:lang w:val="en-US"/>
        </w:rPr>
        <w:t>2</w:t>
      </w:r>
      <w:r w:rsidRPr="00DE2127">
        <w:rPr>
          <w:lang w:val="en-US"/>
        </w:rPr>
        <w:t xml:space="preserve">: change the </w:t>
      </w:r>
      <w:r w:rsidR="00473F5A">
        <w:rPr>
          <w:lang w:val="en-US"/>
        </w:rPr>
        <w:t>name</w:t>
      </w:r>
      <w:r w:rsidRPr="00DE2127">
        <w:rPr>
          <w:lang w:val="en-US"/>
        </w:rPr>
        <w:t xml:space="preserve"> to </w:t>
      </w:r>
      <w:r w:rsidR="00473F5A">
        <w:rPr>
          <w:lang w:val="en-US"/>
        </w:rPr>
        <w:t>untrusted</w:t>
      </w:r>
      <w:r w:rsidRPr="00DE2127">
        <w:rPr>
          <w:lang w:val="en-US"/>
        </w:rPr>
        <w:t xml:space="preserve"> and handler to runsc</w:t>
      </w:r>
      <w:r w:rsidR="00473F5A">
        <w:rPr>
          <w:lang w:val="en-US"/>
        </w:rPr>
        <w:t xml:space="preserve"> under metadata</w:t>
      </w:r>
      <w:r w:rsidRPr="00DE2127">
        <w:rPr>
          <w:lang w:val="en-US"/>
        </w:rPr>
        <w:t xml:space="preserve"> </w:t>
      </w:r>
    </w:p>
    <w:p w14:paraId="48D81C81" w14:textId="50DF1C54" w:rsidR="00DE2127" w:rsidRPr="00DE2127" w:rsidRDefault="00DE2127">
      <w:pPr>
        <w:rPr>
          <w:lang w:val="en-US"/>
        </w:rPr>
      </w:pPr>
      <w:r w:rsidRPr="00DE2127">
        <w:rPr>
          <w:lang w:val="en-US"/>
        </w:rPr>
        <w:t xml:space="preserve">Step </w:t>
      </w:r>
      <w:r w:rsidR="00317145">
        <w:rPr>
          <w:lang w:val="en-US"/>
        </w:rPr>
        <w:t>3</w:t>
      </w:r>
      <w:r w:rsidRPr="00DE2127">
        <w:rPr>
          <w:lang w:val="en-US"/>
        </w:rPr>
        <w:t>: k apply -</w:t>
      </w:r>
      <w:proofErr w:type="gramStart"/>
      <w:r w:rsidRPr="00DE2127">
        <w:rPr>
          <w:lang w:val="en-US"/>
        </w:rPr>
        <w:t>f  runtime</w:t>
      </w:r>
      <w:proofErr w:type="gramEnd"/>
      <w:r w:rsidRPr="00DE2127">
        <w:rPr>
          <w:lang w:val="en-US"/>
        </w:rPr>
        <w:t>.yaml</w:t>
      </w:r>
    </w:p>
    <w:p w14:paraId="1C4FA6CD" w14:textId="56387090" w:rsidR="00DE2127" w:rsidRPr="00DE2127" w:rsidRDefault="00DE2127">
      <w:pPr>
        <w:rPr>
          <w:lang w:val="en-US"/>
        </w:rPr>
      </w:pPr>
      <w:r w:rsidRPr="00DE2127">
        <w:rPr>
          <w:lang w:val="en-US"/>
        </w:rPr>
        <w:t xml:space="preserve">Step </w:t>
      </w:r>
      <w:r w:rsidR="00317145">
        <w:rPr>
          <w:lang w:val="en-US"/>
        </w:rPr>
        <w:t>4</w:t>
      </w:r>
      <w:r w:rsidRPr="00DE2127">
        <w:rPr>
          <w:lang w:val="en-US"/>
        </w:rPr>
        <w:t xml:space="preserve">: k get deployment -n server </w:t>
      </w:r>
    </w:p>
    <w:p w14:paraId="2C41B851" w14:textId="03218ABA" w:rsidR="00DE2127" w:rsidRPr="00DE2127" w:rsidRDefault="00DE2127">
      <w:pPr>
        <w:rPr>
          <w:lang w:val="en-US"/>
        </w:rPr>
      </w:pPr>
      <w:r w:rsidRPr="00DE2127">
        <w:rPr>
          <w:lang w:val="en-US"/>
        </w:rPr>
        <w:t xml:space="preserve">Step </w:t>
      </w:r>
      <w:r w:rsidR="00317145">
        <w:rPr>
          <w:lang w:val="en-US"/>
        </w:rPr>
        <w:t>5</w:t>
      </w:r>
      <w:r w:rsidRPr="00DE2127">
        <w:rPr>
          <w:lang w:val="en-US"/>
        </w:rPr>
        <w:t xml:space="preserve">: k edit deployment &lt;deployment name&gt; -n server </w:t>
      </w:r>
    </w:p>
    <w:p w14:paraId="0CBE8CB8" w14:textId="2DBE348F" w:rsidR="00DE2127" w:rsidRDefault="00473F5A">
      <w:pPr>
        <w:rPr>
          <w:lang w:val="en-US"/>
        </w:rPr>
      </w:pPr>
      <w:r w:rsidRPr="00473F5A">
        <w:rPr>
          <w:lang w:val="en-US"/>
        </w:rPr>
        <w:t xml:space="preserve">Step </w:t>
      </w:r>
      <w:r w:rsidR="00317145">
        <w:rPr>
          <w:lang w:val="en-US"/>
        </w:rPr>
        <w:t>6</w:t>
      </w:r>
      <w:r w:rsidRPr="00473F5A">
        <w:rPr>
          <w:lang w:val="en-US"/>
        </w:rPr>
        <w:t xml:space="preserve">: add runtimeClassName: untrusted under spec column above container line </w:t>
      </w:r>
    </w:p>
    <w:p w14:paraId="24FF5C82" w14:textId="2F3CFD8F" w:rsidR="00463B0B" w:rsidRPr="00473F5A" w:rsidRDefault="00463B0B">
      <w:pPr>
        <w:rPr>
          <w:lang w:val="en-US"/>
        </w:rPr>
      </w:pPr>
      <w:r>
        <w:rPr>
          <w:lang w:val="en-US"/>
        </w:rPr>
        <w:t xml:space="preserve">Step </w:t>
      </w:r>
      <w:r w:rsidR="00317145">
        <w:rPr>
          <w:lang w:val="en-US"/>
        </w:rPr>
        <w:t>7</w:t>
      </w:r>
      <w:r>
        <w:rPr>
          <w:lang w:val="en-US"/>
        </w:rPr>
        <w:t>: k rollout restart deployment &lt;deployment-name&gt;</w:t>
      </w:r>
    </w:p>
    <w:p w14:paraId="30665348" w14:textId="6956BAC8" w:rsidR="00473F5A" w:rsidRDefault="00473F5A">
      <w:pPr>
        <w:rPr>
          <w:lang w:val="en-US"/>
        </w:rPr>
      </w:pPr>
      <w:r w:rsidRPr="00473F5A">
        <w:rPr>
          <w:lang w:val="en-US"/>
        </w:rPr>
        <w:t xml:space="preserve">Step </w:t>
      </w:r>
      <w:r w:rsidR="00317145">
        <w:rPr>
          <w:lang w:val="en-US"/>
        </w:rPr>
        <w:t>8</w:t>
      </w:r>
      <w:r w:rsidRPr="00473F5A">
        <w:rPr>
          <w:lang w:val="en-US"/>
        </w:rPr>
        <w:t xml:space="preserve">: k get deployment &lt;deployment name&gt; -o yaml | grep -i untrusted </w:t>
      </w:r>
    </w:p>
    <w:p w14:paraId="5A596947" w14:textId="5CC4AE70" w:rsidR="00317145" w:rsidRPr="00473F5A" w:rsidRDefault="00317145">
      <w:pPr>
        <w:rPr>
          <w:lang w:val="en-US"/>
        </w:rPr>
      </w:pPr>
      <w:r>
        <w:rPr>
          <w:lang w:val="en-US"/>
        </w:rPr>
        <w:t xml:space="preserve">Step 9: k </w:t>
      </w:r>
      <w:proofErr w:type="gramStart"/>
      <w:r>
        <w:rPr>
          <w:lang w:val="en-US"/>
        </w:rPr>
        <w:t>get</w:t>
      </w:r>
      <w:proofErr w:type="gramEnd"/>
      <w:r>
        <w:rPr>
          <w:lang w:val="en-US"/>
        </w:rPr>
        <w:t xml:space="preserve"> pods -n &lt;namespace name&gt; -o yaml | grep -</w:t>
      </w:r>
      <w:proofErr w:type="spellStart"/>
      <w:r>
        <w:rPr>
          <w:lang w:val="en-US"/>
        </w:rPr>
        <w:t>i</w:t>
      </w:r>
      <w:proofErr w:type="spellEnd"/>
      <w:r>
        <w:rPr>
          <w:lang w:val="en-US"/>
        </w:rPr>
        <w:t xml:space="preserve"> runtimeClassName  </w:t>
      </w:r>
    </w:p>
    <w:p w14:paraId="1151721D" w14:textId="385C528F" w:rsidR="00C53C3C" w:rsidRDefault="00C53C3C">
      <w:pPr>
        <w:rPr>
          <w:b/>
          <w:u w:val="single"/>
          <w:lang w:val="en-US"/>
        </w:rPr>
      </w:pPr>
      <w:r>
        <w:rPr>
          <w:b/>
          <w:u w:val="single"/>
          <w:lang w:val="en-US"/>
        </w:rPr>
        <w:br w:type="page"/>
      </w:r>
    </w:p>
    <w:p w14:paraId="677D8C34" w14:textId="77777777" w:rsidR="002D7785" w:rsidRDefault="002D7785" w:rsidP="00F613C2">
      <w:pPr>
        <w:jc w:val="both"/>
        <w:rPr>
          <w:b/>
          <w:u w:val="single"/>
          <w:lang w:val="en-US"/>
        </w:rPr>
      </w:pPr>
    </w:p>
    <w:p w14:paraId="79E45EE4" w14:textId="755D4AEB" w:rsidR="002D7785" w:rsidRDefault="002D7785" w:rsidP="00F613C2">
      <w:pPr>
        <w:jc w:val="both"/>
        <w:rPr>
          <w:b/>
          <w:u w:val="single"/>
          <w:lang w:val="en-US"/>
        </w:rPr>
      </w:pPr>
      <w:r>
        <w:rPr>
          <w:b/>
          <w:u w:val="single"/>
          <w:lang w:val="en-US"/>
        </w:rPr>
        <w:t>Q1</w:t>
      </w:r>
      <w:r w:rsidR="00711DFF">
        <w:rPr>
          <w:b/>
          <w:u w:val="single"/>
          <w:lang w:val="en-US"/>
        </w:rPr>
        <w:t>0</w:t>
      </w:r>
      <w:r w:rsidR="005F78F1">
        <w:rPr>
          <w:b/>
          <w:u w:val="single"/>
          <w:lang w:val="en-US"/>
        </w:rPr>
        <w:t xml:space="preserve"> </w:t>
      </w:r>
      <w:r w:rsidR="00473F5A">
        <w:rPr>
          <w:b/>
          <w:u w:val="single"/>
          <w:lang w:val="en-US"/>
        </w:rPr>
        <w:t>4%</w:t>
      </w:r>
    </w:p>
    <w:p w14:paraId="1D2DFE2C" w14:textId="77777777" w:rsidR="002D7785" w:rsidRDefault="002D7785" w:rsidP="00F613C2">
      <w:pPr>
        <w:jc w:val="both"/>
        <w:rPr>
          <w:b/>
          <w:u w:val="single"/>
          <w:lang w:val="en-US"/>
        </w:rPr>
      </w:pPr>
    </w:p>
    <w:p w14:paraId="087C8E51" w14:textId="77777777" w:rsidR="002D7785" w:rsidRDefault="002D7785" w:rsidP="002D7785">
      <w:pPr>
        <w:jc w:val="both"/>
        <w:rPr>
          <w:b/>
          <w:u w:val="single"/>
          <w:lang w:val="en-US"/>
        </w:rPr>
      </w:pPr>
      <w:r w:rsidRPr="002D7785">
        <w:rPr>
          <w:b/>
          <w:u w:val="single"/>
          <w:lang w:val="en-US"/>
        </w:rPr>
        <w:t>Context</w:t>
      </w:r>
    </w:p>
    <w:p w14:paraId="2D6C72F9" w14:textId="5527DDA6" w:rsidR="002D7785" w:rsidRDefault="002D7785" w:rsidP="002D7785">
      <w:pPr>
        <w:jc w:val="both"/>
        <w:rPr>
          <w:lang w:val="en-US"/>
        </w:rPr>
      </w:pPr>
      <w:r>
        <w:rPr>
          <w:lang w:val="en-US"/>
        </w:rPr>
        <w:t xml:space="preserve">It is best-practice to design containers to be stateless and immutable. </w:t>
      </w:r>
    </w:p>
    <w:p w14:paraId="3483811E" w14:textId="77777777" w:rsidR="002D7785" w:rsidRDefault="002D7785" w:rsidP="002D7785">
      <w:pPr>
        <w:jc w:val="both"/>
        <w:rPr>
          <w:b/>
          <w:u w:val="single"/>
          <w:lang w:val="en-US"/>
        </w:rPr>
      </w:pPr>
    </w:p>
    <w:p w14:paraId="33FD1A64" w14:textId="77777777" w:rsidR="002D7785" w:rsidRDefault="002D7785" w:rsidP="002D7785">
      <w:pPr>
        <w:jc w:val="both"/>
        <w:rPr>
          <w:b/>
          <w:u w:val="single"/>
          <w:lang w:val="en-US"/>
        </w:rPr>
      </w:pPr>
      <w:r>
        <w:rPr>
          <w:b/>
          <w:u w:val="single"/>
          <w:lang w:val="en-US"/>
        </w:rPr>
        <w:t>Task</w:t>
      </w:r>
    </w:p>
    <w:p w14:paraId="0FEA348A" w14:textId="3203E7F3" w:rsidR="002D7785" w:rsidRDefault="002D7785" w:rsidP="002D7785">
      <w:pPr>
        <w:jc w:val="both"/>
        <w:rPr>
          <w:lang w:val="en-US"/>
        </w:rPr>
      </w:pPr>
      <w:r>
        <w:rPr>
          <w:lang w:val="en-US"/>
        </w:rPr>
        <w:t xml:space="preserve">Inspect Pods running in namespace </w:t>
      </w:r>
      <w:r w:rsidRPr="002D7785">
        <w:rPr>
          <w:highlight w:val="yellow"/>
          <w:lang w:val="en-US"/>
        </w:rPr>
        <w:t>production</w:t>
      </w:r>
      <w:r>
        <w:rPr>
          <w:lang w:val="en-US"/>
        </w:rPr>
        <w:t xml:space="preserve"> and delete any Pod that is either </w:t>
      </w:r>
      <w:r w:rsidRPr="002D7785">
        <w:rPr>
          <w:b/>
          <w:lang w:val="en-US"/>
        </w:rPr>
        <w:t>not stateless</w:t>
      </w:r>
      <w:r>
        <w:rPr>
          <w:lang w:val="en-US"/>
        </w:rPr>
        <w:t xml:space="preserve"> and </w:t>
      </w:r>
      <w:r w:rsidRPr="002D7785">
        <w:rPr>
          <w:b/>
          <w:lang w:val="en-US"/>
        </w:rPr>
        <w:t>not immutable</w:t>
      </w:r>
      <w:r>
        <w:rPr>
          <w:lang w:val="en-US"/>
        </w:rPr>
        <w:t xml:space="preserve">. </w:t>
      </w:r>
    </w:p>
    <w:p w14:paraId="26EE4D2E" w14:textId="77777777" w:rsidR="002D7785" w:rsidRDefault="002D7785" w:rsidP="002D7785">
      <w:pPr>
        <w:jc w:val="both"/>
        <w:rPr>
          <w:b/>
          <w:u w:val="single"/>
          <w:lang w:val="en-US"/>
        </w:rPr>
      </w:pPr>
    </w:p>
    <w:p w14:paraId="48F8829C" w14:textId="35B94789" w:rsidR="002D7785" w:rsidRDefault="002D7785" w:rsidP="000109BF">
      <w:pPr>
        <w:rPr>
          <w:lang w:val="en-US"/>
        </w:rPr>
      </w:pPr>
      <w:r>
        <w:rPr>
          <w:lang w:val="en-US"/>
        </w:rPr>
        <w:t>Use the following strict interpretation of stateless and immutable:</w:t>
      </w:r>
    </w:p>
    <w:p w14:paraId="1FFA25B8" w14:textId="5A85BA3E" w:rsidR="002D7785" w:rsidRDefault="002D7785" w:rsidP="000109BF">
      <w:pPr>
        <w:rPr>
          <w:lang w:val="en-US"/>
        </w:rPr>
      </w:pPr>
    </w:p>
    <w:p w14:paraId="5746B16B" w14:textId="59880A9F" w:rsidR="002D7785" w:rsidRPr="002D7785" w:rsidRDefault="002D7785" w:rsidP="002D7785">
      <w:pPr>
        <w:pStyle w:val="ListParagraph"/>
        <w:numPr>
          <w:ilvl w:val="0"/>
          <w:numId w:val="5"/>
        </w:numPr>
        <w:rPr>
          <w:lang w:val="en-US"/>
        </w:rPr>
      </w:pPr>
      <w:r w:rsidRPr="002D7785">
        <w:rPr>
          <w:lang w:val="en-US"/>
        </w:rPr>
        <w:t xml:space="preserve">Pods being able to store data inside containers must be treated as </w:t>
      </w:r>
      <w:r w:rsidRPr="002D7785">
        <w:rPr>
          <w:b/>
          <w:lang w:val="en-US"/>
        </w:rPr>
        <w:t>not stateless</w:t>
      </w:r>
      <w:r w:rsidRPr="002D7785">
        <w:rPr>
          <w:lang w:val="en-US"/>
        </w:rPr>
        <w:t xml:space="preserve">. </w:t>
      </w:r>
    </w:p>
    <w:p w14:paraId="530C657B" w14:textId="77777777" w:rsidR="002D7785" w:rsidRDefault="002D7785" w:rsidP="000109BF">
      <w:pPr>
        <w:rPr>
          <w:lang w:val="en-US"/>
        </w:rPr>
      </w:pPr>
    </w:p>
    <w:p w14:paraId="17AA6686" w14:textId="23AC2F6F" w:rsidR="002D7785" w:rsidRPr="002D7785" w:rsidRDefault="002D7785" w:rsidP="000109BF">
      <w:pPr>
        <w:rPr>
          <w:i/>
          <w:lang w:val="en-US"/>
        </w:rPr>
      </w:pPr>
      <w:r w:rsidRPr="002D7785">
        <w:rPr>
          <w:i/>
          <w:lang w:val="en-US"/>
        </w:rPr>
        <w:t xml:space="preserve">You don’t have to worry whether data is actually stored inside containers or not already. </w:t>
      </w:r>
    </w:p>
    <w:p w14:paraId="5394EDBC" w14:textId="77777777" w:rsidR="002D7785" w:rsidRDefault="002D7785" w:rsidP="000109BF">
      <w:pPr>
        <w:rPr>
          <w:b/>
          <w:u w:val="single"/>
          <w:lang w:val="en-US"/>
        </w:rPr>
      </w:pPr>
    </w:p>
    <w:p w14:paraId="74E41D79" w14:textId="070DC803" w:rsidR="002D7785" w:rsidRPr="002D7785" w:rsidRDefault="002D7785" w:rsidP="002D7785">
      <w:pPr>
        <w:pStyle w:val="ListParagraph"/>
        <w:numPr>
          <w:ilvl w:val="0"/>
          <w:numId w:val="5"/>
        </w:numPr>
        <w:rPr>
          <w:lang w:val="en-US"/>
        </w:rPr>
      </w:pPr>
      <w:r w:rsidRPr="002D7785">
        <w:rPr>
          <w:lang w:val="en-US"/>
        </w:rPr>
        <w:t xml:space="preserve">Pods being configured to be privileged in any way must be treated as potentially </w:t>
      </w:r>
      <w:r w:rsidRPr="002D7785">
        <w:rPr>
          <w:b/>
          <w:lang w:val="en-US"/>
        </w:rPr>
        <w:t>not stateless</w:t>
      </w:r>
      <w:r w:rsidRPr="002D7785">
        <w:rPr>
          <w:lang w:val="en-US"/>
        </w:rPr>
        <w:t xml:space="preserve"> and </w:t>
      </w:r>
      <w:r w:rsidRPr="002D7785">
        <w:rPr>
          <w:b/>
          <w:lang w:val="en-US"/>
        </w:rPr>
        <w:t>not immutable</w:t>
      </w:r>
      <w:r w:rsidRPr="002D7785">
        <w:rPr>
          <w:lang w:val="en-US"/>
        </w:rPr>
        <w:t xml:space="preserve">. </w:t>
      </w:r>
    </w:p>
    <w:p w14:paraId="03521B42" w14:textId="7FEC657A" w:rsidR="002D7785" w:rsidRDefault="002D7785" w:rsidP="000109BF">
      <w:pPr>
        <w:rPr>
          <w:b/>
          <w:u w:val="single"/>
          <w:lang w:val="en-US"/>
        </w:rPr>
      </w:pPr>
    </w:p>
    <w:p w14:paraId="27A54D35" w14:textId="77777777" w:rsidR="00473F5A" w:rsidRDefault="00473F5A">
      <w:pPr>
        <w:rPr>
          <w:b/>
          <w:u w:val="single"/>
          <w:lang w:val="en-US"/>
        </w:rPr>
      </w:pPr>
      <w:r>
        <w:rPr>
          <w:b/>
          <w:u w:val="single"/>
          <w:lang w:val="en-US"/>
        </w:rPr>
        <w:t>Actual Answer</w:t>
      </w:r>
    </w:p>
    <w:p w14:paraId="081519D4" w14:textId="74882366" w:rsidR="00193E3B" w:rsidRDefault="0090374A" w:rsidP="00473F5A">
      <w:pPr>
        <w:pStyle w:val="NormalWeb"/>
        <w:rPr>
          <w:rFonts w:asciiTheme="minorHAnsi" w:eastAsiaTheme="minorHAnsi" w:hAnsiTheme="minorHAnsi" w:cstheme="minorBidi"/>
          <w:lang w:val="en-US"/>
        </w:rPr>
      </w:pPr>
      <w:r>
        <w:rPr>
          <w:rFonts w:asciiTheme="minorHAnsi" w:eastAsiaTheme="minorHAnsi" w:hAnsiTheme="minorHAnsi" w:cstheme="minorBidi"/>
          <w:lang w:val="en-US"/>
        </w:rPr>
        <w:t xml:space="preserve">Step </w:t>
      </w:r>
      <w:r w:rsidR="00193E3B">
        <w:rPr>
          <w:rFonts w:asciiTheme="minorHAnsi" w:eastAsiaTheme="minorHAnsi" w:hAnsiTheme="minorHAnsi" w:cstheme="minorBidi"/>
          <w:lang w:val="en-US"/>
        </w:rPr>
        <w:t>1</w:t>
      </w:r>
      <w:r>
        <w:rPr>
          <w:rFonts w:asciiTheme="minorHAnsi" w:eastAsiaTheme="minorHAnsi" w:hAnsiTheme="minorHAnsi" w:cstheme="minorBidi"/>
          <w:lang w:val="en-US"/>
        </w:rPr>
        <w:t>:</w:t>
      </w:r>
      <w:r w:rsidR="00193E3B">
        <w:rPr>
          <w:rFonts w:asciiTheme="minorHAnsi" w:eastAsiaTheme="minorHAnsi" w:hAnsiTheme="minorHAnsi" w:cstheme="minorBidi"/>
          <w:lang w:val="en-US"/>
        </w:rPr>
        <w:t xml:space="preserve"> k </w:t>
      </w:r>
      <w:proofErr w:type="gramStart"/>
      <w:r w:rsidR="00193E3B">
        <w:rPr>
          <w:rFonts w:asciiTheme="minorHAnsi" w:eastAsiaTheme="minorHAnsi" w:hAnsiTheme="minorHAnsi" w:cstheme="minorBidi"/>
          <w:lang w:val="en-US"/>
        </w:rPr>
        <w:t>get</w:t>
      </w:r>
      <w:proofErr w:type="gramEnd"/>
      <w:r w:rsidR="00193E3B">
        <w:rPr>
          <w:rFonts w:asciiTheme="minorHAnsi" w:eastAsiaTheme="minorHAnsi" w:hAnsiTheme="minorHAnsi" w:cstheme="minorBidi"/>
          <w:lang w:val="en-US"/>
        </w:rPr>
        <w:t xml:space="preserve"> pods -n production -o yaml | grep -</w:t>
      </w:r>
      <w:proofErr w:type="spellStart"/>
      <w:r w:rsidR="00193E3B">
        <w:rPr>
          <w:rFonts w:asciiTheme="minorHAnsi" w:eastAsiaTheme="minorHAnsi" w:hAnsiTheme="minorHAnsi" w:cstheme="minorBidi"/>
          <w:lang w:val="en-US"/>
        </w:rPr>
        <w:t>i</w:t>
      </w:r>
      <w:proofErr w:type="spellEnd"/>
      <w:r w:rsidR="00193E3B">
        <w:rPr>
          <w:rFonts w:asciiTheme="minorHAnsi" w:eastAsiaTheme="minorHAnsi" w:hAnsiTheme="minorHAnsi" w:cstheme="minorBidi"/>
          <w:lang w:val="en-US"/>
        </w:rPr>
        <w:t xml:space="preserve"> privileged</w:t>
      </w:r>
      <w:r>
        <w:rPr>
          <w:rFonts w:asciiTheme="minorHAnsi" w:eastAsiaTheme="minorHAnsi" w:hAnsiTheme="minorHAnsi" w:cstheme="minorBidi"/>
          <w:lang w:val="en-US"/>
        </w:rPr>
        <w:t xml:space="preserve"> </w:t>
      </w:r>
    </w:p>
    <w:p w14:paraId="2D0F307B" w14:textId="02A2C460" w:rsidR="0090374A" w:rsidRDefault="00193E3B" w:rsidP="00473F5A">
      <w:pPr>
        <w:pStyle w:val="NormalWeb"/>
        <w:rPr>
          <w:rFonts w:asciiTheme="minorHAnsi" w:eastAsiaTheme="minorHAnsi" w:hAnsiTheme="minorHAnsi" w:cstheme="minorBidi"/>
          <w:lang w:val="en-US"/>
        </w:rPr>
      </w:pPr>
      <w:r>
        <w:rPr>
          <w:rFonts w:asciiTheme="minorHAnsi" w:eastAsiaTheme="minorHAnsi" w:hAnsiTheme="minorHAnsi" w:cstheme="minorBidi"/>
          <w:lang w:val="en-US"/>
        </w:rPr>
        <w:t xml:space="preserve">Step 2: </w:t>
      </w:r>
      <w:r w:rsidR="0090374A">
        <w:rPr>
          <w:rFonts w:asciiTheme="minorHAnsi" w:eastAsiaTheme="minorHAnsi" w:hAnsiTheme="minorHAnsi" w:cstheme="minorBidi"/>
          <w:lang w:val="en-US"/>
        </w:rPr>
        <w:t>k get pods &lt;pod name&gt;  -n production -o yaml | grep -</w:t>
      </w:r>
      <w:proofErr w:type="spellStart"/>
      <w:r>
        <w:rPr>
          <w:rFonts w:asciiTheme="minorHAnsi" w:eastAsiaTheme="minorHAnsi" w:hAnsiTheme="minorHAnsi" w:cstheme="minorBidi"/>
          <w:lang w:val="en-US"/>
        </w:rPr>
        <w:t>i</w:t>
      </w:r>
      <w:proofErr w:type="spellEnd"/>
      <w:r w:rsidR="0090374A">
        <w:rPr>
          <w:rFonts w:asciiTheme="minorHAnsi" w:eastAsiaTheme="minorHAnsi" w:hAnsiTheme="minorHAnsi" w:cstheme="minorBidi"/>
          <w:lang w:val="en-US"/>
        </w:rPr>
        <w:t xml:space="preserve"> securityContext -A 5</w:t>
      </w:r>
    </w:p>
    <w:p w14:paraId="63904BC1" w14:textId="71BDCFFB" w:rsidR="00193E3B" w:rsidRPr="0090374A" w:rsidRDefault="00193E3B" w:rsidP="00193E3B">
      <w:pPr>
        <w:pStyle w:val="NormalWeb"/>
        <w:rPr>
          <w:rFonts w:asciiTheme="minorHAnsi" w:eastAsiaTheme="minorHAnsi" w:hAnsiTheme="minorHAnsi" w:cstheme="minorBidi"/>
          <w:lang w:val="en-US"/>
        </w:rPr>
      </w:pPr>
      <w:r>
        <w:rPr>
          <w:rFonts w:asciiTheme="minorHAnsi" w:eastAsiaTheme="minorHAnsi" w:hAnsiTheme="minorHAnsi" w:cstheme="minorBidi"/>
          <w:lang w:val="en-US"/>
        </w:rPr>
        <w:t>Step 3: k delete pod &lt;pod-name&gt; -n production --grace-period=0 --force</w:t>
      </w:r>
    </w:p>
    <w:p w14:paraId="2AFDE37F" w14:textId="1184E2AC" w:rsidR="00C53C3C" w:rsidRDefault="00C53C3C" w:rsidP="00473F5A">
      <w:pPr>
        <w:rPr>
          <w:b/>
          <w:u w:val="single"/>
          <w:lang w:val="en-US"/>
        </w:rPr>
      </w:pPr>
      <w:r>
        <w:rPr>
          <w:b/>
          <w:u w:val="single"/>
          <w:lang w:val="en-US"/>
        </w:rPr>
        <w:br w:type="page"/>
      </w:r>
    </w:p>
    <w:p w14:paraId="6D41748F" w14:textId="77777777" w:rsidR="002D7785" w:rsidRDefault="002D7785" w:rsidP="000109BF">
      <w:pPr>
        <w:rPr>
          <w:b/>
          <w:u w:val="single"/>
          <w:lang w:val="en-US"/>
        </w:rPr>
      </w:pPr>
    </w:p>
    <w:p w14:paraId="40044187" w14:textId="623E2734" w:rsidR="002D7785" w:rsidRDefault="00D926BB" w:rsidP="000109BF">
      <w:pPr>
        <w:rPr>
          <w:b/>
          <w:u w:val="single"/>
          <w:lang w:val="en-US"/>
        </w:rPr>
      </w:pPr>
      <w:r>
        <w:rPr>
          <w:b/>
          <w:u w:val="single"/>
          <w:lang w:val="en-US"/>
        </w:rPr>
        <w:t>Q1</w:t>
      </w:r>
      <w:r w:rsidR="00711DFF">
        <w:rPr>
          <w:b/>
          <w:u w:val="single"/>
          <w:lang w:val="en-US"/>
        </w:rPr>
        <w:t>1</w:t>
      </w:r>
      <w:r w:rsidR="0001037F">
        <w:rPr>
          <w:b/>
          <w:u w:val="single"/>
          <w:lang w:val="en-US"/>
        </w:rPr>
        <w:t xml:space="preserve"> 6%</w:t>
      </w:r>
      <w:r w:rsidR="009076D7">
        <w:rPr>
          <w:b/>
          <w:u w:val="single"/>
          <w:lang w:val="en-US"/>
        </w:rPr>
        <w:t xml:space="preserve"> </w:t>
      </w:r>
      <w:r w:rsidR="00A57627">
        <w:rPr>
          <w:b/>
          <w:u w:val="single"/>
          <w:lang w:val="en-US"/>
        </w:rPr>
        <w:t xml:space="preserve"> </w:t>
      </w:r>
    </w:p>
    <w:p w14:paraId="3D42429D" w14:textId="32024944" w:rsidR="00D926BB" w:rsidRDefault="00D926BB" w:rsidP="000109BF">
      <w:pPr>
        <w:rPr>
          <w:b/>
          <w:u w:val="single"/>
          <w:lang w:val="en-US"/>
        </w:rPr>
      </w:pPr>
    </w:p>
    <w:p w14:paraId="1D2AEBDC" w14:textId="77777777" w:rsidR="00D926BB" w:rsidRDefault="00D926BB" w:rsidP="00D926BB">
      <w:pPr>
        <w:rPr>
          <w:b/>
          <w:u w:val="single"/>
          <w:lang w:val="en-US"/>
        </w:rPr>
      </w:pPr>
      <w:r>
        <w:rPr>
          <w:b/>
          <w:u w:val="single"/>
          <w:lang w:val="en-US"/>
        </w:rPr>
        <w:t>Task</w:t>
      </w:r>
    </w:p>
    <w:p w14:paraId="12A72B5F" w14:textId="77777777" w:rsidR="00D926BB" w:rsidRDefault="00D926BB" w:rsidP="00D926BB">
      <w:pPr>
        <w:rPr>
          <w:lang w:val="en-US"/>
        </w:rPr>
      </w:pPr>
      <w:r>
        <w:rPr>
          <w:lang w:val="en-US"/>
        </w:rPr>
        <w:t xml:space="preserve">Create a NetworkPolicy named </w:t>
      </w:r>
      <w:r w:rsidRPr="0001037F">
        <w:rPr>
          <w:highlight w:val="yellow"/>
          <w:lang w:val="en-US"/>
        </w:rPr>
        <w:t>pod-restricted</w:t>
      </w:r>
      <w:r>
        <w:rPr>
          <w:lang w:val="en-US"/>
        </w:rPr>
        <w:t xml:space="preserve"> to restrict access to Pod </w:t>
      </w:r>
      <w:proofErr w:type="spellStart"/>
      <w:r w:rsidRPr="00711DFF">
        <w:rPr>
          <w:highlight w:val="yellow"/>
          <w:lang w:val="en-US"/>
        </w:rPr>
        <w:t>catelog</w:t>
      </w:r>
      <w:proofErr w:type="spellEnd"/>
      <w:r w:rsidRPr="00711DFF">
        <w:rPr>
          <w:highlight w:val="yellow"/>
          <w:lang w:val="en-US"/>
        </w:rPr>
        <w:t>-service</w:t>
      </w:r>
      <w:r>
        <w:rPr>
          <w:lang w:val="en-US"/>
        </w:rPr>
        <w:t xml:space="preserve"> running in namespace </w:t>
      </w:r>
      <w:r w:rsidRPr="00711DFF">
        <w:rPr>
          <w:highlight w:val="yellow"/>
          <w:lang w:val="en-US"/>
        </w:rPr>
        <w:t>agile-team</w:t>
      </w:r>
      <w:r>
        <w:rPr>
          <w:lang w:val="en-US"/>
        </w:rPr>
        <w:t xml:space="preserve">. </w:t>
      </w:r>
    </w:p>
    <w:p w14:paraId="323783D3" w14:textId="77777777" w:rsidR="00D926BB" w:rsidRDefault="00D926BB" w:rsidP="00D926BB">
      <w:pPr>
        <w:rPr>
          <w:lang w:val="en-US"/>
        </w:rPr>
      </w:pPr>
    </w:p>
    <w:p w14:paraId="16C904DB" w14:textId="77777777" w:rsidR="00D926BB" w:rsidRDefault="00D926BB" w:rsidP="00D926BB">
      <w:pPr>
        <w:rPr>
          <w:lang w:val="en-US"/>
        </w:rPr>
      </w:pPr>
      <w:r>
        <w:rPr>
          <w:lang w:val="en-US"/>
        </w:rPr>
        <w:t xml:space="preserve">Only allow the following Pods to connect to Pod </w:t>
      </w:r>
      <w:proofErr w:type="spellStart"/>
      <w:r w:rsidRPr="00711DFF">
        <w:rPr>
          <w:highlight w:val="yellow"/>
          <w:lang w:val="en-US"/>
        </w:rPr>
        <w:t>catelog</w:t>
      </w:r>
      <w:proofErr w:type="spellEnd"/>
      <w:r w:rsidRPr="00711DFF">
        <w:rPr>
          <w:highlight w:val="yellow"/>
          <w:lang w:val="en-US"/>
        </w:rPr>
        <w:t>-service</w:t>
      </w:r>
      <w:r>
        <w:rPr>
          <w:lang w:val="en-US"/>
        </w:rPr>
        <w:t xml:space="preserve">: </w:t>
      </w:r>
    </w:p>
    <w:p w14:paraId="38CBF8CF" w14:textId="77777777" w:rsidR="00D926BB" w:rsidRPr="00047F22" w:rsidRDefault="00D926BB" w:rsidP="00D926BB">
      <w:pPr>
        <w:pStyle w:val="ListParagraph"/>
        <w:numPr>
          <w:ilvl w:val="0"/>
          <w:numId w:val="1"/>
        </w:numPr>
        <w:rPr>
          <w:highlight w:val="yellow"/>
          <w:lang w:val="en-US"/>
        </w:rPr>
      </w:pPr>
      <w:r w:rsidRPr="000109BF">
        <w:rPr>
          <w:lang w:val="en-US"/>
        </w:rPr>
        <w:t xml:space="preserve">Pods in the namespace </w:t>
      </w:r>
      <w:r w:rsidRPr="00047F22">
        <w:rPr>
          <w:highlight w:val="yellow"/>
          <w:lang w:val="en-US"/>
        </w:rPr>
        <w:t>testing</w:t>
      </w:r>
    </w:p>
    <w:p w14:paraId="04150055" w14:textId="77777777" w:rsidR="00D926BB" w:rsidRDefault="00D926BB" w:rsidP="00D926BB">
      <w:pPr>
        <w:pStyle w:val="ListParagraph"/>
        <w:numPr>
          <w:ilvl w:val="0"/>
          <w:numId w:val="1"/>
        </w:numPr>
        <w:rPr>
          <w:lang w:val="en-US"/>
        </w:rPr>
      </w:pPr>
      <w:r w:rsidRPr="000109BF">
        <w:rPr>
          <w:lang w:val="en-US"/>
        </w:rPr>
        <w:t xml:space="preserve">Pods with label </w:t>
      </w:r>
      <w:r w:rsidRPr="00711DFF">
        <w:rPr>
          <w:highlight w:val="yellow"/>
          <w:lang w:val="en-US"/>
        </w:rPr>
        <w:t>environment preprod</w:t>
      </w:r>
      <w:r w:rsidRPr="000109BF">
        <w:rPr>
          <w:lang w:val="en-US"/>
        </w:rPr>
        <w:t>,</w:t>
      </w:r>
      <w:r>
        <w:rPr>
          <w:lang w:val="en-US"/>
        </w:rPr>
        <w:t xml:space="preserve"> </w:t>
      </w:r>
      <w:r w:rsidRPr="000109BF">
        <w:rPr>
          <w:lang w:val="en-US"/>
        </w:rPr>
        <w:t>in any namespace</w:t>
      </w:r>
    </w:p>
    <w:p w14:paraId="34BA7C45" w14:textId="77777777" w:rsidR="00D926BB" w:rsidRDefault="00D926BB" w:rsidP="00D926BB">
      <w:pPr>
        <w:rPr>
          <w:lang w:val="en-US"/>
        </w:rPr>
      </w:pPr>
    </w:p>
    <w:p w14:paraId="713E302A" w14:textId="65507F22" w:rsidR="00D926BB" w:rsidRDefault="00D926BB" w:rsidP="00D926BB">
      <w:pPr>
        <w:rPr>
          <w:lang w:val="en-US"/>
        </w:rPr>
      </w:pPr>
      <w:r>
        <w:rPr>
          <w:lang w:val="en-US"/>
        </w:rPr>
        <w:t xml:space="preserve">Make sure to apply the NetworkPolicy. </w:t>
      </w:r>
    </w:p>
    <w:p w14:paraId="5C2A2C6B" w14:textId="58F6E261" w:rsidR="00711DFF" w:rsidRDefault="00711DFF" w:rsidP="00D926BB">
      <w:pPr>
        <w:rPr>
          <w:lang w:val="en-US"/>
        </w:rPr>
      </w:pPr>
    </w:p>
    <w:p w14:paraId="12579775" w14:textId="4F5CE172" w:rsidR="00711DFF" w:rsidRDefault="00711DFF" w:rsidP="00D926BB">
      <w:pPr>
        <w:rPr>
          <w:i/>
          <w:lang w:val="en-US"/>
        </w:rPr>
      </w:pPr>
      <w:r w:rsidRPr="00711DFF">
        <w:rPr>
          <w:i/>
          <w:lang w:val="en-US"/>
        </w:rPr>
        <w:t>Refer to any skeleton manifest file of network-</w:t>
      </w:r>
      <w:proofErr w:type="gramStart"/>
      <w:r w:rsidRPr="00711DFF">
        <w:rPr>
          <w:i/>
          <w:lang w:val="en-US"/>
        </w:rPr>
        <w:t>policy.yaml</w:t>
      </w:r>
      <w:proofErr w:type="gramEnd"/>
      <w:r w:rsidRPr="00711DFF">
        <w:rPr>
          <w:i/>
          <w:lang w:val="en-US"/>
        </w:rPr>
        <w:t xml:space="preserve"> from K8s document. </w:t>
      </w:r>
    </w:p>
    <w:p w14:paraId="3941B2C6" w14:textId="28742009" w:rsidR="0001037F" w:rsidRDefault="0001037F" w:rsidP="00D926BB">
      <w:pPr>
        <w:rPr>
          <w:i/>
          <w:lang w:val="en-US"/>
        </w:rPr>
      </w:pPr>
    </w:p>
    <w:p w14:paraId="1D4B7533" w14:textId="72DBF33A" w:rsidR="0001037F" w:rsidRDefault="0001037F">
      <w:pPr>
        <w:rPr>
          <w:b/>
          <w:u w:val="single"/>
          <w:lang w:val="en-US"/>
        </w:rPr>
      </w:pPr>
    </w:p>
    <w:p w14:paraId="6E26BBE7" w14:textId="77777777" w:rsidR="00016BBC" w:rsidRDefault="0001037F">
      <w:pPr>
        <w:rPr>
          <w:b/>
          <w:u w:val="single"/>
          <w:lang w:val="en-US"/>
        </w:rPr>
      </w:pPr>
      <w:r>
        <w:rPr>
          <w:b/>
          <w:u w:val="single"/>
          <w:lang w:val="en-US"/>
        </w:rPr>
        <w:t>Actual Answer</w:t>
      </w:r>
    </w:p>
    <w:p w14:paraId="22A37A1E" w14:textId="77777777" w:rsidR="00016BBC" w:rsidRDefault="00016BBC">
      <w:pPr>
        <w:rPr>
          <w:b/>
          <w:u w:val="single"/>
          <w:lang w:val="en-US"/>
        </w:rPr>
      </w:pPr>
    </w:p>
    <w:p w14:paraId="513ECD3C" w14:textId="77777777" w:rsidR="00016BBC" w:rsidRPr="00016BBC" w:rsidRDefault="00016BBC">
      <w:pPr>
        <w:rPr>
          <w:b/>
          <w:lang w:val="en-US"/>
        </w:rPr>
      </w:pPr>
      <w:r w:rsidRPr="00016BBC">
        <w:rPr>
          <w:b/>
          <w:lang w:val="en-US"/>
        </w:rPr>
        <w:t xml:space="preserve">k get pod &lt;pod-name&gt; -n agile-team --show-labels </w:t>
      </w:r>
    </w:p>
    <w:p w14:paraId="3B757E34" w14:textId="77777777" w:rsidR="00016BBC" w:rsidRDefault="00016BBC">
      <w:pPr>
        <w:rPr>
          <w:b/>
          <w:u w:val="single"/>
          <w:lang w:val="en-US"/>
        </w:rPr>
      </w:pPr>
      <w:r w:rsidRPr="00016BBC">
        <w:rPr>
          <w:b/>
          <w:lang w:val="en-US"/>
        </w:rPr>
        <w:t>k get ns &lt;namespace name&gt; --show-labels</w:t>
      </w:r>
      <w:r w:rsidRPr="00016BBC">
        <w:rPr>
          <w:b/>
          <w:u w:val="single"/>
          <w:lang w:val="en-US"/>
        </w:rPr>
        <w:t xml:space="preserve"> </w:t>
      </w:r>
    </w:p>
    <w:p w14:paraId="1CC19371" w14:textId="1343049C" w:rsidR="00C53C3C" w:rsidRPr="00016BBC" w:rsidRDefault="00016BBC">
      <w:pPr>
        <w:rPr>
          <w:b/>
          <w:lang w:val="en-US"/>
        </w:rPr>
      </w:pPr>
      <w:r w:rsidRPr="00016BBC">
        <w:rPr>
          <w:b/>
          <w:lang w:val="en-US"/>
        </w:rPr>
        <w:t xml:space="preserve">k </w:t>
      </w:r>
      <w:proofErr w:type="gramStart"/>
      <w:r w:rsidRPr="00016BBC">
        <w:rPr>
          <w:b/>
          <w:lang w:val="en-US"/>
        </w:rPr>
        <w:t>get</w:t>
      </w:r>
      <w:proofErr w:type="gramEnd"/>
      <w:r w:rsidRPr="00016BBC">
        <w:rPr>
          <w:b/>
          <w:lang w:val="en-US"/>
        </w:rPr>
        <w:t xml:space="preserve"> </w:t>
      </w:r>
      <w:proofErr w:type="spellStart"/>
      <w:r w:rsidRPr="00016BBC">
        <w:rPr>
          <w:b/>
          <w:lang w:val="en-US"/>
        </w:rPr>
        <w:t>netpol</w:t>
      </w:r>
      <w:proofErr w:type="spellEnd"/>
      <w:r w:rsidRPr="00016BBC">
        <w:rPr>
          <w:b/>
          <w:lang w:val="en-US"/>
        </w:rPr>
        <w:t xml:space="preserve"> -n &lt;namespace name&gt; </w:t>
      </w:r>
      <w:r w:rsidR="00C53C3C" w:rsidRPr="00016BBC">
        <w:rPr>
          <w:b/>
          <w:lang w:val="en-US"/>
        </w:rPr>
        <w:br w:type="page"/>
      </w:r>
    </w:p>
    <w:p w14:paraId="76BE18FC" w14:textId="77777777" w:rsidR="00D926BB" w:rsidRDefault="00D926BB" w:rsidP="000109BF">
      <w:pPr>
        <w:rPr>
          <w:b/>
          <w:u w:val="single"/>
          <w:lang w:val="en-US"/>
        </w:rPr>
      </w:pPr>
    </w:p>
    <w:p w14:paraId="70FF559D" w14:textId="53765BFA" w:rsidR="00D926BB" w:rsidRDefault="00D926BB" w:rsidP="000109BF">
      <w:pPr>
        <w:rPr>
          <w:b/>
          <w:u w:val="single"/>
          <w:lang w:val="en-US"/>
        </w:rPr>
      </w:pPr>
      <w:r>
        <w:rPr>
          <w:b/>
          <w:u w:val="single"/>
          <w:lang w:val="en-US"/>
        </w:rPr>
        <w:t>Q1</w:t>
      </w:r>
      <w:r w:rsidR="00711DFF">
        <w:rPr>
          <w:b/>
          <w:u w:val="single"/>
          <w:lang w:val="en-US"/>
        </w:rPr>
        <w:t>2</w:t>
      </w:r>
      <w:r w:rsidR="008B153E">
        <w:rPr>
          <w:b/>
          <w:u w:val="single"/>
          <w:lang w:val="en-US"/>
        </w:rPr>
        <w:t xml:space="preserve"> </w:t>
      </w:r>
      <w:r w:rsidR="00CD1349">
        <w:rPr>
          <w:b/>
          <w:u w:val="single"/>
          <w:lang w:val="en-US"/>
        </w:rPr>
        <w:t>11%</w:t>
      </w:r>
      <w:r w:rsidR="00534B9B">
        <w:rPr>
          <w:b/>
          <w:u w:val="single"/>
          <w:lang w:val="en-US"/>
        </w:rPr>
        <w:t xml:space="preserve"> </w:t>
      </w:r>
      <w:r w:rsidR="003A69A6">
        <w:rPr>
          <w:b/>
          <w:u w:val="single"/>
          <w:lang w:val="en-US"/>
        </w:rPr>
        <w:t xml:space="preserve"> </w:t>
      </w:r>
    </w:p>
    <w:p w14:paraId="19CA6BAB" w14:textId="059151C5" w:rsidR="00D926BB" w:rsidRDefault="00D926BB" w:rsidP="000109BF">
      <w:pPr>
        <w:rPr>
          <w:b/>
          <w:u w:val="single"/>
          <w:lang w:val="en-US"/>
        </w:rPr>
      </w:pPr>
    </w:p>
    <w:p w14:paraId="32FAB375" w14:textId="118E2728" w:rsidR="00D926BB" w:rsidRDefault="00D926BB" w:rsidP="000109BF">
      <w:pPr>
        <w:rPr>
          <w:b/>
          <w:u w:val="single"/>
          <w:lang w:val="en-US"/>
        </w:rPr>
      </w:pPr>
      <w:r>
        <w:rPr>
          <w:b/>
          <w:u w:val="single"/>
          <w:lang w:val="en-US"/>
        </w:rPr>
        <w:t>Context</w:t>
      </w:r>
    </w:p>
    <w:p w14:paraId="1580E926" w14:textId="7622A471" w:rsidR="00D926BB" w:rsidRDefault="00D926BB" w:rsidP="000109BF">
      <w:pPr>
        <w:rPr>
          <w:lang w:val="en-US"/>
        </w:rPr>
      </w:pPr>
      <w:r>
        <w:rPr>
          <w:lang w:val="en-US"/>
        </w:rPr>
        <w:t xml:space="preserve">A </w:t>
      </w:r>
      <w:proofErr w:type="gramStart"/>
      <w:r>
        <w:rPr>
          <w:lang w:val="en-US"/>
        </w:rPr>
        <w:t>container  scanner</w:t>
      </w:r>
      <w:proofErr w:type="gramEnd"/>
      <w:r>
        <w:rPr>
          <w:lang w:val="en-US"/>
        </w:rPr>
        <w:t xml:space="preserve"> is set up on the cluster, but it’s not yet fully integrated into the cluster’s configuration. When complete, the container image scanner shall scan for and reject the use of vulnerable images. </w:t>
      </w:r>
    </w:p>
    <w:p w14:paraId="55B109C9" w14:textId="03D1359F" w:rsidR="00D926BB" w:rsidRDefault="00D926BB" w:rsidP="000109BF">
      <w:pPr>
        <w:rPr>
          <w:lang w:val="en-US"/>
        </w:rPr>
      </w:pPr>
    </w:p>
    <w:p w14:paraId="0C02C0D3" w14:textId="5B1709F7" w:rsidR="00D926BB" w:rsidRPr="00D926BB" w:rsidRDefault="00D926BB" w:rsidP="000109BF">
      <w:pPr>
        <w:rPr>
          <w:b/>
          <w:u w:val="single"/>
          <w:lang w:val="en-US"/>
        </w:rPr>
      </w:pPr>
      <w:r w:rsidRPr="00D926BB">
        <w:rPr>
          <w:b/>
          <w:u w:val="single"/>
          <w:lang w:val="en-US"/>
        </w:rPr>
        <w:t>Task</w:t>
      </w:r>
    </w:p>
    <w:p w14:paraId="08D93B53" w14:textId="58A50278" w:rsidR="00D926BB" w:rsidRPr="00711DFF" w:rsidRDefault="00D926BB" w:rsidP="000109BF">
      <w:pPr>
        <w:rPr>
          <w:i/>
          <w:lang w:val="en-US"/>
        </w:rPr>
      </w:pPr>
      <w:r w:rsidRPr="00711DFF">
        <w:rPr>
          <w:i/>
          <w:lang w:val="en-US"/>
        </w:rPr>
        <w:t xml:space="preserve">You have to complete the entire task on the cluster’s master node, where all services are files have been prepared and placed. </w:t>
      </w:r>
    </w:p>
    <w:p w14:paraId="4D5C87DD" w14:textId="71D5140E" w:rsidR="00D926BB" w:rsidRDefault="00D926BB" w:rsidP="000109BF">
      <w:pPr>
        <w:rPr>
          <w:lang w:val="en-US"/>
        </w:rPr>
      </w:pPr>
    </w:p>
    <w:p w14:paraId="166F5712" w14:textId="5A5196A5" w:rsidR="00D926BB" w:rsidRDefault="00D926BB" w:rsidP="000109BF">
      <w:pPr>
        <w:rPr>
          <w:lang w:val="en-US"/>
        </w:rPr>
      </w:pPr>
      <w:r>
        <w:rPr>
          <w:lang w:val="en-US"/>
        </w:rPr>
        <w:t xml:space="preserve">Given an incomplete configuration in directory </w:t>
      </w:r>
      <w:r w:rsidRPr="00CD1349">
        <w:rPr>
          <w:highlight w:val="yellow"/>
          <w:lang w:val="en-US"/>
        </w:rPr>
        <w:t>/etc/kubernetes/epconfig</w:t>
      </w:r>
      <w:r>
        <w:rPr>
          <w:lang w:val="en-US"/>
        </w:rPr>
        <w:t xml:space="preserve"> and a functional container image scanner with HTTPS endpoint </w:t>
      </w:r>
      <w:hyperlink r:id="rId15" w:history="1">
        <w:r w:rsidRPr="005758F8">
          <w:rPr>
            <w:rStyle w:val="Hyperlink"/>
            <w:lang w:val="en-US"/>
          </w:rPr>
          <w:t>https://acme.local:8082/image_policy</w:t>
        </w:r>
      </w:hyperlink>
      <w:r>
        <w:rPr>
          <w:lang w:val="en-US"/>
        </w:rPr>
        <w:t>:</w:t>
      </w:r>
    </w:p>
    <w:p w14:paraId="28B2FB1D" w14:textId="070D2D95" w:rsidR="00D926BB" w:rsidRDefault="00D926BB" w:rsidP="000109BF">
      <w:pPr>
        <w:rPr>
          <w:lang w:val="en-US"/>
        </w:rPr>
      </w:pPr>
    </w:p>
    <w:p w14:paraId="1F9A675A" w14:textId="4773F6C8" w:rsidR="00D926BB" w:rsidRPr="00711DFF" w:rsidRDefault="00D926BB" w:rsidP="00711DFF">
      <w:pPr>
        <w:pStyle w:val="ListParagraph"/>
        <w:numPr>
          <w:ilvl w:val="0"/>
          <w:numId w:val="6"/>
        </w:numPr>
        <w:rPr>
          <w:lang w:val="en-US"/>
        </w:rPr>
      </w:pPr>
      <w:r w:rsidRPr="00711DFF">
        <w:rPr>
          <w:lang w:val="en-US"/>
        </w:rPr>
        <w:t>Enable the necessary plugins to create an image policy</w:t>
      </w:r>
    </w:p>
    <w:p w14:paraId="46CF4254" w14:textId="3DB97FC9" w:rsidR="00D926BB" w:rsidRPr="00711DFF" w:rsidRDefault="00D926BB" w:rsidP="00711DFF">
      <w:pPr>
        <w:pStyle w:val="ListParagraph"/>
        <w:numPr>
          <w:ilvl w:val="0"/>
          <w:numId w:val="6"/>
        </w:numPr>
        <w:rPr>
          <w:lang w:val="en-US"/>
        </w:rPr>
      </w:pPr>
      <w:r w:rsidRPr="00711DFF">
        <w:rPr>
          <w:lang w:val="en-US"/>
        </w:rPr>
        <w:t>Validate the control configuration and change it to an implicit deny</w:t>
      </w:r>
    </w:p>
    <w:p w14:paraId="06B69ABE" w14:textId="7C68D73B" w:rsidR="00D926BB" w:rsidRPr="00711DFF" w:rsidRDefault="00D926BB" w:rsidP="00711DFF">
      <w:pPr>
        <w:pStyle w:val="ListParagraph"/>
        <w:numPr>
          <w:ilvl w:val="0"/>
          <w:numId w:val="6"/>
        </w:numPr>
        <w:rPr>
          <w:b/>
          <w:u w:val="single"/>
          <w:lang w:val="en-US"/>
        </w:rPr>
      </w:pPr>
      <w:r w:rsidRPr="00711DFF">
        <w:rPr>
          <w:lang w:val="en-US"/>
        </w:rPr>
        <w:t xml:space="preserve">Edit the configurations to point to the provided </w:t>
      </w:r>
    </w:p>
    <w:p w14:paraId="5D15E260" w14:textId="4700CE76" w:rsidR="00711DFF" w:rsidRPr="00711DFF" w:rsidRDefault="00711DFF" w:rsidP="00711DFF">
      <w:pPr>
        <w:rPr>
          <w:lang w:val="en-US"/>
        </w:rPr>
      </w:pPr>
    </w:p>
    <w:p w14:paraId="04FD4DC7" w14:textId="750DC031" w:rsidR="00711DFF" w:rsidRPr="00711DFF" w:rsidRDefault="00711DFF" w:rsidP="00711DFF">
      <w:pPr>
        <w:rPr>
          <w:lang w:val="en-US"/>
        </w:rPr>
      </w:pPr>
      <w:r w:rsidRPr="00711DFF">
        <w:rPr>
          <w:lang w:val="en-US"/>
        </w:rPr>
        <w:t xml:space="preserve">Finally, test if the configuration is working by trying to deploy the vulnerable resource </w:t>
      </w:r>
      <w:r w:rsidRPr="00CD1349">
        <w:rPr>
          <w:highlight w:val="yellow"/>
          <w:lang w:val="en-US"/>
        </w:rPr>
        <w:t>/root/worker-node-1/vunerable-mainfest.yaml</w:t>
      </w:r>
      <w:r w:rsidRPr="00711DFF">
        <w:rPr>
          <w:lang w:val="en-US"/>
        </w:rPr>
        <w:t xml:space="preserve">. </w:t>
      </w:r>
    </w:p>
    <w:p w14:paraId="2B93038D" w14:textId="41FBF37E" w:rsidR="00711DFF" w:rsidRPr="00711DFF" w:rsidRDefault="00711DFF" w:rsidP="00711DFF">
      <w:pPr>
        <w:rPr>
          <w:lang w:val="en-US"/>
        </w:rPr>
      </w:pPr>
    </w:p>
    <w:p w14:paraId="79B8F63F" w14:textId="4565321C" w:rsidR="00711DFF" w:rsidRPr="00711DFF" w:rsidRDefault="00711DFF" w:rsidP="00711DFF">
      <w:pPr>
        <w:rPr>
          <w:lang w:val="en-US"/>
        </w:rPr>
      </w:pPr>
      <w:r w:rsidRPr="00711DFF">
        <w:rPr>
          <w:lang w:val="en-US"/>
        </w:rPr>
        <w:t xml:space="preserve">You can find the container image scanner’s log file at </w:t>
      </w:r>
      <w:r w:rsidRPr="00CD1349">
        <w:rPr>
          <w:highlight w:val="yellow"/>
          <w:lang w:val="en-US"/>
        </w:rPr>
        <w:t>/var/log/imagepolicy/roadrunner.log</w:t>
      </w:r>
      <w:r>
        <w:rPr>
          <w:lang w:val="en-US"/>
        </w:rPr>
        <w:t xml:space="preserve">. </w:t>
      </w:r>
    </w:p>
    <w:p w14:paraId="75E0B74A" w14:textId="77777777" w:rsidR="00CD1349" w:rsidRDefault="00CD1349">
      <w:pPr>
        <w:rPr>
          <w:lang w:val="en-US"/>
        </w:rPr>
      </w:pPr>
    </w:p>
    <w:p w14:paraId="09B0E68E" w14:textId="77777777" w:rsidR="00CD1349" w:rsidRDefault="00CD1349">
      <w:pPr>
        <w:rPr>
          <w:lang w:val="en-US"/>
        </w:rPr>
      </w:pPr>
    </w:p>
    <w:p w14:paraId="44BFF7EA" w14:textId="77777777" w:rsidR="00CD1349" w:rsidRPr="00CD1349" w:rsidRDefault="00CD1349">
      <w:pPr>
        <w:rPr>
          <w:b/>
          <w:u w:val="single"/>
          <w:lang w:val="en-US"/>
        </w:rPr>
      </w:pPr>
      <w:r w:rsidRPr="00CD1349">
        <w:rPr>
          <w:b/>
          <w:u w:val="single"/>
          <w:lang w:val="en-US"/>
        </w:rPr>
        <w:t>Actual Answer</w:t>
      </w:r>
    </w:p>
    <w:p w14:paraId="449EC6DC" w14:textId="7DD3E332" w:rsidR="00C53C3C" w:rsidRPr="00711DFF" w:rsidRDefault="00C53C3C">
      <w:pPr>
        <w:rPr>
          <w:lang w:val="en-US"/>
        </w:rPr>
      </w:pPr>
      <w:r w:rsidRPr="00711DFF">
        <w:rPr>
          <w:lang w:val="en-US"/>
        </w:rPr>
        <w:br w:type="page"/>
      </w:r>
    </w:p>
    <w:p w14:paraId="13EE5693" w14:textId="77777777" w:rsidR="002D7785" w:rsidRDefault="002D7785" w:rsidP="000109BF">
      <w:pPr>
        <w:rPr>
          <w:b/>
          <w:u w:val="single"/>
          <w:lang w:val="en-US"/>
        </w:rPr>
      </w:pPr>
    </w:p>
    <w:p w14:paraId="7D7BE11A" w14:textId="057193E8" w:rsidR="000109BF" w:rsidRPr="00681571" w:rsidRDefault="00681571" w:rsidP="000109BF">
      <w:pPr>
        <w:rPr>
          <w:b/>
          <w:u w:val="single"/>
          <w:lang w:val="en-US"/>
        </w:rPr>
      </w:pPr>
      <w:r w:rsidRPr="00681571">
        <w:rPr>
          <w:b/>
          <w:u w:val="single"/>
          <w:lang w:val="en-US"/>
        </w:rPr>
        <w:t>Q</w:t>
      </w:r>
      <w:r w:rsidR="00C53C3C">
        <w:rPr>
          <w:b/>
          <w:u w:val="single"/>
          <w:lang w:val="en-US"/>
        </w:rPr>
        <w:t>1</w:t>
      </w:r>
      <w:r w:rsidR="00711DFF">
        <w:rPr>
          <w:b/>
          <w:u w:val="single"/>
          <w:lang w:val="en-US"/>
        </w:rPr>
        <w:t>3</w:t>
      </w:r>
      <w:r w:rsidR="00E96145">
        <w:rPr>
          <w:b/>
          <w:u w:val="single"/>
          <w:lang w:val="en-US"/>
        </w:rPr>
        <w:t xml:space="preserve"> </w:t>
      </w:r>
      <w:r w:rsidR="0090374A">
        <w:rPr>
          <w:b/>
          <w:u w:val="single"/>
          <w:lang w:val="en-US"/>
        </w:rPr>
        <w:t>6%</w:t>
      </w:r>
    </w:p>
    <w:p w14:paraId="7A68AFC5" w14:textId="5FC97A86" w:rsidR="000109BF" w:rsidRDefault="000109BF">
      <w:pPr>
        <w:rPr>
          <w:lang w:val="en-US"/>
        </w:rPr>
      </w:pPr>
    </w:p>
    <w:p w14:paraId="4F6E3EB8" w14:textId="339F1661" w:rsidR="00681571" w:rsidRDefault="00681571">
      <w:pPr>
        <w:rPr>
          <w:b/>
          <w:u w:val="single"/>
          <w:lang w:val="en-US"/>
        </w:rPr>
      </w:pPr>
      <w:r w:rsidRPr="00681571">
        <w:rPr>
          <w:b/>
          <w:u w:val="single"/>
          <w:lang w:val="en-US"/>
        </w:rPr>
        <w:t>Task</w:t>
      </w:r>
    </w:p>
    <w:p w14:paraId="792A6186" w14:textId="6C60D310" w:rsidR="00681571" w:rsidRDefault="00681571">
      <w:pPr>
        <w:rPr>
          <w:lang w:val="en-US"/>
        </w:rPr>
      </w:pPr>
      <w:r>
        <w:rPr>
          <w:lang w:val="en-US"/>
        </w:rPr>
        <w:t xml:space="preserve">Use runtime detection tools to detect anomalous processes spawning and executing frequently in the single container belonging to Pod tomcat. </w:t>
      </w:r>
    </w:p>
    <w:p w14:paraId="598E096B" w14:textId="390C2A69" w:rsidR="00681571" w:rsidRDefault="00681571">
      <w:pPr>
        <w:rPr>
          <w:lang w:val="en-US"/>
        </w:rPr>
      </w:pPr>
    </w:p>
    <w:p w14:paraId="22C3BE23" w14:textId="11F1C97A" w:rsidR="00681571" w:rsidRDefault="00681571">
      <w:pPr>
        <w:rPr>
          <w:lang w:val="en-US"/>
        </w:rPr>
      </w:pPr>
      <w:r>
        <w:rPr>
          <w:lang w:val="en-US"/>
        </w:rPr>
        <w:t>Two tools are available to use:</w:t>
      </w:r>
    </w:p>
    <w:p w14:paraId="03CAF8EF" w14:textId="2765D4CA" w:rsidR="00681571" w:rsidRPr="00681571" w:rsidRDefault="00681571" w:rsidP="00681571">
      <w:pPr>
        <w:pStyle w:val="ListParagraph"/>
        <w:numPr>
          <w:ilvl w:val="0"/>
          <w:numId w:val="2"/>
        </w:numPr>
        <w:rPr>
          <w:lang w:val="en-US"/>
        </w:rPr>
      </w:pPr>
      <w:r w:rsidRPr="00681571">
        <w:rPr>
          <w:lang w:val="en-US"/>
        </w:rPr>
        <w:t>sysdig</w:t>
      </w:r>
    </w:p>
    <w:p w14:paraId="16342407" w14:textId="64F7B10E" w:rsidR="00681571" w:rsidRDefault="00681571" w:rsidP="00681571">
      <w:pPr>
        <w:pStyle w:val="ListParagraph"/>
        <w:numPr>
          <w:ilvl w:val="0"/>
          <w:numId w:val="2"/>
        </w:numPr>
        <w:rPr>
          <w:lang w:val="en-US"/>
        </w:rPr>
      </w:pPr>
      <w:r w:rsidRPr="00681571">
        <w:rPr>
          <w:lang w:val="en-US"/>
        </w:rPr>
        <w:t>falco</w:t>
      </w:r>
    </w:p>
    <w:p w14:paraId="0D505C1A" w14:textId="0537F057" w:rsidR="00681571" w:rsidRDefault="00681571" w:rsidP="00681571">
      <w:pPr>
        <w:rPr>
          <w:lang w:val="en-US"/>
        </w:rPr>
      </w:pPr>
    </w:p>
    <w:p w14:paraId="4E0BF3D3" w14:textId="40588B3F" w:rsidR="00681571" w:rsidRPr="00D514DA" w:rsidRDefault="00681571" w:rsidP="00681571">
      <w:pPr>
        <w:rPr>
          <w:i/>
          <w:lang w:val="en-US"/>
        </w:rPr>
      </w:pPr>
      <w:r w:rsidRPr="00D514DA">
        <w:rPr>
          <w:i/>
          <w:lang w:val="en-US"/>
        </w:rPr>
        <w:t xml:space="preserve">The tools are pre-installed on the cluster’s worker node only; they are not available on the base system or the master node. </w:t>
      </w:r>
    </w:p>
    <w:p w14:paraId="4BD241CA" w14:textId="5C32B0D5" w:rsidR="00681571" w:rsidRDefault="00681571" w:rsidP="00681571">
      <w:pPr>
        <w:rPr>
          <w:lang w:val="en-US"/>
        </w:rPr>
      </w:pPr>
    </w:p>
    <w:p w14:paraId="1FB6BC0A" w14:textId="7B93943D" w:rsidR="00681571" w:rsidRDefault="00681571" w:rsidP="00681571">
      <w:pPr>
        <w:rPr>
          <w:lang w:val="en-US"/>
        </w:rPr>
      </w:pPr>
      <w:r>
        <w:rPr>
          <w:lang w:val="en-US"/>
        </w:rPr>
        <w:t>Using the tool of your choice (including any non pre-installed tool),</w:t>
      </w:r>
      <w:r w:rsidR="008D419B">
        <w:rPr>
          <w:lang w:val="en-US"/>
        </w:rPr>
        <w:t xml:space="preserve"> </w:t>
      </w:r>
      <w:r>
        <w:rPr>
          <w:lang w:val="en-US"/>
        </w:rPr>
        <w:t xml:space="preserve">analyse the container’s behavior for at least 30 seconds, using filters that detect newly spawning and executing processes. </w:t>
      </w:r>
    </w:p>
    <w:p w14:paraId="7BCB3113" w14:textId="3D269446" w:rsidR="00681571" w:rsidRDefault="00681571" w:rsidP="00681571">
      <w:pPr>
        <w:rPr>
          <w:lang w:val="en-US"/>
        </w:rPr>
      </w:pPr>
    </w:p>
    <w:p w14:paraId="0C130A57" w14:textId="112C46DB" w:rsidR="00681571" w:rsidRDefault="00681571" w:rsidP="00681571">
      <w:pPr>
        <w:rPr>
          <w:lang w:val="en-US"/>
        </w:rPr>
      </w:pPr>
      <w:r>
        <w:rPr>
          <w:lang w:val="en-US"/>
        </w:rPr>
        <w:t>Store an incident file at /opt/KSR00101/incidents/summary, containing the detected incidents</w:t>
      </w:r>
      <w:r w:rsidR="008D419B">
        <w:rPr>
          <w:lang w:val="en-US"/>
        </w:rPr>
        <w:t>, one per line, in the following format:</w:t>
      </w:r>
    </w:p>
    <w:p w14:paraId="6AA6F79A" w14:textId="2275CA0E" w:rsidR="008D419B" w:rsidRDefault="008D419B" w:rsidP="00681571">
      <w:pPr>
        <w:rPr>
          <w:lang w:val="en-US"/>
        </w:rPr>
      </w:pPr>
    </w:p>
    <w:p w14:paraId="1BD53F46" w14:textId="3FFC0BE7" w:rsidR="008D419B" w:rsidRDefault="008D419B" w:rsidP="00681571">
      <w:pPr>
        <w:rPr>
          <w:lang w:val="en-US"/>
        </w:rPr>
      </w:pPr>
      <w:r>
        <w:rPr>
          <w:lang w:val="en-US"/>
        </w:rPr>
        <w:t>[timestamp],[uid],[processName]</w:t>
      </w:r>
    </w:p>
    <w:p w14:paraId="43617FE6" w14:textId="0E747260" w:rsidR="008D419B" w:rsidRDefault="008D419B" w:rsidP="00681571">
      <w:pPr>
        <w:rPr>
          <w:lang w:val="en-US"/>
        </w:rPr>
      </w:pPr>
    </w:p>
    <w:p w14:paraId="24547BDB" w14:textId="0BA9D4CE" w:rsidR="008D419B" w:rsidRPr="00711DFF" w:rsidRDefault="008D419B" w:rsidP="00681571">
      <w:pPr>
        <w:rPr>
          <w:i/>
          <w:lang w:val="en-US"/>
        </w:rPr>
      </w:pPr>
      <w:r w:rsidRPr="00711DFF">
        <w:rPr>
          <w:i/>
          <w:lang w:val="en-US"/>
        </w:rPr>
        <w:t xml:space="preserve">Keep the tool’s original timestamp-format as-is. </w:t>
      </w:r>
    </w:p>
    <w:p w14:paraId="0D559EB5" w14:textId="28B63E40" w:rsidR="008D419B" w:rsidRDefault="008D419B" w:rsidP="00681571">
      <w:pPr>
        <w:rPr>
          <w:lang w:val="en-US"/>
        </w:rPr>
      </w:pPr>
    </w:p>
    <w:p w14:paraId="727EF570" w14:textId="67AAD2EE" w:rsidR="008D419B" w:rsidRPr="00D514DA" w:rsidRDefault="008D419B" w:rsidP="00681571">
      <w:pPr>
        <w:rPr>
          <w:i/>
          <w:color w:val="FF0000"/>
          <w:lang w:val="en-US"/>
        </w:rPr>
      </w:pPr>
      <w:r w:rsidRPr="00D514DA">
        <w:rPr>
          <w:i/>
          <w:color w:val="FF0000"/>
          <w:lang w:val="en-US"/>
        </w:rPr>
        <w:t xml:space="preserve">Make sure to store the incident file on the cluster’s worker node. </w:t>
      </w:r>
    </w:p>
    <w:p w14:paraId="1F6AEE85" w14:textId="62B75C0A" w:rsidR="00C53C3C" w:rsidRDefault="00C53C3C">
      <w:pPr>
        <w:rPr>
          <w:lang w:val="en-US"/>
        </w:rPr>
      </w:pPr>
      <w:r>
        <w:rPr>
          <w:lang w:val="en-US"/>
        </w:rPr>
        <w:br w:type="page"/>
      </w:r>
    </w:p>
    <w:p w14:paraId="01B83D52" w14:textId="33C0508E" w:rsidR="008D419B" w:rsidRPr="008D419B" w:rsidRDefault="008D419B" w:rsidP="00681571">
      <w:pPr>
        <w:rPr>
          <w:b/>
          <w:u w:val="single"/>
          <w:lang w:val="en-US"/>
        </w:rPr>
      </w:pPr>
      <w:r w:rsidRPr="008D419B">
        <w:rPr>
          <w:b/>
          <w:u w:val="single"/>
          <w:lang w:val="en-US"/>
        </w:rPr>
        <w:lastRenderedPageBreak/>
        <w:t>Q</w:t>
      </w:r>
      <w:r w:rsidR="00C53C3C">
        <w:rPr>
          <w:b/>
          <w:u w:val="single"/>
          <w:lang w:val="en-US"/>
        </w:rPr>
        <w:t>1</w:t>
      </w:r>
      <w:r w:rsidR="00711DFF">
        <w:rPr>
          <w:b/>
          <w:u w:val="single"/>
          <w:lang w:val="en-US"/>
        </w:rPr>
        <w:t>4</w:t>
      </w:r>
      <w:r w:rsidR="00476FBF">
        <w:rPr>
          <w:b/>
          <w:u w:val="single"/>
          <w:lang w:val="en-US"/>
        </w:rPr>
        <w:t xml:space="preserve"> </w:t>
      </w:r>
      <w:r w:rsidR="00FE6746">
        <w:rPr>
          <w:b/>
          <w:u w:val="single"/>
          <w:lang w:val="en-US"/>
        </w:rPr>
        <w:t>11%</w:t>
      </w:r>
    </w:p>
    <w:p w14:paraId="0D5FD3C7" w14:textId="43D7F710" w:rsidR="008D419B" w:rsidRDefault="008D419B" w:rsidP="00681571">
      <w:pPr>
        <w:rPr>
          <w:lang w:val="en-US"/>
        </w:rPr>
      </w:pPr>
    </w:p>
    <w:p w14:paraId="4F2DF87A" w14:textId="1AC8AF56" w:rsidR="008D419B" w:rsidRPr="008D419B" w:rsidRDefault="008D419B" w:rsidP="00681571">
      <w:pPr>
        <w:rPr>
          <w:b/>
          <w:u w:val="single"/>
          <w:lang w:val="en-US"/>
        </w:rPr>
      </w:pPr>
      <w:r w:rsidRPr="008D419B">
        <w:rPr>
          <w:b/>
          <w:u w:val="single"/>
          <w:lang w:val="en-US"/>
        </w:rPr>
        <w:t>Context</w:t>
      </w:r>
    </w:p>
    <w:p w14:paraId="7638C968" w14:textId="226BA693" w:rsidR="008D419B" w:rsidRDefault="008D419B" w:rsidP="00681571">
      <w:pPr>
        <w:rPr>
          <w:lang w:val="en-US"/>
        </w:rPr>
      </w:pPr>
      <w:r>
        <w:rPr>
          <w:lang w:val="en-US"/>
        </w:rPr>
        <w:t xml:space="preserve">AppArmor is enabled on the cluster’s worker node. An Apparmor profile is prepared, but not enforced yet. </w:t>
      </w:r>
    </w:p>
    <w:p w14:paraId="16E21685" w14:textId="7A8699DF" w:rsidR="008D419B" w:rsidRDefault="008D419B" w:rsidP="00681571">
      <w:pPr>
        <w:rPr>
          <w:lang w:val="en-US"/>
        </w:rPr>
      </w:pPr>
    </w:p>
    <w:p w14:paraId="18C9EAA3" w14:textId="587E1E3C" w:rsidR="008D419B" w:rsidRDefault="008D419B" w:rsidP="00681571">
      <w:pPr>
        <w:rPr>
          <w:b/>
          <w:u w:val="single"/>
          <w:lang w:val="en-US"/>
        </w:rPr>
      </w:pPr>
      <w:r w:rsidRPr="008D419B">
        <w:rPr>
          <w:b/>
          <w:u w:val="single"/>
          <w:lang w:val="en-US"/>
        </w:rPr>
        <w:t>Task</w:t>
      </w:r>
    </w:p>
    <w:p w14:paraId="795AD41C" w14:textId="680F638A" w:rsidR="008D419B" w:rsidRDefault="008D419B" w:rsidP="00681571">
      <w:pPr>
        <w:rPr>
          <w:lang w:val="en-US"/>
        </w:rPr>
      </w:pPr>
      <w:r>
        <w:rPr>
          <w:lang w:val="en-US"/>
        </w:rPr>
        <w:t xml:space="preserve">On the cluster’s worker node, enforce the prepared AppArmor profile located at /etc/apparmor.d/nginx_apparmor. </w:t>
      </w:r>
    </w:p>
    <w:p w14:paraId="316A9FCB" w14:textId="6280EF7B" w:rsidR="008D419B" w:rsidRDefault="008D419B" w:rsidP="00681571">
      <w:pPr>
        <w:rPr>
          <w:lang w:val="en-US"/>
        </w:rPr>
      </w:pPr>
    </w:p>
    <w:p w14:paraId="07703F7E" w14:textId="19C181F1" w:rsidR="008D419B" w:rsidRDefault="008D419B" w:rsidP="00681571">
      <w:pPr>
        <w:rPr>
          <w:lang w:val="en-US"/>
        </w:rPr>
      </w:pPr>
      <w:r>
        <w:rPr>
          <w:lang w:val="en-US"/>
        </w:rPr>
        <w:t xml:space="preserve">Edit the prepared manifest file located at /home/student/KSSH04401/nginx-deploy.yaml to apply the AppArmor profile. </w:t>
      </w:r>
    </w:p>
    <w:p w14:paraId="2FA2C9E7" w14:textId="1328641C" w:rsidR="008D419B" w:rsidRDefault="008D419B" w:rsidP="00681571">
      <w:pPr>
        <w:rPr>
          <w:lang w:val="en-US"/>
        </w:rPr>
      </w:pPr>
    </w:p>
    <w:p w14:paraId="0F953AB3" w14:textId="73A650F5" w:rsidR="002F482F" w:rsidRDefault="008D419B" w:rsidP="00681571">
      <w:pPr>
        <w:rPr>
          <w:lang w:val="en-US"/>
        </w:rPr>
      </w:pPr>
      <w:r>
        <w:rPr>
          <w:lang w:val="en-US"/>
        </w:rPr>
        <w:t xml:space="preserve">Finally, apply the mainfest file and create the Pod specified in it. </w:t>
      </w:r>
    </w:p>
    <w:p w14:paraId="1AF2BB69" w14:textId="77777777" w:rsidR="00476FBF" w:rsidRDefault="00476FBF">
      <w:pPr>
        <w:rPr>
          <w:lang w:val="en-US"/>
        </w:rPr>
      </w:pPr>
    </w:p>
    <w:p w14:paraId="112ECD90" w14:textId="77777777" w:rsidR="00476FBF" w:rsidRDefault="00476FBF">
      <w:pPr>
        <w:rPr>
          <w:lang w:val="en-US"/>
        </w:rPr>
      </w:pPr>
    </w:p>
    <w:p w14:paraId="0C438B6B" w14:textId="77777777" w:rsidR="00476FBF" w:rsidRDefault="00476FBF">
      <w:pPr>
        <w:rPr>
          <w:lang w:val="en-US"/>
        </w:rPr>
      </w:pPr>
    </w:p>
    <w:p w14:paraId="71A27643" w14:textId="77777777" w:rsidR="00476FBF" w:rsidRPr="00FA782E" w:rsidRDefault="00476FBF">
      <w:pPr>
        <w:rPr>
          <w:b/>
          <w:u w:val="single"/>
          <w:lang w:val="en-US"/>
        </w:rPr>
      </w:pPr>
      <w:r w:rsidRPr="00FA782E">
        <w:rPr>
          <w:b/>
          <w:u w:val="single"/>
          <w:lang w:val="en-US"/>
        </w:rPr>
        <w:t>Actual Answer</w:t>
      </w:r>
    </w:p>
    <w:p w14:paraId="16971623" w14:textId="0080DDFA" w:rsidR="00476FBF" w:rsidRDefault="00476FBF">
      <w:pPr>
        <w:rPr>
          <w:lang w:val="en-US"/>
        </w:rPr>
      </w:pPr>
      <w:r>
        <w:rPr>
          <w:lang w:val="en-US"/>
        </w:rPr>
        <w:t xml:space="preserve">Step 1: </w:t>
      </w:r>
      <w:r w:rsidRPr="00476FBF">
        <w:rPr>
          <w:lang w:val="en-US"/>
        </w:rPr>
        <w:t>s</w:t>
      </w:r>
      <w:r w:rsidR="00B65ED0">
        <w:rPr>
          <w:lang w:val="en-US"/>
        </w:rPr>
        <w:t>sh &lt;worker-node-name&gt;</w:t>
      </w:r>
    </w:p>
    <w:p w14:paraId="3F6CD604" w14:textId="41354633" w:rsidR="00B65ED0" w:rsidRDefault="00B65ED0">
      <w:pPr>
        <w:rPr>
          <w:lang w:val="en-US"/>
        </w:rPr>
      </w:pPr>
      <w:r>
        <w:rPr>
          <w:lang w:val="en-US"/>
        </w:rPr>
        <w:t xml:space="preserve">Step </w:t>
      </w:r>
      <w:r w:rsidR="004F7AD3">
        <w:rPr>
          <w:lang w:val="en-US"/>
        </w:rPr>
        <w:t>2</w:t>
      </w:r>
      <w:r>
        <w:rPr>
          <w:lang w:val="en-US"/>
        </w:rPr>
        <w:t>: cat /sys/module/apparmor/parameters/enabled – output should be Y</w:t>
      </w:r>
    </w:p>
    <w:p w14:paraId="01E2519A" w14:textId="3B69DEDA" w:rsidR="00476FBF" w:rsidRDefault="00476FBF">
      <w:pPr>
        <w:rPr>
          <w:lang w:val="en-US"/>
        </w:rPr>
      </w:pPr>
      <w:r>
        <w:rPr>
          <w:lang w:val="en-US"/>
        </w:rPr>
        <w:t xml:space="preserve">Step </w:t>
      </w:r>
      <w:r w:rsidR="004F7AD3">
        <w:rPr>
          <w:lang w:val="en-US"/>
        </w:rPr>
        <w:t>3</w:t>
      </w:r>
      <w:r w:rsidR="00B65ED0">
        <w:rPr>
          <w:lang w:val="en-US"/>
        </w:rPr>
        <w:t xml:space="preserve">: aa-status | grep &lt;profile-name&gt; - output should be nil </w:t>
      </w:r>
    </w:p>
    <w:p w14:paraId="5316D0E2" w14:textId="1A630209" w:rsidR="00B65ED0" w:rsidRDefault="00476FBF">
      <w:pPr>
        <w:rPr>
          <w:lang w:val="en-US"/>
        </w:rPr>
      </w:pPr>
      <w:r>
        <w:rPr>
          <w:lang w:val="en-US"/>
        </w:rPr>
        <w:t xml:space="preserve">Step </w:t>
      </w:r>
      <w:r w:rsidR="004F7AD3">
        <w:rPr>
          <w:lang w:val="en-US"/>
        </w:rPr>
        <w:t>4</w:t>
      </w:r>
      <w:r>
        <w:rPr>
          <w:lang w:val="en-US"/>
        </w:rPr>
        <w:t>:</w:t>
      </w:r>
      <w:r w:rsidR="00B65ED0">
        <w:rPr>
          <w:lang w:val="en-US"/>
        </w:rPr>
        <w:t xml:space="preserve"> cd /etc/apparmor.d/nginx_apparmor </w:t>
      </w:r>
      <w:r w:rsidR="0039624E">
        <w:rPr>
          <w:lang w:val="en-US"/>
        </w:rPr>
        <w:t xml:space="preserve">– This location need to </w:t>
      </w:r>
      <w:bookmarkStart w:id="0" w:name="_GoBack"/>
      <w:bookmarkEnd w:id="0"/>
      <w:r w:rsidR="0039624E">
        <w:rPr>
          <w:lang w:val="en-US"/>
        </w:rPr>
        <w:t xml:space="preserve"> </w:t>
      </w:r>
    </w:p>
    <w:p w14:paraId="13A72A7F" w14:textId="279D3095" w:rsidR="00B65ED0" w:rsidRDefault="00B65ED0">
      <w:pPr>
        <w:rPr>
          <w:lang w:val="en-US"/>
        </w:rPr>
      </w:pPr>
      <w:r>
        <w:rPr>
          <w:lang w:val="en-US"/>
        </w:rPr>
        <w:t xml:space="preserve">Step </w:t>
      </w:r>
      <w:r w:rsidR="004F7AD3">
        <w:rPr>
          <w:lang w:val="en-US"/>
        </w:rPr>
        <w:t>5</w:t>
      </w:r>
      <w:r>
        <w:rPr>
          <w:lang w:val="en-US"/>
        </w:rPr>
        <w:t xml:space="preserve">: sudo </w:t>
      </w:r>
      <w:proofErr w:type="spellStart"/>
      <w:r>
        <w:rPr>
          <w:lang w:val="en-US"/>
        </w:rPr>
        <w:t>apparmor_parser</w:t>
      </w:r>
      <w:proofErr w:type="spellEnd"/>
      <w:r>
        <w:rPr>
          <w:lang w:val="en-US"/>
        </w:rPr>
        <w:t xml:space="preserve"> &lt;profile-name&gt;</w:t>
      </w:r>
    </w:p>
    <w:p w14:paraId="564DA66E" w14:textId="26654610" w:rsidR="00B65ED0" w:rsidRDefault="00B65ED0">
      <w:pPr>
        <w:rPr>
          <w:lang w:val="en-US"/>
        </w:rPr>
      </w:pPr>
      <w:r>
        <w:rPr>
          <w:lang w:val="en-US"/>
        </w:rPr>
        <w:t xml:space="preserve">Step </w:t>
      </w:r>
      <w:r w:rsidR="004F7AD3">
        <w:rPr>
          <w:lang w:val="en-US"/>
        </w:rPr>
        <w:t>6</w:t>
      </w:r>
      <w:r>
        <w:rPr>
          <w:lang w:val="en-US"/>
        </w:rPr>
        <w:t xml:space="preserve">: aa-status | grep &lt;profile-name&gt; </w:t>
      </w:r>
    </w:p>
    <w:p w14:paraId="3FAC0482" w14:textId="51D7EF6A" w:rsidR="00B65ED0" w:rsidRDefault="00B65ED0">
      <w:pPr>
        <w:rPr>
          <w:lang w:val="en-US"/>
        </w:rPr>
      </w:pPr>
      <w:r>
        <w:rPr>
          <w:lang w:val="en-US"/>
        </w:rPr>
        <w:t xml:space="preserve">Step </w:t>
      </w:r>
      <w:r w:rsidR="004F7AD3">
        <w:rPr>
          <w:lang w:val="en-US"/>
        </w:rPr>
        <w:t>7</w:t>
      </w:r>
      <w:r>
        <w:rPr>
          <w:lang w:val="en-US"/>
        </w:rPr>
        <w:t>: vim /home/student/KSSH04401/nginx-deploy.yaml</w:t>
      </w:r>
    </w:p>
    <w:p w14:paraId="64337C44" w14:textId="3A9AB689" w:rsidR="00B65ED0" w:rsidRDefault="00B65ED0">
      <w:pPr>
        <w:rPr>
          <w:lang w:val="en-US"/>
        </w:rPr>
      </w:pPr>
      <w:r>
        <w:rPr>
          <w:lang w:val="en-US"/>
        </w:rPr>
        <w:t xml:space="preserve">Step </w:t>
      </w:r>
      <w:r w:rsidR="004F7AD3">
        <w:rPr>
          <w:lang w:val="en-US"/>
        </w:rPr>
        <w:t>8</w:t>
      </w:r>
      <w:r>
        <w:rPr>
          <w:lang w:val="en-US"/>
        </w:rPr>
        <w:t>: add annotations under metadata section after labels and name</w:t>
      </w:r>
    </w:p>
    <w:p w14:paraId="33228601" w14:textId="77777777" w:rsidR="00FA782E" w:rsidRPr="00FA782E" w:rsidRDefault="00FA782E" w:rsidP="00FA782E">
      <w:pPr>
        <w:spacing w:before="100" w:beforeAutospacing="1" w:after="100" w:afterAutospacing="1"/>
        <w:rPr>
          <w:lang w:val="en-US"/>
        </w:rPr>
      </w:pPr>
      <w:r w:rsidRPr="00FA782E">
        <w:rPr>
          <w:lang w:val="en-US"/>
        </w:rPr>
        <w:t>annotations:</w:t>
      </w:r>
      <w:r w:rsidRPr="00FA782E">
        <w:rPr>
          <w:lang w:val="en-US"/>
        </w:rPr>
        <w:tab/>
      </w:r>
    </w:p>
    <w:p w14:paraId="29152F5F" w14:textId="4E7B9B9F" w:rsidR="00FA782E" w:rsidRPr="00FA782E" w:rsidRDefault="00FA782E" w:rsidP="00FA782E">
      <w:pPr>
        <w:spacing w:before="100" w:beforeAutospacing="1" w:after="100" w:afterAutospacing="1"/>
        <w:rPr>
          <w:sz w:val="22"/>
          <w:szCs w:val="22"/>
          <w:lang w:val="en-US"/>
        </w:rPr>
      </w:pPr>
      <w:r w:rsidRPr="00FA782E">
        <w:rPr>
          <w:lang w:val="en-US"/>
        </w:rPr>
        <w:tab/>
      </w:r>
      <w:r w:rsidRPr="00FA782E">
        <w:rPr>
          <w:sz w:val="22"/>
          <w:szCs w:val="22"/>
          <w:lang w:val="en-US"/>
        </w:rPr>
        <w:t>container.apparmor.security.beta.kubernetes.io/&lt;container-name&gt;: localhost/&lt;profile-name&gt;</w:t>
      </w:r>
    </w:p>
    <w:p w14:paraId="7EC01F8E" w14:textId="77777777" w:rsidR="00FA782E" w:rsidRDefault="00FA782E">
      <w:pPr>
        <w:rPr>
          <w:lang w:val="en-US"/>
        </w:rPr>
      </w:pPr>
      <w:r>
        <w:rPr>
          <w:lang w:val="en-US"/>
        </w:rPr>
        <w:t xml:space="preserve">Step 10: k </w:t>
      </w:r>
      <w:proofErr w:type="gramStart"/>
      <w:r>
        <w:rPr>
          <w:lang w:val="en-US"/>
        </w:rPr>
        <w:t>apply</w:t>
      </w:r>
      <w:proofErr w:type="gramEnd"/>
      <w:r>
        <w:rPr>
          <w:lang w:val="en-US"/>
        </w:rPr>
        <w:t xml:space="preserve"> -f /home/student/KSSH04401/nginx-deploy.yaml </w:t>
      </w:r>
    </w:p>
    <w:p w14:paraId="664E0EF7" w14:textId="77777777" w:rsidR="00FA782E" w:rsidRDefault="00FA782E">
      <w:pPr>
        <w:rPr>
          <w:lang w:val="en-US"/>
        </w:rPr>
      </w:pPr>
      <w:r>
        <w:rPr>
          <w:lang w:val="en-US"/>
        </w:rPr>
        <w:t xml:space="preserve">Step 11: k </w:t>
      </w:r>
      <w:proofErr w:type="gramStart"/>
      <w:r>
        <w:rPr>
          <w:lang w:val="en-US"/>
        </w:rPr>
        <w:t>get</w:t>
      </w:r>
      <w:proofErr w:type="gramEnd"/>
      <w:r>
        <w:rPr>
          <w:lang w:val="en-US"/>
        </w:rPr>
        <w:t xml:space="preserve"> po </w:t>
      </w:r>
      <w:r w:rsidRPr="00FA782E">
        <w:rPr>
          <w:lang w:val="en-US"/>
        </w:rPr>
        <w:sym w:font="Wingdings" w:char="F0E0"/>
      </w:r>
      <w:r>
        <w:rPr>
          <w:lang w:val="en-US"/>
        </w:rPr>
        <w:t xml:space="preserve"> pods should be in running state</w:t>
      </w:r>
    </w:p>
    <w:p w14:paraId="4E7CB659" w14:textId="13822F4A" w:rsidR="002F482F" w:rsidRDefault="00FA782E">
      <w:pPr>
        <w:rPr>
          <w:lang w:val="en-US"/>
        </w:rPr>
      </w:pPr>
      <w:r>
        <w:rPr>
          <w:lang w:val="en-US"/>
        </w:rPr>
        <w:t xml:space="preserve">Step 12: exit </w:t>
      </w:r>
      <w:r w:rsidR="002F482F">
        <w:rPr>
          <w:lang w:val="en-US"/>
        </w:rPr>
        <w:br w:type="page"/>
      </w:r>
    </w:p>
    <w:p w14:paraId="16F29762" w14:textId="06957C42" w:rsidR="008D419B" w:rsidRPr="002F482F" w:rsidRDefault="002F482F" w:rsidP="00681571">
      <w:pPr>
        <w:rPr>
          <w:b/>
          <w:u w:val="single"/>
          <w:lang w:val="en-US"/>
        </w:rPr>
      </w:pPr>
      <w:r w:rsidRPr="002F482F">
        <w:rPr>
          <w:b/>
          <w:u w:val="single"/>
          <w:lang w:val="en-US"/>
        </w:rPr>
        <w:lastRenderedPageBreak/>
        <w:t>Q1</w:t>
      </w:r>
      <w:r w:rsidR="00711DFF">
        <w:rPr>
          <w:b/>
          <w:u w:val="single"/>
          <w:lang w:val="en-US"/>
        </w:rPr>
        <w:t>5</w:t>
      </w:r>
      <w:r w:rsidR="001F3DC8">
        <w:rPr>
          <w:b/>
          <w:u w:val="single"/>
          <w:lang w:val="en-US"/>
        </w:rPr>
        <w:t xml:space="preserve"> </w:t>
      </w:r>
      <w:r w:rsidR="00685131">
        <w:rPr>
          <w:b/>
          <w:u w:val="single"/>
          <w:lang w:val="en-US"/>
        </w:rPr>
        <w:t>3</w:t>
      </w:r>
      <w:r w:rsidR="0090374A">
        <w:rPr>
          <w:b/>
          <w:u w:val="single"/>
          <w:lang w:val="en-US"/>
        </w:rPr>
        <w:t>%</w:t>
      </w:r>
    </w:p>
    <w:p w14:paraId="0806DFF5" w14:textId="29154ABF" w:rsidR="008D419B" w:rsidRDefault="00F56087" w:rsidP="00681571">
      <w:pPr>
        <w:rPr>
          <w:lang w:val="en-US"/>
        </w:rPr>
      </w:pPr>
      <w:r>
        <w:rPr>
          <w:lang w:val="en-US"/>
        </w:rPr>
        <w:t>You may use your browser to open one additional tab to access Trivy’s documentation.</w:t>
      </w:r>
    </w:p>
    <w:p w14:paraId="30E14D71" w14:textId="4E64A98A" w:rsidR="00F56087" w:rsidRDefault="00F56087" w:rsidP="00681571">
      <w:pPr>
        <w:rPr>
          <w:lang w:val="en-US"/>
        </w:rPr>
      </w:pPr>
    </w:p>
    <w:p w14:paraId="06C8E389" w14:textId="322BF47E" w:rsidR="00F56087" w:rsidRPr="00F56087" w:rsidRDefault="00F56087" w:rsidP="00681571">
      <w:pPr>
        <w:rPr>
          <w:b/>
          <w:u w:val="single"/>
          <w:lang w:val="en-US"/>
        </w:rPr>
      </w:pPr>
      <w:r w:rsidRPr="00F56087">
        <w:rPr>
          <w:b/>
          <w:u w:val="single"/>
          <w:lang w:val="en-US"/>
        </w:rPr>
        <w:t>Task</w:t>
      </w:r>
    </w:p>
    <w:p w14:paraId="10C0316A" w14:textId="6BF7E8C6" w:rsidR="008D419B" w:rsidRDefault="00F56087" w:rsidP="00681571">
      <w:pPr>
        <w:rPr>
          <w:lang w:val="en-US"/>
        </w:rPr>
      </w:pPr>
      <w:r>
        <w:rPr>
          <w:lang w:val="en-US"/>
        </w:rPr>
        <w:t xml:space="preserve">Use the Trivy open-source container scanner to detect images with severe vulnerabilities used by pods in the namespace kamino. </w:t>
      </w:r>
    </w:p>
    <w:p w14:paraId="20A9EE4A" w14:textId="32275830" w:rsidR="00F56087" w:rsidRDefault="00F56087" w:rsidP="00681571">
      <w:pPr>
        <w:rPr>
          <w:lang w:val="en-US"/>
        </w:rPr>
      </w:pPr>
    </w:p>
    <w:p w14:paraId="2A6EF1F8" w14:textId="19929727" w:rsidR="00F56087" w:rsidRDefault="00F56087" w:rsidP="00681571">
      <w:pPr>
        <w:rPr>
          <w:lang w:val="en-US"/>
        </w:rPr>
      </w:pPr>
      <w:r>
        <w:rPr>
          <w:lang w:val="en-US"/>
        </w:rPr>
        <w:t xml:space="preserve">Look for images with </w:t>
      </w:r>
      <w:r w:rsidRPr="001F3DC8">
        <w:rPr>
          <w:highlight w:val="yellow"/>
          <w:lang w:val="en-US"/>
        </w:rPr>
        <w:t>High</w:t>
      </w:r>
      <w:r>
        <w:rPr>
          <w:lang w:val="en-US"/>
        </w:rPr>
        <w:t xml:space="preserve"> and </w:t>
      </w:r>
      <w:r w:rsidRPr="001F3DC8">
        <w:rPr>
          <w:highlight w:val="yellow"/>
          <w:lang w:val="en-US"/>
        </w:rPr>
        <w:t>Critical</w:t>
      </w:r>
      <w:r>
        <w:rPr>
          <w:lang w:val="en-US"/>
        </w:rPr>
        <w:t xml:space="preserve"> severity vulnerabilities, and delete the pods that use those images. </w:t>
      </w:r>
    </w:p>
    <w:p w14:paraId="27BD70C3" w14:textId="299BA828" w:rsidR="00F56087" w:rsidRDefault="00F56087" w:rsidP="00681571">
      <w:pPr>
        <w:rPr>
          <w:lang w:val="en-US"/>
        </w:rPr>
      </w:pPr>
    </w:p>
    <w:p w14:paraId="538ECCAA" w14:textId="455A4B03" w:rsidR="00F56087" w:rsidRPr="00F56087" w:rsidRDefault="00F56087" w:rsidP="00681571">
      <w:pPr>
        <w:rPr>
          <w:i/>
          <w:lang w:val="en-US"/>
        </w:rPr>
      </w:pPr>
      <w:r w:rsidRPr="00F56087">
        <w:rPr>
          <w:i/>
          <w:lang w:val="en-US"/>
        </w:rPr>
        <w:t>Trivy is pre-installed on the cluster’s master node only;</w:t>
      </w:r>
      <w:r>
        <w:rPr>
          <w:i/>
          <w:lang w:val="en-US"/>
        </w:rPr>
        <w:t xml:space="preserve"> </w:t>
      </w:r>
      <w:r w:rsidRPr="00F56087">
        <w:rPr>
          <w:i/>
          <w:lang w:val="en-US"/>
        </w:rPr>
        <w:t xml:space="preserve">it is not available on the base system or the worker nodes. You’ll have to connect to the cluster’s master node to use Trivy. </w:t>
      </w:r>
    </w:p>
    <w:p w14:paraId="2B8E9F94" w14:textId="198CAE36" w:rsidR="00F56087" w:rsidRDefault="00F56087" w:rsidP="00681571">
      <w:pPr>
        <w:rPr>
          <w:lang w:val="en-US"/>
        </w:rPr>
      </w:pPr>
    </w:p>
    <w:p w14:paraId="4503FEFF" w14:textId="5490CD95" w:rsidR="00F56087" w:rsidRPr="001F3DC8" w:rsidRDefault="001F3DC8" w:rsidP="00681571">
      <w:pPr>
        <w:rPr>
          <w:b/>
          <w:u w:val="single"/>
          <w:lang w:val="en-US"/>
        </w:rPr>
      </w:pPr>
      <w:r w:rsidRPr="001F3DC8">
        <w:rPr>
          <w:b/>
          <w:u w:val="single"/>
          <w:lang w:val="en-US"/>
        </w:rPr>
        <w:t>Actual Answer</w:t>
      </w:r>
    </w:p>
    <w:p w14:paraId="0B22E91B" w14:textId="28895127" w:rsidR="00F56087" w:rsidRDefault="001F3DC8" w:rsidP="00681571">
      <w:pPr>
        <w:rPr>
          <w:lang w:val="en-US"/>
        </w:rPr>
      </w:pPr>
      <w:r>
        <w:rPr>
          <w:lang w:val="en-US"/>
        </w:rPr>
        <w:t xml:space="preserve">Step 1: </w:t>
      </w:r>
      <w:proofErr w:type="spellStart"/>
      <w:r>
        <w:rPr>
          <w:lang w:val="en-US"/>
        </w:rPr>
        <w:t>trivy</w:t>
      </w:r>
      <w:proofErr w:type="spellEnd"/>
      <w:r>
        <w:rPr>
          <w:lang w:val="en-US"/>
        </w:rPr>
        <w:t xml:space="preserve"> image &lt;pod-image name&gt;</w:t>
      </w:r>
    </w:p>
    <w:p w14:paraId="36FB18CA" w14:textId="136DE42D" w:rsidR="001F3DC8" w:rsidRPr="008D419B" w:rsidRDefault="001F3DC8" w:rsidP="00681571">
      <w:pPr>
        <w:rPr>
          <w:lang w:val="en-US"/>
        </w:rPr>
      </w:pPr>
      <w:r>
        <w:rPr>
          <w:lang w:val="en-US"/>
        </w:rPr>
        <w:t xml:space="preserve">Step 2: k </w:t>
      </w:r>
      <w:proofErr w:type="gramStart"/>
      <w:r>
        <w:rPr>
          <w:lang w:val="en-US"/>
        </w:rPr>
        <w:t>delete</w:t>
      </w:r>
      <w:proofErr w:type="gramEnd"/>
      <w:r>
        <w:rPr>
          <w:lang w:val="en-US"/>
        </w:rPr>
        <w:t xml:space="preserve"> po -n </w:t>
      </w:r>
      <w:r w:rsidR="009076D7">
        <w:rPr>
          <w:lang w:val="en-US"/>
        </w:rPr>
        <w:t xml:space="preserve">kamino for High and </w:t>
      </w:r>
      <w:proofErr w:type="spellStart"/>
      <w:r w:rsidR="009076D7">
        <w:rPr>
          <w:lang w:val="en-US"/>
        </w:rPr>
        <w:t>Crtical</w:t>
      </w:r>
      <w:proofErr w:type="spellEnd"/>
      <w:r w:rsidR="009076D7">
        <w:rPr>
          <w:lang w:val="en-US"/>
        </w:rPr>
        <w:t xml:space="preserve"> </w:t>
      </w:r>
      <w:proofErr w:type="spellStart"/>
      <w:r w:rsidR="009076D7">
        <w:rPr>
          <w:lang w:val="en-US"/>
        </w:rPr>
        <w:t>serverity</w:t>
      </w:r>
      <w:proofErr w:type="spellEnd"/>
      <w:r w:rsidR="009076D7">
        <w:rPr>
          <w:lang w:val="en-US"/>
        </w:rPr>
        <w:t xml:space="preserve"> vulnerabilities </w:t>
      </w:r>
    </w:p>
    <w:sectPr w:rsidR="001F3DC8" w:rsidRPr="008D419B" w:rsidSect="00BA33C7">
      <w:pgSz w:w="11900" w:h="16840"/>
      <w:pgMar w:top="1440" w:right="821" w:bottom="29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5B8"/>
    <w:multiLevelType w:val="hybridMultilevel"/>
    <w:tmpl w:val="8B0A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B3DB6"/>
    <w:multiLevelType w:val="hybridMultilevel"/>
    <w:tmpl w:val="4FEA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4F79"/>
    <w:multiLevelType w:val="hybridMultilevel"/>
    <w:tmpl w:val="6D7C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052EF"/>
    <w:multiLevelType w:val="hybridMultilevel"/>
    <w:tmpl w:val="9DF4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170"/>
    <w:multiLevelType w:val="hybridMultilevel"/>
    <w:tmpl w:val="DCC0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54140"/>
    <w:multiLevelType w:val="hybridMultilevel"/>
    <w:tmpl w:val="FF3E9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45"/>
    <w:rsid w:val="0001037F"/>
    <w:rsid w:val="000109BF"/>
    <w:rsid w:val="00011120"/>
    <w:rsid w:val="00016BBC"/>
    <w:rsid w:val="00032765"/>
    <w:rsid w:val="00047CFE"/>
    <w:rsid w:val="00047F22"/>
    <w:rsid w:val="0005780F"/>
    <w:rsid w:val="0006666F"/>
    <w:rsid w:val="00067CE6"/>
    <w:rsid w:val="000854B0"/>
    <w:rsid w:val="000938C4"/>
    <w:rsid w:val="000F1897"/>
    <w:rsid w:val="00100B3B"/>
    <w:rsid w:val="00123E9B"/>
    <w:rsid w:val="00164D64"/>
    <w:rsid w:val="00171376"/>
    <w:rsid w:val="00177028"/>
    <w:rsid w:val="00193E3B"/>
    <w:rsid w:val="00195286"/>
    <w:rsid w:val="001A520F"/>
    <w:rsid w:val="001C6464"/>
    <w:rsid w:val="001F291D"/>
    <w:rsid w:val="001F3DC8"/>
    <w:rsid w:val="0025482E"/>
    <w:rsid w:val="002D1D7C"/>
    <w:rsid w:val="002D7785"/>
    <w:rsid w:val="002F482F"/>
    <w:rsid w:val="0031327F"/>
    <w:rsid w:val="0031388D"/>
    <w:rsid w:val="00316C20"/>
    <w:rsid w:val="00317145"/>
    <w:rsid w:val="00331845"/>
    <w:rsid w:val="00372345"/>
    <w:rsid w:val="00375EE1"/>
    <w:rsid w:val="0039624E"/>
    <w:rsid w:val="003A69A6"/>
    <w:rsid w:val="003B5B6A"/>
    <w:rsid w:val="003E6493"/>
    <w:rsid w:val="00410CB3"/>
    <w:rsid w:val="00451B0C"/>
    <w:rsid w:val="00463B0B"/>
    <w:rsid w:val="00473F5A"/>
    <w:rsid w:val="004745F9"/>
    <w:rsid w:val="00476FBF"/>
    <w:rsid w:val="004C320E"/>
    <w:rsid w:val="004F7AD3"/>
    <w:rsid w:val="00534B9B"/>
    <w:rsid w:val="005726EA"/>
    <w:rsid w:val="005B4397"/>
    <w:rsid w:val="005F78F1"/>
    <w:rsid w:val="00623796"/>
    <w:rsid w:val="00632648"/>
    <w:rsid w:val="00634936"/>
    <w:rsid w:val="006373A9"/>
    <w:rsid w:val="006609BE"/>
    <w:rsid w:val="00677960"/>
    <w:rsid w:val="00681571"/>
    <w:rsid w:val="00685131"/>
    <w:rsid w:val="00694013"/>
    <w:rsid w:val="006A74DE"/>
    <w:rsid w:val="006B0758"/>
    <w:rsid w:val="006C3BB5"/>
    <w:rsid w:val="006C778B"/>
    <w:rsid w:val="006D6201"/>
    <w:rsid w:val="006D6E97"/>
    <w:rsid w:val="00711DFF"/>
    <w:rsid w:val="007305AA"/>
    <w:rsid w:val="00736B19"/>
    <w:rsid w:val="00750734"/>
    <w:rsid w:val="0078450D"/>
    <w:rsid w:val="007C2561"/>
    <w:rsid w:val="007F4D67"/>
    <w:rsid w:val="00825764"/>
    <w:rsid w:val="00857E8A"/>
    <w:rsid w:val="008845C9"/>
    <w:rsid w:val="008877CC"/>
    <w:rsid w:val="008B153E"/>
    <w:rsid w:val="008D419B"/>
    <w:rsid w:val="008E3498"/>
    <w:rsid w:val="008E5B1F"/>
    <w:rsid w:val="0090036D"/>
    <w:rsid w:val="0090374A"/>
    <w:rsid w:val="009076D7"/>
    <w:rsid w:val="0094128B"/>
    <w:rsid w:val="0096371D"/>
    <w:rsid w:val="009C70D2"/>
    <w:rsid w:val="00A441D9"/>
    <w:rsid w:val="00A57627"/>
    <w:rsid w:val="00A57F74"/>
    <w:rsid w:val="00A70D76"/>
    <w:rsid w:val="00A74B54"/>
    <w:rsid w:val="00A93039"/>
    <w:rsid w:val="00AB09CB"/>
    <w:rsid w:val="00AB73E4"/>
    <w:rsid w:val="00AF6A9C"/>
    <w:rsid w:val="00B47F30"/>
    <w:rsid w:val="00B50E6E"/>
    <w:rsid w:val="00B50FD0"/>
    <w:rsid w:val="00B65ED0"/>
    <w:rsid w:val="00B7118A"/>
    <w:rsid w:val="00B95BA8"/>
    <w:rsid w:val="00BA1C44"/>
    <w:rsid w:val="00BA33C7"/>
    <w:rsid w:val="00BC7E5D"/>
    <w:rsid w:val="00C209AD"/>
    <w:rsid w:val="00C53C3C"/>
    <w:rsid w:val="00C702A6"/>
    <w:rsid w:val="00CA0AB1"/>
    <w:rsid w:val="00CC7DF0"/>
    <w:rsid w:val="00CD1349"/>
    <w:rsid w:val="00CD3D59"/>
    <w:rsid w:val="00CF5F64"/>
    <w:rsid w:val="00D514DA"/>
    <w:rsid w:val="00D926BB"/>
    <w:rsid w:val="00DE2127"/>
    <w:rsid w:val="00DE5BF2"/>
    <w:rsid w:val="00DF7927"/>
    <w:rsid w:val="00E01EF2"/>
    <w:rsid w:val="00E223F3"/>
    <w:rsid w:val="00E55937"/>
    <w:rsid w:val="00E62CD1"/>
    <w:rsid w:val="00E918DF"/>
    <w:rsid w:val="00E96145"/>
    <w:rsid w:val="00EA1F3F"/>
    <w:rsid w:val="00EA736E"/>
    <w:rsid w:val="00EB2BE7"/>
    <w:rsid w:val="00EC37F0"/>
    <w:rsid w:val="00EC3EB5"/>
    <w:rsid w:val="00F035F1"/>
    <w:rsid w:val="00F04749"/>
    <w:rsid w:val="00F56087"/>
    <w:rsid w:val="00F613C2"/>
    <w:rsid w:val="00F7539D"/>
    <w:rsid w:val="00FA5580"/>
    <w:rsid w:val="00FA654D"/>
    <w:rsid w:val="00FA782E"/>
    <w:rsid w:val="00FC49CC"/>
    <w:rsid w:val="00FC5A4C"/>
    <w:rsid w:val="00FE6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572C7"/>
  <w14:defaultImageDpi w14:val="32767"/>
  <w15:chartTrackingRefBased/>
  <w15:docId w15:val="{A9C4358D-0F94-9246-92B3-FD083E64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BF"/>
    <w:pPr>
      <w:ind w:left="720"/>
      <w:contextualSpacing/>
    </w:pPr>
  </w:style>
  <w:style w:type="character" w:styleId="Hyperlink">
    <w:name w:val="Hyperlink"/>
    <w:basedOn w:val="DefaultParagraphFont"/>
    <w:uiPriority w:val="99"/>
    <w:unhideWhenUsed/>
    <w:rsid w:val="00D926BB"/>
    <w:rPr>
      <w:color w:val="0563C1" w:themeColor="hyperlink"/>
      <w:u w:val="single"/>
    </w:rPr>
  </w:style>
  <w:style w:type="character" w:styleId="UnresolvedMention">
    <w:name w:val="Unresolved Mention"/>
    <w:basedOn w:val="DefaultParagraphFont"/>
    <w:uiPriority w:val="99"/>
    <w:rsid w:val="00D926BB"/>
    <w:rPr>
      <w:color w:val="605E5C"/>
      <w:shd w:val="clear" w:color="auto" w:fill="E1DFDD"/>
    </w:rPr>
  </w:style>
  <w:style w:type="paragraph" w:styleId="NormalWeb">
    <w:name w:val="Normal (Web)"/>
    <w:basedOn w:val="Normal"/>
    <w:uiPriority w:val="99"/>
    <w:semiHidden/>
    <w:unhideWhenUsed/>
    <w:rsid w:val="00473F5A"/>
    <w:pPr>
      <w:spacing w:before="100" w:beforeAutospacing="1" w:after="100" w:afterAutospacing="1"/>
    </w:pPr>
    <w:rPr>
      <w:rFonts w:ascii="Times New Roman" w:eastAsia="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08526">
      <w:bodyDiv w:val="1"/>
      <w:marLeft w:val="0"/>
      <w:marRight w:val="0"/>
      <w:marTop w:val="0"/>
      <w:marBottom w:val="0"/>
      <w:divBdr>
        <w:top w:val="none" w:sz="0" w:space="0" w:color="auto"/>
        <w:left w:val="none" w:sz="0" w:space="0" w:color="auto"/>
        <w:bottom w:val="none" w:sz="0" w:space="0" w:color="auto"/>
        <w:right w:val="none" w:sz="0" w:space="0" w:color="auto"/>
      </w:divBdr>
      <w:divsChild>
        <w:div w:id="831221538">
          <w:marLeft w:val="0"/>
          <w:marRight w:val="0"/>
          <w:marTop w:val="0"/>
          <w:marBottom w:val="0"/>
          <w:divBdr>
            <w:top w:val="none" w:sz="0" w:space="0" w:color="auto"/>
            <w:left w:val="none" w:sz="0" w:space="0" w:color="auto"/>
            <w:bottom w:val="none" w:sz="0" w:space="0" w:color="auto"/>
            <w:right w:val="none" w:sz="0" w:space="0" w:color="auto"/>
          </w:divBdr>
          <w:divsChild>
            <w:div w:id="704520793">
              <w:marLeft w:val="0"/>
              <w:marRight w:val="0"/>
              <w:marTop w:val="0"/>
              <w:marBottom w:val="0"/>
              <w:divBdr>
                <w:top w:val="none" w:sz="0" w:space="0" w:color="auto"/>
                <w:left w:val="none" w:sz="0" w:space="0" w:color="auto"/>
                <w:bottom w:val="none" w:sz="0" w:space="0" w:color="auto"/>
                <w:right w:val="none" w:sz="0" w:space="0" w:color="auto"/>
              </w:divBdr>
              <w:divsChild>
                <w:div w:id="1008749417">
                  <w:marLeft w:val="0"/>
                  <w:marRight w:val="0"/>
                  <w:marTop w:val="0"/>
                  <w:marBottom w:val="0"/>
                  <w:divBdr>
                    <w:top w:val="none" w:sz="0" w:space="0" w:color="auto"/>
                    <w:left w:val="none" w:sz="0" w:space="0" w:color="auto"/>
                    <w:bottom w:val="none" w:sz="0" w:space="0" w:color="auto"/>
                    <w:right w:val="none" w:sz="0" w:space="0" w:color="auto"/>
                  </w:divBdr>
                </w:div>
              </w:divsChild>
            </w:div>
            <w:div w:id="1928885167">
              <w:marLeft w:val="0"/>
              <w:marRight w:val="0"/>
              <w:marTop w:val="0"/>
              <w:marBottom w:val="0"/>
              <w:divBdr>
                <w:top w:val="none" w:sz="0" w:space="0" w:color="auto"/>
                <w:left w:val="none" w:sz="0" w:space="0" w:color="auto"/>
                <w:bottom w:val="none" w:sz="0" w:space="0" w:color="auto"/>
                <w:right w:val="none" w:sz="0" w:space="0" w:color="auto"/>
              </w:divBdr>
              <w:divsChild>
                <w:div w:id="11570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1113">
      <w:bodyDiv w:val="1"/>
      <w:marLeft w:val="0"/>
      <w:marRight w:val="0"/>
      <w:marTop w:val="0"/>
      <w:marBottom w:val="0"/>
      <w:divBdr>
        <w:top w:val="none" w:sz="0" w:space="0" w:color="auto"/>
        <w:left w:val="none" w:sz="0" w:space="0" w:color="auto"/>
        <w:bottom w:val="none" w:sz="0" w:space="0" w:color="auto"/>
        <w:right w:val="none" w:sz="0" w:space="0" w:color="auto"/>
      </w:divBdr>
      <w:divsChild>
        <w:div w:id="1699232337">
          <w:marLeft w:val="0"/>
          <w:marRight w:val="0"/>
          <w:marTop w:val="0"/>
          <w:marBottom w:val="0"/>
          <w:divBdr>
            <w:top w:val="none" w:sz="0" w:space="0" w:color="auto"/>
            <w:left w:val="none" w:sz="0" w:space="0" w:color="auto"/>
            <w:bottom w:val="none" w:sz="0" w:space="0" w:color="auto"/>
            <w:right w:val="none" w:sz="0" w:space="0" w:color="auto"/>
          </w:divBdr>
          <w:divsChild>
            <w:div w:id="594172810">
              <w:marLeft w:val="0"/>
              <w:marRight w:val="0"/>
              <w:marTop w:val="0"/>
              <w:marBottom w:val="0"/>
              <w:divBdr>
                <w:top w:val="none" w:sz="0" w:space="0" w:color="auto"/>
                <w:left w:val="none" w:sz="0" w:space="0" w:color="auto"/>
                <w:bottom w:val="none" w:sz="0" w:space="0" w:color="auto"/>
                <w:right w:val="none" w:sz="0" w:space="0" w:color="auto"/>
              </w:divBdr>
              <w:divsChild>
                <w:div w:id="12822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1462">
      <w:bodyDiv w:val="1"/>
      <w:marLeft w:val="0"/>
      <w:marRight w:val="0"/>
      <w:marTop w:val="0"/>
      <w:marBottom w:val="0"/>
      <w:divBdr>
        <w:top w:val="none" w:sz="0" w:space="0" w:color="auto"/>
        <w:left w:val="none" w:sz="0" w:space="0" w:color="auto"/>
        <w:bottom w:val="none" w:sz="0" w:space="0" w:color="auto"/>
        <w:right w:val="none" w:sz="0" w:space="0" w:color="auto"/>
      </w:divBdr>
      <w:divsChild>
        <w:div w:id="2125225973">
          <w:marLeft w:val="0"/>
          <w:marRight w:val="0"/>
          <w:marTop w:val="0"/>
          <w:marBottom w:val="0"/>
          <w:divBdr>
            <w:top w:val="none" w:sz="0" w:space="0" w:color="auto"/>
            <w:left w:val="none" w:sz="0" w:space="0" w:color="auto"/>
            <w:bottom w:val="none" w:sz="0" w:space="0" w:color="auto"/>
            <w:right w:val="none" w:sz="0" w:space="0" w:color="auto"/>
          </w:divBdr>
          <w:divsChild>
            <w:div w:id="971402423">
              <w:marLeft w:val="0"/>
              <w:marRight w:val="0"/>
              <w:marTop w:val="0"/>
              <w:marBottom w:val="0"/>
              <w:divBdr>
                <w:top w:val="none" w:sz="0" w:space="0" w:color="auto"/>
                <w:left w:val="none" w:sz="0" w:space="0" w:color="auto"/>
                <w:bottom w:val="none" w:sz="0" w:space="0" w:color="auto"/>
                <w:right w:val="none" w:sz="0" w:space="0" w:color="auto"/>
              </w:divBdr>
              <w:divsChild>
                <w:div w:id="1112432495">
                  <w:marLeft w:val="0"/>
                  <w:marRight w:val="0"/>
                  <w:marTop w:val="0"/>
                  <w:marBottom w:val="0"/>
                  <w:divBdr>
                    <w:top w:val="none" w:sz="0" w:space="0" w:color="auto"/>
                    <w:left w:val="none" w:sz="0" w:space="0" w:color="auto"/>
                    <w:bottom w:val="none" w:sz="0" w:space="0" w:color="auto"/>
                    <w:right w:val="none" w:sz="0" w:space="0" w:color="auto"/>
                  </w:divBdr>
                </w:div>
              </w:divsChild>
            </w:div>
            <w:div w:id="1077094270">
              <w:marLeft w:val="0"/>
              <w:marRight w:val="0"/>
              <w:marTop w:val="0"/>
              <w:marBottom w:val="0"/>
              <w:divBdr>
                <w:top w:val="none" w:sz="0" w:space="0" w:color="auto"/>
                <w:left w:val="none" w:sz="0" w:space="0" w:color="auto"/>
                <w:bottom w:val="none" w:sz="0" w:space="0" w:color="auto"/>
                <w:right w:val="none" w:sz="0" w:space="0" w:color="auto"/>
              </w:divBdr>
              <w:divsChild>
                <w:div w:id="1305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cme.local:8082/image_polic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9C0E1A-F06C-6340-A662-115C475B000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317</TotalTime>
  <Pages>17</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Joseph</dc:creator>
  <cp:keywords/>
  <dc:description/>
  <cp:lastModifiedBy>Manoj Joseph</cp:lastModifiedBy>
  <cp:revision>11</cp:revision>
  <dcterms:created xsi:type="dcterms:W3CDTF">2021-11-07T12:48:00Z</dcterms:created>
  <dcterms:modified xsi:type="dcterms:W3CDTF">2022-01-31T14:51:00Z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documentId_5592</vt:lpwstr>
  </property>
  <property fmtid="{D5CDD505-2E9C-101B-9397-08002B2CF9AE}" pid="3" name="grammarly_documentContext">
    <vt:lpwstr>{"goals":[],"domain":"general","emotions":[],"dialect":"american"}</vt:lpwstr>
  </property>
</Properties>
</file>