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1BC881">
      <w:pPr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Re2 </w:t>
      </w:r>
      <w:r>
        <w:rPr>
          <w:b/>
          <w:bCs/>
          <w:sz w:val="28"/>
          <w:szCs w:val="28"/>
        </w:rPr>
        <w:t>uglyCpp</w:t>
      </w:r>
    </w:p>
    <w:p w14:paraId="65A927C3">
      <w:pPr>
        <w:rPr>
          <w:rFonts w:hint="eastAsia"/>
        </w:rPr>
      </w:pPr>
      <w:r>
        <w:rPr>
          <w:rFonts w:hint="eastAsia"/>
        </w:rPr>
        <w:t>直接将附件丢进IDA工具：</w:t>
      </w:r>
    </w:p>
    <w:p w14:paraId="5DF37AD7">
      <w:pPr>
        <w:rPr>
          <w:rFonts w:hint="eastAsia"/>
          <w:b/>
          <w:bCs/>
        </w:rPr>
      </w:pPr>
      <w:r>
        <w:drawing>
          <wp:inline distT="0" distB="0" distL="0" distR="0">
            <wp:extent cx="5274310" cy="2717165"/>
            <wp:effectExtent l="0" t="0" r="2540" b="6985"/>
            <wp:docPr id="1349800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0009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5B51">
      <w:pPr>
        <w:rPr>
          <w:rFonts w:hint="eastAsia"/>
        </w:rPr>
      </w:pPr>
      <w:r>
        <w:rPr>
          <w:rFonts w:hint="eastAsia"/>
        </w:rPr>
        <w:t>出现以下界面：</w:t>
      </w:r>
    </w:p>
    <w:p w14:paraId="7CCF9361">
      <w:pPr>
        <w:rPr>
          <w:rFonts w:hint="eastAsia"/>
        </w:rPr>
      </w:pPr>
      <w:r>
        <w:drawing>
          <wp:inline distT="0" distB="0" distL="0" distR="0">
            <wp:extent cx="5274310" cy="3141980"/>
            <wp:effectExtent l="0" t="0" r="2540" b="1270"/>
            <wp:docPr id="913012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1227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F15">
      <w:pPr>
        <w:rPr>
          <w:rFonts w:hint="eastAsia"/>
        </w:rPr>
      </w:pPr>
      <w:r>
        <w:rPr>
          <w:rFonts w:hint="eastAsia"/>
        </w:rPr>
        <w:t>按下F5出现伪代码，找到V10列：</w:t>
      </w:r>
    </w:p>
    <w:p w14:paraId="56429B75">
      <w:pPr>
        <w:rPr>
          <w:rFonts w:hint="eastAsia"/>
        </w:rPr>
      </w:pPr>
      <w:r>
        <w:drawing>
          <wp:inline distT="0" distB="0" distL="0" distR="0">
            <wp:extent cx="5274310" cy="3150870"/>
            <wp:effectExtent l="0" t="0" r="2540" b="0"/>
            <wp:docPr id="19989136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1366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360A"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双击英文出现以下界面：</w:t>
      </w:r>
    </w:p>
    <w:p w14:paraId="5DCBF83A">
      <w:pPr>
        <w:rPr>
          <w:rFonts w:hint="eastAsia"/>
        </w:rPr>
      </w:pPr>
      <w:r>
        <w:drawing>
          <wp:inline distT="0" distB="0" distL="0" distR="0">
            <wp:extent cx="5274310" cy="3145155"/>
            <wp:effectExtent l="0" t="0" r="2540" b="0"/>
            <wp:docPr id="119210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046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FC04"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按下Tab键出现以下界面，将红线框出部分放入解密代码：</w:t>
      </w:r>
    </w:p>
    <w:p w14:paraId="15FED726">
      <w:pPr>
        <w:rPr>
          <w:rFonts w:hint="eastAsia"/>
        </w:rPr>
      </w:pPr>
      <w:r>
        <w:drawing>
          <wp:inline distT="0" distB="0" distL="0" distR="0">
            <wp:extent cx="5274310" cy="3147060"/>
            <wp:effectExtent l="0" t="0" r="2540" b="0"/>
            <wp:docPr id="744601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0193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976C">
      <w:pPr>
        <w:rPr>
          <w:rFonts w:hint="eastAsia"/>
        </w:rPr>
      </w:pPr>
      <w:r>
        <w:rPr>
          <w:rFonts w:hint="eastAsia"/>
        </w:rPr>
        <w:t>去掉h放入代码：</w:t>
      </w:r>
    </w:p>
    <w:p w14:paraId="0A0B92EE"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344795"/>
            <wp:effectExtent l="0" t="0" r="2540" b="8255"/>
            <wp:docPr id="511986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8694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31A7">
      <w:pPr>
        <w:rPr>
          <w:rFonts w:hint="eastAsia"/>
        </w:rPr>
      </w:pPr>
      <w:r>
        <w:rPr>
          <w:rFonts w:hint="eastAsia"/>
        </w:rPr>
        <w:t>得到flag：ISCC{5v1MCRwQUTvmfdfniCW7T7du9nueN3}</w:t>
      </w:r>
    </w:p>
    <w:p w14:paraId="45B46F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解密脚本</w:t>
      </w:r>
    </w:p>
    <w:p w14:paraId="7D4732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key = [0x3ED6325B,0xD709BF17,0xE3F27E18,0xA0870791,0x146D6F9,0x7C6140FF,0x10B69406,0x94DDE0F6,0x40B2BB6C]</w:t>
      </w:r>
    </w:p>
    <w:p w14:paraId="4A358A97">
      <w:pPr>
        <w:rPr>
          <w:rFonts w:hint="default"/>
          <w:lang w:val="en-US" w:eastAsia="zh-CN"/>
        </w:rPr>
      </w:pPr>
    </w:p>
    <w:p w14:paraId="6075B7F4">
      <w:pPr>
        <w:rPr>
          <w:rFonts w:hint="default"/>
          <w:lang w:val="en-US" w:eastAsia="zh-CN"/>
        </w:rPr>
      </w:pPr>
    </w:p>
    <w:p w14:paraId="4EB89207">
      <w:pPr>
        <w:rPr>
          <w:rFonts w:hint="default"/>
          <w:lang w:val="en-US" w:eastAsia="zh-CN"/>
        </w:rPr>
      </w:pPr>
    </w:p>
    <w:p w14:paraId="02539DFE">
      <w:pPr>
        <w:rPr>
          <w:rFonts w:hint="default"/>
          <w:lang w:val="en-US" w:eastAsia="zh-CN"/>
        </w:rPr>
      </w:pPr>
    </w:p>
    <w:p w14:paraId="4B7A0338">
      <w:pPr>
        <w:rPr>
          <w:rFonts w:hint="default"/>
          <w:lang w:val="en-US" w:eastAsia="zh-CN"/>
        </w:rPr>
      </w:pPr>
    </w:p>
    <w:p w14:paraId="16565B1D">
      <w:pPr>
        <w:rPr>
          <w:rFonts w:hint="default"/>
          <w:lang w:val="en-US" w:eastAsia="zh-CN"/>
        </w:rPr>
      </w:pPr>
    </w:p>
    <w:p w14:paraId="1C89371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 = [  0x44854502</w:t>
      </w:r>
    </w:p>
    <w:p w14:paraId="29C708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,0x946CE85E</w:t>
      </w:r>
    </w:p>
    <w:p w14:paraId="72A1D1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,0x88B54F65</w:t>
      </w:r>
    </w:p>
    <w:p w14:paraId="396CC1E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,0xE9DF35C2</w:t>
      </w:r>
    </w:p>
    <w:p w14:paraId="537301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,0x312F8682</w:t>
      </w:r>
    </w:p>
    <w:p w14:paraId="2BE9FF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,0x313579B6</w:t>
      </w:r>
    </w:p>
    <w:p w14:paraId="22F23C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,0x7AD0C668</w:t>
      </w:r>
    </w:p>
    <w:p w14:paraId="1960C2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,0xED9183B5</w:t>
      </w:r>
    </w:p>
    <w:p w14:paraId="54B9F09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,0x1881F30A</w:t>
      </w:r>
    </w:p>
    <w:p w14:paraId="0B48F2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</w:t>
      </w:r>
    </w:p>
    <w:p w14:paraId="3C44A5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 = []</w:t>
      </w:r>
    </w:p>
    <w:p w14:paraId="42A7682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i in range(len(key)):</w:t>
      </w:r>
    </w:p>
    <w:p w14:paraId="2F690B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flag.append(hex(key[i]^res[i]))</w:t>
      </w:r>
    </w:p>
    <w:p w14:paraId="3B48D085">
      <w:pPr>
        <w:rPr>
          <w:rFonts w:hint="default"/>
          <w:lang w:val="en-US" w:eastAsia="zh-CN"/>
        </w:rPr>
      </w:pPr>
    </w:p>
    <w:p w14:paraId="2B339E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print((flag))</w:t>
      </w:r>
    </w:p>
    <w:p w14:paraId="4502A836">
      <w:pPr>
        <w:rPr>
          <w:rFonts w:hint="default"/>
          <w:lang w:val="en-US" w:eastAsia="zh-CN"/>
        </w:rPr>
      </w:pPr>
    </w:p>
    <w:p w14:paraId="7DB6400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处理十六进制字符串列表</w:t>
      </w:r>
    </w:p>
    <w:p w14:paraId="622560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hex_strings = flag</w:t>
      </w:r>
    </w:p>
    <w:p w14:paraId="4D89A8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decoded_flag = ""</w:t>
      </w:r>
    </w:p>
    <w:p w14:paraId="5BFBDB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tmp = ""</w:t>
      </w:r>
    </w:p>
    <w:p w14:paraId="06587A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hex_string in hex_strings:</w:t>
      </w:r>
    </w:p>
    <w:p w14:paraId="47B37E9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移除'0x'前缀</w:t>
      </w:r>
    </w:p>
    <w:p w14:paraId="68404F3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hex_string = hex_string[2:]</w:t>
      </w:r>
    </w:p>
    <w:p w14:paraId="068E2AD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1D56F12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每两个字符一组转换为一个字节</w:t>
      </w:r>
    </w:p>
    <w:p w14:paraId="6BD239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tmp = ""</w:t>
      </w:r>
    </w:p>
    <w:p w14:paraId="24E5AF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i in range(0, len(hex_string), 2):</w:t>
      </w:r>
    </w:p>
    <w:p w14:paraId="66E1FB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</w:p>
    <w:p w14:paraId="2272948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i+1 &lt; len(hex_string):  # 确保有完整的字节</w:t>
      </w:r>
    </w:p>
    <w:p w14:paraId="792DC5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byte = int(hex_string[i:i+2], 16)</w:t>
      </w:r>
    </w:p>
    <w:p w14:paraId="703F6F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tmp += chr(byte)</w:t>
      </w:r>
    </w:p>
    <w:p w14:paraId="5D6364F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decoded_flag += tmp[::-1]</w:t>
      </w:r>
    </w:p>
    <w:p w14:paraId="5182E017">
      <w:pPr>
        <w:rPr>
          <w:rFonts w:hint="default"/>
          <w:lang w:val="en-US" w:eastAsia="zh-CN"/>
        </w:rPr>
      </w:pPr>
    </w:p>
    <w:p w14:paraId="3C4A1C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print("Decoded flag:", decoded_flag)</w:t>
      </w:r>
    </w:p>
    <w:p w14:paraId="0B76FC9C">
      <w:pPr>
        <w:rPr>
          <w:rFonts w:hint="default"/>
          <w:lang w:val="en-US" w:eastAsia="zh-CN"/>
        </w:rPr>
      </w:pPr>
    </w:p>
    <w:p w14:paraId="0A79E5D5">
      <w:pPr>
        <w:rPr>
          <w:rFonts w:hint="default"/>
          <w:lang w:val="en-US" w:eastAsia="zh-CN"/>
        </w:rPr>
      </w:pPr>
    </w:p>
    <w:p w14:paraId="749711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1234567890abcdefghijklmnopqrstuvwxyz</w:t>
      </w:r>
    </w:p>
    <w:p w14:paraId="605DEB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 = decoded_flag</w:t>
      </w:r>
    </w:p>
    <w:p w14:paraId="0F3088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change_1 = "1234567890abcdefghijklmnopqrstuvwxyz"</w:t>
      </w:r>
    </w:p>
    <w:p w14:paraId="4C92D5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change_2 = "vfw8xgy4zh9i2j0k5lam1nbo6pcq3rds7teu"</w:t>
      </w:r>
    </w:p>
    <w:p w14:paraId="711C61B1">
      <w:pPr>
        <w:rPr>
          <w:rFonts w:hint="default"/>
          <w:lang w:val="en-US" w:eastAsia="zh-CN"/>
        </w:rPr>
      </w:pPr>
    </w:p>
    <w:p w14:paraId="7F4F755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 = ""</w:t>
      </w:r>
    </w:p>
    <w:p w14:paraId="3DA7E53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i in range(len(change_1)):</w:t>
      </w:r>
    </w:p>
    <w:p w14:paraId="58AEE0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tmp = change_2.index(change_1[i])</w:t>
      </w:r>
    </w:p>
    <w:p w14:paraId="5D85441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 +=flag[tmp]</w:t>
      </w:r>
    </w:p>
    <w:p w14:paraId="1C4BBD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print(res)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8D"/>
    <w:rsid w:val="00333206"/>
    <w:rsid w:val="003B3660"/>
    <w:rsid w:val="004D5890"/>
    <w:rsid w:val="0055758D"/>
    <w:rsid w:val="006955A8"/>
    <w:rsid w:val="007D68F3"/>
    <w:rsid w:val="0087605E"/>
    <w:rsid w:val="00B57BA4"/>
    <w:rsid w:val="00D20B49"/>
    <w:rsid w:val="00F91325"/>
    <w:rsid w:val="4B500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标题 1 字符"/>
    <w:basedOn w:val="14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6">
    <w:name w:val="标题 2 字符"/>
    <w:basedOn w:val="14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标题 3 字符"/>
    <w:basedOn w:val="14"/>
    <w:link w:val="4"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标题 4 字符"/>
    <w:basedOn w:val="14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19">
    <w:name w:val="标题 5 字符"/>
    <w:basedOn w:val="14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20">
    <w:name w:val="标题 6 字符"/>
    <w:basedOn w:val="14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1">
    <w:name w:val="标题 7 字符"/>
    <w:basedOn w:val="14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标题 8 字符"/>
    <w:basedOn w:val="14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标题 9 字符"/>
    <w:basedOn w:val="14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字符"/>
    <w:basedOn w:val="14"/>
    <w:link w:val="12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副标题 字符"/>
    <w:basedOn w:val="14"/>
    <w:link w:val="11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引用 字符"/>
    <w:basedOn w:val="14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明显引用 字符"/>
    <w:basedOn w:val="14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83</Words>
  <Characters>136</Characters>
  <Lines>11</Lines>
  <Paragraphs>9</Paragraphs>
  <TotalTime>23</TotalTime>
  <ScaleCrop>false</ScaleCrop>
  <LinksUpToDate>false</LinksUpToDate>
  <CharactersWithSpaces>137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2025-05-16T08:51:00Z</dcterms:created>
  <dc:creator>世林 袁</dc:creator>
  <cp:lastModifiedBy>等待花开的那一瞬间</cp:lastModifiedBy>
  <dcterms:modified xsi:type="dcterms:W3CDTF">2025-05-17T02:51:30Z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eyJoZGlkIjoiOTQwMmY0NWYxYmNjZWMwMWE5N2Q3MmVjNWE5MGI5NzciLCJ1c2VySWQiOiIxMTM4NTQ0ODQ0In0=</vt:lpwstr>
  </property>
  <property fmtid="{D5CDD505-2E9C-101B-9397-08002B2CF9AE}" pid="3" name="KSOProductBuildVer">
    <vt:lpwstr>2052-12.1.0.21171</vt:lpwstr>
  </property>
  <property fmtid="{D5CDD505-2E9C-101B-9397-08002B2CF9AE}" pid="4" name="ICV">
    <vt:lpwstr>3D5FD2FEFA704C02885F7660776775DE_12</vt:lpwstr>
  </property>
</Properties>
</file>